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D0" w:rsidRDefault="00A32CD0" w:rsidP="00A32CD0">
      <w:pPr>
        <w:pStyle w:val="1"/>
        <w:jc w:val="center"/>
        <w:rPr>
          <w:b/>
          <w:bCs w:val="0"/>
          <w:sz w:val="36"/>
        </w:rPr>
      </w:pPr>
      <w:r>
        <w:rPr>
          <w:b/>
          <w:bCs w:val="0"/>
          <w:sz w:val="36"/>
        </w:rPr>
        <w:t>С Б О Р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9944A1">
        <w:rPr>
          <w:b/>
          <w:bCs/>
          <w:sz w:val="32"/>
        </w:rPr>
        <w:t>134</w:t>
      </w:r>
      <w:r w:rsidR="003B515C" w:rsidRPr="006507C7">
        <w:rPr>
          <w:b/>
          <w:bCs/>
          <w:sz w:val="32"/>
        </w:rPr>
        <w:tab/>
      </w:r>
      <w:r w:rsidR="003B515C" w:rsidRPr="006507C7">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9944A1">
        <w:rPr>
          <w:b/>
          <w:bCs/>
          <w:sz w:val="32"/>
        </w:rPr>
        <w:t xml:space="preserve">июнь </w:t>
      </w:r>
      <w:r w:rsidR="00A32CD0">
        <w:rPr>
          <w:b/>
          <w:bCs/>
          <w:sz w:val="32"/>
        </w:rPr>
        <w:t xml:space="preserve"> 201</w:t>
      </w:r>
      <w:r w:rsidR="009944A1">
        <w:rPr>
          <w:b/>
          <w:bCs/>
          <w:sz w:val="32"/>
        </w:rPr>
        <w:t>8</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tblPr>
      <w:tblGrid>
        <w:gridCol w:w="8472"/>
        <w:gridCol w:w="641"/>
      </w:tblGrid>
      <w:tr w:rsidR="003B515C" w:rsidTr="006C0295">
        <w:trPr>
          <w:cantSplit/>
        </w:trPr>
        <w:tc>
          <w:tcPr>
            <w:tcW w:w="8472" w:type="dxa"/>
          </w:tcPr>
          <w:p w:rsidR="003B515C" w:rsidRPr="00A7749C" w:rsidRDefault="003B515C" w:rsidP="00DA204C">
            <w:pPr>
              <w:pStyle w:val="21"/>
              <w:spacing w:line="240" w:lineRule="auto"/>
              <w:ind w:firstLine="0"/>
              <w:rPr>
                <w:sz w:val="26"/>
                <w:szCs w:val="26"/>
              </w:rPr>
            </w:pPr>
            <w:r>
              <w:rPr>
                <w:sz w:val="26"/>
                <w:szCs w:val="26"/>
              </w:rPr>
              <w:t>от 01.</w:t>
            </w:r>
            <w:r w:rsidR="00B94CDB">
              <w:rPr>
                <w:sz w:val="26"/>
                <w:szCs w:val="26"/>
              </w:rPr>
              <w:t>06</w:t>
            </w:r>
            <w:r>
              <w:rPr>
                <w:sz w:val="26"/>
                <w:szCs w:val="26"/>
              </w:rPr>
              <w:t>.201</w:t>
            </w:r>
            <w:r w:rsidR="00B94CDB">
              <w:rPr>
                <w:sz w:val="26"/>
                <w:szCs w:val="26"/>
              </w:rPr>
              <w:t>8</w:t>
            </w:r>
            <w:r>
              <w:rPr>
                <w:sz w:val="26"/>
                <w:szCs w:val="26"/>
              </w:rPr>
              <w:t xml:space="preserve">  № </w:t>
            </w:r>
            <w:r w:rsidR="00B94CDB">
              <w:rPr>
                <w:sz w:val="26"/>
                <w:szCs w:val="26"/>
              </w:rPr>
              <w:t>186</w:t>
            </w:r>
          </w:p>
          <w:p w:rsidR="003B515C" w:rsidRPr="009A1EF4" w:rsidRDefault="003B515C" w:rsidP="00DA204C">
            <w:pPr>
              <w:rPr>
                <w:sz w:val="26"/>
                <w:szCs w:val="26"/>
              </w:rPr>
            </w:pPr>
            <w:r w:rsidRPr="00EE1195">
              <w:t>«</w:t>
            </w:r>
            <w:r w:rsidR="00B94CDB">
              <w:t>О</w:t>
            </w:r>
            <w:r w:rsidR="00B94CDB">
              <w:rPr>
                <w:sz w:val="26"/>
                <w:szCs w:val="26"/>
              </w:rPr>
              <w:t xml:space="preserve"> создании муниципального унитарного предприятия «Теплосервис» Новичихинского района Алтайского края</w:t>
            </w:r>
            <w:r>
              <w:rPr>
                <w:sz w:val="26"/>
                <w:szCs w:val="26"/>
              </w:rPr>
              <w:t xml:space="preserve">» </w:t>
            </w:r>
          </w:p>
          <w:p w:rsidR="003B515C" w:rsidRPr="00C46261" w:rsidRDefault="003B515C" w:rsidP="00DA204C">
            <w:pPr>
              <w:rPr>
                <w:sz w:val="10"/>
                <w:szCs w:val="10"/>
              </w:rPr>
            </w:pPr>
          </w:p>
        </w:tc>
        <w:tc>
          <w:tcPr>
            <w:tcW w:w="641" w:type="dxa"/>
          </w:tcPr>
          <w:p w:rsidR="003B515C" w:rsidRDefault="003B515C"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6</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04.06.2018  № 187</w:t>
            </w:r>
          </w:p>
          <w:p w:rsidR="00B94CDB" w:rsidRPr="009A1EF4" w:rsidRDefault="00B94CDB" w:rsidP="00DA204C">
            <w:pPr>
              <w:rPr>
                <w:sz w:val="26"/>
                <w:szCs w:val="26"/>
              </w:rPr>
            </w:pPr>
            <w:r w:rsidRPr="00EE1195">
              <w:t>«</w:t>
            </w:r>
            <w:r>
              <w:t>О</w:t>
            </w:r>
            <w:r>
              <w:rPr>
                <w:sz w:val="26"/>
                <w:szCs w:val="26"/>
              </w:rPr>
              <w:t xml:space="preserve"> внесении изменений в постановление Администрации Новичихинского </w:t>
            </w:r>
            <w:r w:rsidR="006E1F21">
              <w:rPr>
                <w:sz w:val="26"/>
                <w:szCs w:val="26"/>
              </w:rPr>
              <w:t>района</w:t>
            </w:r>
            <w:r>
              <w:rPr>
                <w:sz w:val="26"/>
                <w:szCs w:val="26"/>
              </w:rPr>
              <w:t xml:space="preserve"> № 615 от 29.12.2014 г. «Об утверждении муниципальной программы «Развитие культуры, молодежной политики, физической культуры и спорта на территории Новичихинского района на 2015-2020 годы»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17</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04.06.2018  № 188</w:t>
            </w:r>
          </w:p>
          <w:p w:rsidR="00B94CDB" w:rsidRPr="009A1EF4" w:rsidRDefault="00B94CDB" w:rsidP="00DA204C">
            <w:pPr>
              <w:rPr>
                <w:sz w:val="26"/>
                <w:szCs w:val="26"/>
              </w:rPr>
            </w:pPr>
            <w:r w:rsidRPr="00EE1195">
              <w:t>«</w:t>
            </w:r>
            <w:r>
              <w:rPr>
                <w:sz w:val="26"/>
                <w:szCs w:val="26"/>
              </w:rPr>
              <w:t xml:space="preserve">О передаче имущества»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Pr="00A7749C" w:rsidRDefault="006C0295" w:rsidP="00DA204C">
            <w:pPr>
              <w:jc w:val="right"/>
              <w:rPr>
                <w:sz w:val="26"/>
              </w:rPr>
            </w:pPr>
            <w:r>
              <w:rPr>
                <w:sz w:val="26"/>
              </w:rPr>
              <w:t>20</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04.06.2018  № 189</w:t>
            </w:r>
          </w:p>
          <w:p w:rsidR="00B94CDB" w:rsidRPr="009A1EF4" w:rsidRDefault="00B94CDB" w:rsidP="00DA204C">
            <w:pPr>
              <w:rPr>
                <w:sz w:val="26"/>
                <w:szCs w:val="26"/>
              </w:rPr>
            </w:pPr>
            <w:r w:rsidRPr="00EE1195">
              <w:t>«</w:t>
            </w:r>
            <w:r>
              <w:rPr>
                <w:sz w:val="26"/>
                <w:szCs w:val="26"/>
              </w:rPr>
              <w:t xml:space="preserve">О передаче имущества»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Pr="00A7749C" w:rsidRDefault="006C0295" w:rsidP="00DA204C">
            <w:pPr>
              <w:jc w:val="right"/>
              <w:rPr>
                <w:sz w:val="26"/>
              </w:rPr>
            </w:pPr>
            <w:r>
              <w:rPr>
                <w:sz w:val="26"/>
              </w:rPr>
              <w:t>22</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04.06.2018  № 190</w:t>
            </w:r>
          </w:p>
          <w:p w:rsidR="00B94CDB" w:rsidRPr="009A1EF4" w:rsidRDefault="00B94CDB" w:rsidP="00DA204C">
            <w:pPr>
              <w:rPr>
                <w:sz w:val="26"/>
                <w:szCs w:val="26"/>
              </w:rPr>
            </w:pPr>
            <w:r w:rsidRPr="00EE1195">
              <w:t>«</w:t>
            </w:r>
            <w:r>
              <w:rPr>
                <w:sz w:val="26"/>
                <w:szCs w:val="26"/>
              </w:rPr>
              <w:t xml:space="preserve">О передаче имущества»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Pr="00A7749C" w:rsidRDefault="006C0295" w:rsidP="00DA204C">
            <w:pPr>
              <w:jc w:val="right"/>
              <w:rPr>
                <w:sz w:val="26"/>
              </w:rPr>
            </w:pPr>
            <w:r>
              <w:rPr>
                <w:sz w:val="26"/>
              </w:rPr>
              <w:t>24</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04.06.2018  № 191</w:t>
            </w:r>
          </w:p>
          <w:p w:rsidR="00B94CDB" w:rsidRPr="009A1EF4" w:rsidRDefault="00B94CDB" w:rsidP="00DA204C">
            <w:pPr>
              <w:rPr>
                <w:sz w:val="26"/>
                <w:szCs w:val="26"/>
              </w:rPr>
            </w:pPr>
            <w:r w:rsidRPr="00EE1195">
              <w:t>«</w:t>
            </w:r>
            <w:r>
              <w:rPr>
                <w:sz w:val="26"/>
                <w:szCs w:val="26"/>
              </w:rPr>
              <w:t xml:space="preserve">О передаче имущества»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Pr="00A7749C" w:rsidRDefault="006C0295" w:rsidP="00DA204C">
            <w:pPr>
              <w:jc w:val="right"/>
              <w:rPr>
                <w:sz w:val="26"/>
              </w:rPr>
            </w:pPr>
            <w:r>
              <w:rPr>
                <w:sz w:val="26"/>
              </w:rPr>
              <w:t>26</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05.06.2018  № 192</w:t>
            </w:r>
          </w:p>
          <w:p w:rsidR="00B94CDB" w:rsidRPr="009A1EF4" w:rsidRDefault="00B94CDB" w:rsidP="00DA204C">
            <w:pPr>
              <w:rPr>
                <w:sz w:val="26"/>
                <w:szCs w:val="26"/>
              </w:rPr>
            </w:pPr>
            <w:r w:rsidRPr="00EE1195">
              <w:t>«</w:t>
            </w:r>
            <w:r>
              <w:rPr>
                <w:sz w:val="26"/>
                <w:szCs w:val="26"/>
              </w:rPr>
              <w:t xml:space="preserve">О передаче имущества»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Pr="00A7749C" w:rsidRDefault="006C0295" w:rsidP="00DA204C">
            <w:pPr>
              <w:jc w:val="right"/>
              <w:rPr>
                <w:sz w:val="26"/>
              </w:rPr>
            </w:pPr>
            <w:r>
              <w:rPr>
                <w:sz w:val="26"/>
              </w:rPr>
              <w:t>28</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07.06.2018  № 195</w:t>
            </w:r>
          </w:p>
          <w:p w:rsidR="00B94CDB" w:rsidRPr="009A1EF4" w:rsidRDefault="00B94CDB" w:rsidP="00DA204C">
            <w:pPr>
              <w:rPr>
                <w:sz w:val="26"/>
                <w:szCs w:val="26"/>
              </w:rPr>
            </w:pPr>
            <w:r w:rsidRPr="00EE1195">
              <w:t>«</w:t>
            </w:r>
            <w:r>
              <w:rPr>
                <w:sz w:val="26"/>
                <w:szCs w:val="26"/>
              </w:rPr>
              <w:t xml:space="preserve">Об </w:t>
            </w:r>
            <w:r w:rsidR="006E1F21">
              <w:rPr>
                <w:sz w:val="26"/>
                <w:szCs w:val="26"/>
              </w:rPr>
              <w:t>изменении</w:t>
            </w:r>
            <w:r>
              <w:rPr>
                <w:sz w:val="26"/>
                <w:szCs w:val="26"/>
              </w:rPr>
              <w:t xml:space="preserve"> вида разрешенного использования земельного участка»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Pr="00A7749C" w:rsidRDefault="006C0295" w:rsidP="00DA204C">
            <w:pPr>
              <w:jc w:val="right"/>
              <w:rPr>
                <w:sz w:val="26"/>
              </w:rPr>
            </w:pPr>
            <w:r>
              <w:rPr>
                <w:sz w:val="26"/>
              </w:rPr>
              <w:t>30</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08.06.2018  № 196</w:t>
            </w:r>
          </w:p>
          <w:p w:rsidR="00B94CDB" w:rsidRPr="009A1EF4" w:rsidRDefault="00B94CDB" w:rsidP="00DA204C">
            <w:pPr>
              <w:rPr>
                <w:sz w:val="26"/>
                <w:szCs w:val="26"/>
              </w:rPr>
            </w:pPr>
            <w:r w:rsidRPr="00EE1195">
              <w:t>«</w:t>
            </w:r>
            <w:r>
              <w:rPr>
                <w:sz w:val="26"/>
                <w:szCs w:val="26"/>
              </w:rPr>
              <w:t xml:space="preserve">О передаче имущества»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Pr="00A7749C" w:rsidRDefault="006C0295" w:rsidP="00DA204C">
            <w:pPr>
              <w:jc w:val="right"/>
              <w:rPr>
                <w:sz w:val="26"/>
              </w:rPr>
            </w:pPr>
            <w:r>
              <w:rPr>
                <w:sz w:val="26"/>
              </w:rPr>
              <w:t>31</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lastRenderedPageBreak/>
              <w:t>от 13.06.2018  № 197</w:t>
            </w:r>
          </w:p>
          <w:p w:rsidR="00B94CDB" w:rsidRPr="009A1EF4" w:rsidRDefault="00B94CDB" w:rsidP="00DA204C">
            <w:pPr>
              <w:rPr>
                <w:sz w:val="26"/>
                <w:szCs w:val="26"/>
              </w:rPr>
            </w:pPr>
            <w:r w:rsidRPr="00EE1195">
              <w:t>«</w:t>
            </w:r>
            <w:r>
              <w:rPr>
                <w:sz w:val="26"/>
                <w:szCs w:val="26"/>
              </w:rPr>
              <w:t xml:space="preserve">Об утверждении Перечня видов муниципального контроля и органов местного самоуправления Новичихинского района, уполномоченных на их осуществление»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35</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14.06.2018  № 199</w:t>
            </w:r>
          </w:p>
          <w:p w:rsidR="00B94CDB" w:rsidRPr="009A1EF4" w:rsidRDefault="00B94CDB" w:rsidP="00DA204C">
            <w:pPr>
              <w:rPr>
                <w:sz w:val="26"/>
                <w:szCs w:val="26"/>
              </w:rPr>
            </w:pPr>
            <w:r w:rsidRPr="00EE1195">
              <w:t>«</w:t>
            </w:r>
            <w:r>
              <w:rPr>
                <w:sz w:val="26"/>
                <w:szCs w:val="26"/>
              </w:rPr>
              <w:t xml:space="preserve">Об </w:t>
            </w:r>
            <w:r w:rsidR="006E1F21">
              <w:rPr>
                <w:sz w:val="26"/>
                <w:szCs w:val="26"/>
              </w:rPr>
              <w:t>изменении</w:t>
            </w:r>
            <w:r>
              <w:rPr>
                <w:sz w:val="26"/>
                <w:szCs w:val="26"/>
              </w:rPr>
              <w:t xml:space="preserve"> вида разрешенного использования земельного участка»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Pr="00A7749C" w:rsidRDefault="006C0295" w:rsidP="00DA204C">
            <w:pPr>
              <w:jc w:val="right"/>
              <w:rPr>
                <w:sz w:val="26"/>
              </w:rPr>
            </w:pPr>
            <w:r>
              <w:rPr>
                <w:sz w:val="26"/>
              </w:rPr>
              <w:t>37</w:t>
            </w:r>
          </w:p>
        </w:tc>
      </w:tr>
      <w:tr w:rsidR="00B94CDB" w:rsidTr="006C0295">
        <w:trPr>
          <w:cantSplit/>
        </w:trPr>
        <w:tc>
          <w:tcPr>
            <w:tcW w:w="8472" w:type="dxa"/>
          </w:tcPr>
          <w:p w:rsidR="00B94CDB" w:rsidRPr="00A7749C" w:rsidRDefault="00B94CDB" w:rsidP="00DA204C">
            <w:pPr>
              <w:pStyle w:val="21"/>
              <w:spacing w:line="240" w:lineRule="auto"/>
              <w:ind w:firstLine="0"/>
              <w:rPr>
                <w:sz w:val="26"/>
                <w:szCs w:val="26"/>
              </w:rPr>
            </w:pPr>
            <w:r>
              <w:rPr>
                <w:sz w:val="26"/>
                <w:szCs w:val="26"/>
              </w:rPr>
              <w:t>от 14.06.2018  № 200</w:t>
            </w:r>
          </w:p>
          <w:p w:rsidR="00B94CDB" w:rsidRPr="009A1EF4" w:rsidRDefault="00B94CDB" w:rsidP="00DA204C">
            <w:pPr>
              <w:rPr>
                <w:sz w:val="26"/>
                <w:szCs w:val="26"/>
              </w:rPr>
            </w:pPr>
            <w:r w:rsidRPr="00EE1195">
              <w:t>«</w:t>
            </w:r>
            <w:r>
              <w:rPr>
                <w:sz w:val="26"/>
                <w:szCs w:val="26"/>
              </w:rPr>
              <w:t xml:space="preserve">Об утверждении Порядка и условий финансирования проведения бывшим наймодателям капитального ремонта общего имущества в многоквартирном доме за счет средств местного бюджета» </w:t>
            </w:r>
          </w:p>
          <w:p w:rsidR="00B94CDB" w:rsidRPr="00C46261" w:rsidRDefault="00B94CDB" w:rsidP="00DA204C">
            <w:pPr>
              <w:rPr>
                <w:sz w:val="10"/>
                <w:szCs w:val="10"/>
              </w:rPr>
            </w:pPr>
          </w:p>
        </w:tc>
        <w:tc>
          <w:tcPr>
            <w:tcW w:w="641" w:type="dxa"/>
          </w:tcPr>
          <w:p w:rsidR="00B94CDB" w:rsidRDefault="00B94CDB"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38</w:t>
            </w:r>
          </w:p>
        </w:tc>
      </w:tr>
      <w:tr w:rsidR="00CF2F84" w:rsidTr="006C0295">
        <w:trPr>
          <w:cantSplit/>
        </w:trPr>
        <w:tc>
          <w:tcPr>
            <w:tcW w:w="8472" w:type="dxa"/>
          </w:tcPr>
          <w:p w:rsidR="00CF2F84" w:rsidRPr="00A7749C" w:rsidRDefault="00CF2F84" w:rsidP="00DA204C">
            <w:pPr>
              <w:pStyle w:val="21"/>
              <w:spacing w:line="240" w:lineRule="auto"/>
              <w:ind w:firstLine="0"/>
              <w:rPr>
                <w:sz w:val="26"/>
                <w:szCs w:val="26"/>
              </w:rPr>
            </w:pPr>
            <w:r>
              <w:rPr>
                <w:sz w:val="26"/>
                <w:szCs w:val="26"/>
              </w:rPr>
              <w:t>от 14.06.2018  № 201</w:t>
            </w:r>
          </w:p>
          <w:p w:rsidR="00CF2F84" w:rsidRPr="009A1EF4" w:rsidRDefault="00CF2F84" w:rsidP="00DA204C">
            <w:pPr>
              <w:rPr>
                <w:sz w:val="26"/>
                <w:szCs w:val="26"/>
              </w:rPr>
            </w:pPr>
            <w:r w:rsidRPr="00EE1195">
              <w:t>«</w:t>
            </w:r>
            <w:r>
              <w:rPr>
                <w:sz w:val="26"/>
                <w:szCs w:val="26"/>
              </w:rPr>
              <w:t xml:space="preserve">Об утверждении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в многоквартирном доме на территории муниципального образования Новичихинский район Алтайского края» </w:t>
            </w:r>
          </w:p>
          <w:p w:rsidR="00CF2F84" w:rsidRPr="00C46261" w:rsidRDefault="00CF2F84" w:rsidP="00DA204C">
            <w:pPr>
              <w:rPr>
                <w:sz w:val="10"/>
                <w:szCs w:val="10"/>
              </w:rPr>
            </w:pPr>
          </w:p>
        </w:tc>
        <w:tc>
          <w:tcPr>
            <w:tcW w:w="641" w:type="dxa"/>
          </w:tcPr>
          <w:p w:rsidR="00CF2F84" w:rsidRDefault="00CF2F84"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42</w:t>
            </w:r>
          </w:p>
        </w:tc>
      </w:tr>
      <w:tr w:rsidR="00CF2F84" w:rsidTr="006C0295">
        <w:trPr>
          <w:cantSplit/>
        </w:trPr>
        <w:tc>
          <w:tcPr>
            <w:tcW w:w="8472" w:type="dxa"/>
          </w:tcPr>
          <w:p w:rsidR="00CF2F84" w:rsidRPr="00A7749C" w:rsidRDefault="00CF2F84" w:rsidP="00DA204C">
            <w:pPr>
              <w:pStyle w:val="21"/>
              <w:spacing w:line="240" w:lineRule="auto"/>
              <w:ind w:firstLine="0"/>
              <w:rPr>
                <w:sz w:val="26"/>
                <w:szCs w:val="26"/>
              </w:rPr>
            </w:pPr>
            <w:r>
              <w:rPr>
                <w:sz w:val="26"/>
                <w:szCs w:val="26"/>
              </w:rPr>
              <w:t>от 21.06.2018  № 207</w:t>
            </w:r>
          </w:p>
          <w:p w:rsidR="00CF2F84" w:rsidRPr="009A1EF4" w:rsidRDefault="00CF2F84" w:rsidP="00DA204C">
            <w:pPr>
              <w:rPr>
                <w:sz w:val="26"/>
                <w:szCs w:val="26"/>
              </w:rPr>
            </w:pPr>
            <w:r w:rsidRPr="00EE1195">
              <w:t>«</w:t>
            </w:r>
            <w:r w:rsidRPr="00CF2F84">
              <w:rPr>
                <w:sz w:val="26"/>
                <w:szCs w:val="26"/>
              </w:rPr>
              <w:t>О передаче имущества</w:t>
            </w:r>
            <w:r>
              <w:rPr>
                <w:sz w:val="26"/>
                <w:szCs w:val="26"/>
              </w:rPr>
              <w:t xml:space="preserve">» </w:t>
            </w:r>
          </w:p>
          <w:p w:rsidR="00CF2F84" w:rsidRPr="00C46261" w:rsidRDefault="00CF2F84" w:rsidP="00DA204C">
            <w:pPr>
              <w:rPr>
                <w:sz w:val="10"/>
                <w:szCs w:val="10"/>
              </w:rPr>
            </w:pPr>
          </w:p>
        </w:tc>
        <w:tc>
          <w:tcPr>
            <w:tcW w:w="641" w:type="dxa"/>
          </w:tcPr>
          <w:p w:rsidR="00CF2F84" w:rsidRDefault="00CF2F84" w:rsidP="00DA204C">
            <w:pPr>
              <w:jc w:val="right"/>
              <w:rPr>
                <w:sz w:val="26"/>
              </w:rPr>
            </w:pPr>
          </w:p>
          <w:p w:rsidR="006C0295" w:rsidRPr="00A7749C" w:rsidRDefault="006C0295" w:rsidP="00DA204C">
            <w:pPr>
              <w:jc w:val="right"/>
              <w:rPr>
                <w:sz w:val="26"/>
              </w:rPr>
            </w:pPr>
            <w:r>
              <w:rPr>
                <w:sz w:val="26"/>
              </w:rPr>
              <w:t>44</w:t>
            </w:r>
          </w:p>
        </w:tc>
      </w:tr>
      <w:tr w:rsidR="00CF2F84" w:rsidTr="006C0295">
        <w:trPr>
          <w:cantSplit/>
        </w:trPr>
        <w:tc>
          <w:tcPr>
            <w:tcW w:w="8472" w:type="dxa"/>
          </w:tcPr>
          <w:p w:rsidR="00CF2F84" w:rsidRPr="00A7749C" w:rsidRDefault="00CF2F84" w:rsidP="00DA204C">
            <w:pPr>
              <w:pStyle w:val="21"/>
              <w:spacing w:line="240" w:lineRule="auto"/>
              <w:ind w:firstLine="0"/>
              <w:rPr>
                <w:sz w:val="26"/>
                <w:szCs w:val="26"/>
              </w:rPr>
            </w:pPr>
            <w:r>
              <w:rPr>
                <w:sz w:val="26"/>
                <w:szCs w:val="26"/>
              </w:rPr>
              <w:t>от 21.06.2018  № 210</w:t>
            </w:r>
          </w:p>
          <w:p w:rsidR="00CF2F84" w:rsidRPr="009A1EF4" w:rsidRDefault="00CF2F84" w:rsidP="00DA204C">
            <w:pPr>
              <w:rPr>
                <w:sz w:val="26"/>
                <w:szCs w:val="26"/>
              </w:rPr>
            </w:pPr>
            <w:r w:rsidRPr="00EE1195">
              <w:t>«</w:t>
            </w:r>
            <w:r>
              <w:rPr>
                <w:sz w:val="26"/>
                <w:szCs w:val="26"/>
              </w:rPr>
              <w:t xml:space="preserve">Об </w:t>
            </w:r>
            <w:r w:rsidR="006E1F21">
              <w:rPr>
                <w:sz w:val="26"/>
                <w:szCs w:val="26"/>
              </w:rPr>
              <w:t>изменении</w:t>
            </w:r>
            <w:r>
              <w:rPr>
                <w:sz w:val="26"/>
                <w:szCs w:val="26"/>
              </w:rPr>
              <w:t xml:space="preserve"> вида разрешенного использования земельного участка» </w:t>
            </w:r>
          </w:p>
          <w:p w:rsidR="00CF2F84" w:rsidRPr="00C46261" w:rsidRDefault="00CF2F84" w:rsidP="00DA204C">
            <w:pPr>
              <w:rPr>
                <w:sz w:val="10"/>
                <w:szCs w:val="10"/>
              </w:rPr>
            </w:pPr>
          </w:p>
        </w:tc>
        <w:tc>
          <w:tcPr>
            <w:tcW w:w="641" w:type="dxa"/>
          </w:tcPr>
          <w:p w:rsidR="00CF2F84" w:rsidRDefault="00CF2F84" w:rsidP="00DA204C">
            <w:pPr>
              <w:jc w:val="right"/>
              <w:rPr>
                <w:sz w:val="26"/>
              </w:rPr>
            </w:pPr>
          </w:p>
          <w:p w:rsidR="006C0295" w:rsidRPr="00A7749C" w:rsidRDefault="006C0295" w:rsidP="00DA204C">
            <w:pPr>
              <w:jc w:val="right"/>
              <w:rPr>
                <w:sz w:val="26"/>
              </w:rPr>
            </w:pPr>
            <w:r>
              <w:rPr>
                <w:sz w:val="26"/>
              </w:rPr>
              <w:t>46</w:t>
            </w:r>
          </w:p>
        </w:tc>
      </w:tr>
      <w:tr w:rsidR="00CF2F84" w:rsidTr="006C0295">
        <w:trPr>
          <w:cantSplit/>
        </w:trPr>
        <w:tc>
          <w:tcPr>
            <w:tcW w:w="8472" w:type="dxa"/>
          </w:tcPr>
          <w:p w:rsidR="00CF2F84" w:rsidRPr="00A7749C" w:rsidRDefault="00CF2F84" w:rsidP="00DA204C">
            <w:pPr>
              <w:pStyle w:val="21"/>
              <w:spacing w:line="240" w:lineRule="auto"/>
              <w:ind w:firstLine="0"/>
              <w:rPr>
                <w:sz w:val="26"/>
                <w:szCs w:val="26"/>
              </w:rPr>
            </w:pPr>
            <w:r>
              <w:rPr>
                <w:sz w:val="26"/>
                <w:szCs w:val="26"/>
              </w:rPr>
              <w:t>от 22.06.2018  № 211</w:t>
            </w:r>
          </w:p>
          <w:p w:rsidR="00CF2F84" w:rsidRPr="009A1EF4" w:rsidRDefault="00CF2F84" w:rsidP="00DA204C">
            <w:pPr>
              <w:rPr>
                <w:sz w:val="26"/>
                <w:szCs w:val="26"/>
              </w:rPr>
            </w:pPr>
            <w:r w:rsidRPr="00EE1195">
              <w:t>«</w:t>
            </w:r>
            <w:r>
              <w:rPr>
                <w:sz w:val="26"/>
                <w:szCs w:val="26"/>
              </w:rPr>
              <w:t xml:space="preserve">Об утверждении Порядка осуществления комитетом по финансам, налоговой и кредитной политике Администрации  Новичихинского района внутреннего муниципального финансового контроля» </w:t>
            </w:r>
          </w:p>
          <w:p w:rsidR="00CF2F84" w:rsidRPr="00C46261" w:rsidRDefault="00CF2F84" w:rsidP="00DA204C">
            <w:pPr>
              <w:rPr>
                <w:sz w:val="10"/>
                <w:szCs w:val="10"/>
              </w:rPr>
            </w:pPr>
          </w:p>
        </w:tc>
        <w:tc>
          <w:tcPr>
            <w:tcW w:w="641" w:type="dxa"/>
          </w:tcPr>
          <w:p w:rsidR="00CF2F84" w:rsidRDefault="00CF2F84"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47</w:t>
            </w:r>
          </w:p>
        </w:tc>
      </w:tr>
      <w:tr w:rsidR="00CF2F84" w:rsidTr="006C0295">
        <w:trPr>
          <w:cantSplit/>
        </w:trPr>
        <w:tc>
          <w:tcPr>
            <w:tcW w:w="8472" w:type="dxa"/>
          </w:tcPr>
          <w:p w:rsidR="00CF2F84" w:rsidRPr="00A7749C" w:rsidRDefault="00CF2F84" w:rsidP="00CF2F84">
            <w:pPr>
              <w:pStyle w:val="21"/>
              <w:spacing w:line="240" w:lineRule="auto"/>
              <w:ind w:firstLine="0"/>
              <w:rPr>
                <w:sz w:val="26"/>
                <w:szCs w:val="26"/>
              </w:rPr>
            </w:pPr>
            <w:r>
              <w:rPr>
                <w:sz w:val="26"/>
                <w:szCs w:val="26"/>
              </w:rPr>
              <w:t>от 26.06.2018  № 214</w:t>
            </w:r>
          </w:p>
          <w:p w:rsidR="00CF2F84" w:rsidRDefault="00CF2F84" w:rsidP="00CF2F84">
            <w:pPr>
              <w:rPr>
                <w:sz w:val="26"/>
                <w:szCs w:val="26"/>
              </w:rPr>
            </w:pPr>
            <w:r w:rsidRPr="00EE1195">
              <w:t>«</w:t>
            </w:r>
            <w:r w:rsidRPr="00CF2F84">
              <w:rPr>
                <w:sz w:val="26"/>
                <w:szCs w:val="26"/>
              </w:rPr>
              <w:t>О предоставлении в собственность земельного участка</w:t>
            </w:r>
            <w:r>
              <w:rPr>
                <w:sz w:val="26"/>
                <w:szCs w:val="26"/>
              </w:rPr>
              <w:t xml:space="preserve">» </w:t>
            </w:r>
          </w:p>
          <w:p w:rsidR="00CF2F84" w:rsidRPr="00CF2F84" w:rsidRDefault="00CF2F84" w:rsidP="00CF2F84">
            <w:pPr>
              <w:rPr>
                <w:sz w:val="8"/>
                <w:szCs w:val="8"/>
              </w:rPr>
            </w:pPr>
          </w:p>
        </w:tc>
        <w:tc>
          <w:tcPr>
            <w:tcW w:w="641" w:type="dxa"/>
          </w:tcPr>
          <w:p w:rsidR="00CF2F84" w:rsidRDefault="00CF2F84" w:rsidP="00DA204C">
            <w:pPr>
              <w:jc w:val="right"/>
              <w:rPr>
                <w:sz w:val="26"/>
              </w:rPr>
            </w:pPr>
          </w:p>
          <w:p w:rsidR="006C0295" w:rsidRPr="00A7749C" w:rsidRDefault="006C0295" w:rsidP="00DA204C">
            <w:pPr>
              <w:jc w:val="right"/>
              <w:rPr>
                <w:sz w:val="26"/>
              </w:rPr>
            </w:pPr>
            <w:r>
              <w:rPr>
                <w:sz w:val="26"/>
              </w:rPr>
              <w:t>63</w:t>
            </w:r>
          </w:p>
        </w:tc>
      </w:tr>
      <w:tr w:rsidR="007B1BAE" w:rsidTr="006C0295">
        <w:trPr>
          <w:cantSplit/>
        </w:trPr>
        <w:tc>
          <w:tcPr>
            <w:tcW w:w="8472" w:type="dxa"/>
          </w:tcPr>
          <w:p w:rsidR="007B1BAE" w:rsidRPr="00A7749C" w:rsidRDefault="007B1BAE" w:rsidP="00DA204C">
            <w:pPr>
              <w:pStyle w:val="21"/>
              <w:spacing w:line="240" w:lineRule="auto"/>
              <w:ind w:firstLine="0"/>
              <w:rPr>
                <w:sz w:val="26"/>
                <w:szCs w:val="26"/>
              </w:rPr>
            </w:pPr>
            <w:r>
              <w:rPr>
                <w:sz w:val="26"/>
                <w:szCs w:val="26"/>
              </w:rPr>
              <w:t>от 28.06.2018  № 216</w:t>
            </w:r>
          </w:p>
          <w:p w:rsidR="007B1BAE" w:rsidRPr="007B1BAE" w:rsidRDefault="007B1BAE" w:rsidP="007B1BAE">
            <w:pPr>
              <w:pStyle w:val="af6"/>
              <w:jc w:val="left"/>
              <w:rPr>
                <w:sz w:val="26"/>
                <w:szCs w:val="26"/>
              </w:rPr>
            </w:pPr>
            <w:r w:rsidRPr="007B1BAE">
              <w:rPr>
                <w:b w:val="0"/>
                <w:i w:val="0"/>
                <w:sz w:val="26"/>
                <w:szCs w:val="26"/>
              </w:rPr>
              <w:t>«</w:t>
            </w:r>
            <w:r w:rsidRPr="007B1BAE">
              <w:rPr>
                <w:b w:val="0"/>
                <w:bCs w:val="0"/>
                <w:i w:val="0"/>
                <w:iCs w:val="0"/>
                <w:sz w:val="26"/>
                <w:szCs w:val="26"/>
              </w:rPr>
              <w:t>О признании кадастровой ошибки в сведениях государственного кадастра недвижимости в отношении местоположения границ населенного пункта с.Мельниково Новичихинского района Алтайского края</w:t>
            </w:r>
            <w:r w:rsidRPr="007B1BAE">
              <w:rPr>
                <w:b w:val="0"/>
                <w:i w:val="0"/>
                <w:sz w:val="26"/>
                <w:szCs w:val="26"/>
              </w:rPr>
              <w:t xml:space="preserve">» </w:t>
            </w:r>
          </w:p>
          <w:p w:rsidR="007B1BAE" w:rsidRPr="00CF2F84" w:rsidRDefault="007B1BAE" w:rsidP="00DA204C">
            <w:pPr>
              <w:rPr>
                <w:sz w:val="8"/>
                <w:szCs w:val="8"/>
              </w:rPr>
            </w:pPr>
          </w:p>
        </w:tc>
        <w:tc>
          <w:tcPr>
            <w:tcW w:w="641" w:type="dxa"/>
          </w:tcPr>
          <w:p w:rsidR="007B1BAE" w:rsidRDefault="007B1BAE"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64</w:t>
            </w:r>
          </w:p>
        </w:tc>
      </w:tr>
      <w:tr w:rsidR="007B1BAE" w:rsidTr="006C0295">
        <w:trPr>
          <w:cantSplit/>
        </w:trPr>
        <w:tc>
          <w:tcPr>
            <w:tcW w:w="8472" w:type="dxa"/>
          </w:tcPr>
          <w:p w:rsidR="007B1BAE" w:rsidRPr="00A7749C" w:rsidRDefault="007B1BAE" w:rsidP="00DA204C">
            <w:pPr>
              <w:pStyle w:val="21"/>
              <w:spacing w:line="240" w:lineRule="auto"/>
              <w:ind w:firstLine="0"/>
              <w:rPr>
                <w:sz w:val="26"/>
                <w:szCs w:val="26"/>
              </w:rPr>
            </w:pPr>
            <w:r>
              <w:rPr>
                <w:sz w:val="26"/>
                <w:szCs w:val="26"/>
              </w:rPr>
              <w:t>от 28.06.2018  № 217</w:t>
            </w:r>
          </w:p>
          <w:p w:rsidR="007B1BAE" w:rsidRDefault="007B1BAE" w:rsidP="00DA204C">
            <w:pPr>
              <w:rPr>
                <w:sz w:val="26"/>
                <w:szCs w:val="26"/>
              </w:rPr>
            </w:pPr>
            <w:r w:rsidRPr="00EE1195">
              <w:t>«</w:t>
            </w:r>
            <w:r w:rsidRPr="007B1BAE">
              <w:rPr>
                <w:bCs/>
                <w:sz w:val="26"/>
                <w:szCs w:val="26"/>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Новичихинского района Алтайского края</w:t>
            </w:r>
            <w:r>
              <w:rPr>
                <w:sz w:val="26"/>
                <w:szCs w:val="26"/>
              </w:rPr>
              <w:t xml:space="preserve">» </w:t>
            </w:r>
          </w:p>
          <w:p w:rsidR="007B1BAE" w:rsidRPr="00CF2F84" w:rsidRDefault="007B1BAE" w:rsidP="00DA204C">
            <w:pPr>
              <w:rPr>
                <w:sz w:val="8"/>
                <w:szCs w:val="8"/>
              </w:rPr>
            </w:pPr>
          </w:p>
        </w:tc>
        <w:tc>
          <w:tcPr>
            <w:tcW w:w="641" w:type="dxa"/>
          </w:tcPr>
          <w:p w:rsidR="007B1BAE" w:rsidRDefault="007B1BAE"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65</w:t>
            </w:r>
          </w:p>
        </w:tc>
      </w:tr>
      <w:tr w:rsidR="007B1BAE" w:rsidTr="006C0295">
        <w:trPr>
          <w:cantSplit/>
        </w:trPr>
        <w:tc>
          <w:tcPr>
            <w:tcW w:w="8472" w:type="dxa"/>
          </w:tcPr>
          <w:p w:rsidR="007B1BAE" w:rsidRPr="00A7749C" w:rsidRDefault="007B1BAE" w:rsidP="00DA204C">
            <w:pPr>
              <w:pStyle w:val="21"/>
              <w:spacing w:line="240" w:lineRule="auto"/>
              <w:ind w:firstLine="0"/>
              <w:rPr>
                <w:sz w:val="26"/>
                <w:szCs w:val="26"/>
              </w:rPr>
            </w:pPr>
            <w:r>
              <w:rPr>
                <w:sz w:val="26"/>
                <w:szCs w:val="26"/>
              </w:rPr>
              <w:t>от 28.06.2018  № 218</w:t>
            </w:r>
          </w:p>
          <w:p w:rsidR="007B1BAE" w:rsidRPr="007B1BAE" w:rsidRDefault="007B1BAE" w:rsidP="007B1BAE">
            <w:pPr>
              <w:pStyle w:val="21"/>
              <w:spacing w:line="240" w:lineRule="auto"/>
              <w:ind w:firstLine="0"/>
              <w:jc w:val="left"/>
              <w:rPr>
                <w:sz w:val="26"/>
                <w:szCs w:val="26"/>
              </w:rPr>
            </w:pPr>
            <w:r w:rsidRPr="00EE1195">
              <w:t>«</w:t>
            </w:r>
            <w:r w:rsidRPr="007B1BAE">
              <w:rPr>
                <w:sz w:val="26"/>
                <w:szCs w:val="26"/>
              </w:rPr>
              <w:t>О внесении изменений в Постановление</w:t>
            </w:r>
            <w:r>
              <w:rPr>
                <w:sz w:val="26"/>
                <w:szCs w:val="26"/>
              </w:rPr>
              <w:t xml:space="preserve"> </w:t>
            </w:r>
            <w:r w:rsidRPr="007B1BAE">
              <w:rPr>
                <w:sz w:val="26"/>
                <w:szCs w:val="26"/>
              </w:rPr>
              <w:t>Администрации района от 18.12.2014 № 567</w:t>
            </w:r>
            <w:r>
              <w:rPr>
                <w:sz w:val="26"/>
                <w:szCs w:val="26"/>
              </w:rPr>
              <w:t xml:space="preserve"> </w:t>
            </w:r>
            <w:r w:rsidRPr="007B1BAE">
              <w:rPr>
                <w:sz w:val="26"/>
                <w:szCs w:val="26"/>
              </w:rPr>
              <w:t>«Об утверждении муниципальной</w:t>
            </w:r>
            <w:r>
              <w:rPr>
                <w:sz w:val="26"/>
                <w:szCs w:val="26"/>
              </w:rPr>
              <w:t xml:space="preserve"> </w:t>
            </w:r>
            <w:r w:rsidRPr="007B1BAE">
              <w:rPr>
                <w:sz w:val="26"/>
                <w:szCs w:val="26"/>
              </w:rPr>
              <w:t>программы «Энергосбережение и</w:t>
            </w:r>
            <w:r>
              <w:rPr>
                <w:sz w:val="26"/>
                <w:szCs w:val="26"/>
              </w:rPr>
              <w:t xml:space="preserve"> </w:t>
            </w:r>
            <w:r w:rsidRPr="007B1BAE">
              <w:rPr>
                <w:sz w:val="26"/>
                <w:szCs w:val="26"/>
              </w:rPr>
              <w:t>повышение энергетической эффективности</w:t>
            </w:r>
          </w:p>
          <w:p w:rsidR="007B1BAE" w:rsidRPr="007B1BAE" w:rsidRDefault="007B1BAE" w:rsidP="007B1BAE">
            <w:pPr>
              <w:jc w:val="both"/>
              <w:rPr>
                <w:sz w:val="26"/>
                <w:szCs w:val="26"/>
              </w:rPr>
            </w:pPr>
            <w:r w:rsidRPr="007B1BAE">
              <w:rPr>
                <w:sz w:val="26"/>
                <w:szCs w:val="26"/>
              </w:rPr>
              <w:t xml:space="preserve">на территории Новичихинского района до 2020 года» </w:t>
            </w:r>
          </w:p>
          <w:p w:rsidR="007B1BAE" w:rsidRPr="00CF2F84" w:rsidRDefault="007B1BAE" w:rsidP="00DA204C">
            <w:pPr>
              <w:rPr>
                <w:sz w:val="8"/>
                <w:szCs w:val="8"/>
              </w:rPr>
            </w:pPr>
          </w:p>
        </w:tc>
        <w:tc>
          <w:tcPr>
            <w:tcW w:w="641" w:type="dxa"/>
          </w:tcPr>
          <w:p w:rsidR="007B1BAE" w:rsidRDefault="007B1BAE"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Default="006C0295" w:rsidP="00DA204C">
            <w:pPr>
              <w:jc w:val="right"/>
              <w:rPr>
                <w:sz w:val="26"/>
              </w:rPr>
            </w:pPr>
          </w:p>
          <w:p w:rsidR="006C0295" w:rsidRPr="00A7749C" w:rsidRDefault="006C0295" w:rsidP="00DA204C">
            <w:pPr>
              <w:jc w:val="right"/>
              <w:rPr>
                <w:sz w:val="26"/>
              </w:rPr>
            </w:pPr>
            <w:r>
              <w:rPr>
                <w:sz w:val="26"/>
              </w:rPr>
              <w:t>75</w:t>
            </w:r>
          </w:p>
        </w:tc>
      </w:tr>
    </w:tbl>
    <w:p w:rsidR="003B515C" w:rsidRPr="006507C7" w:rsidRDefault="009944A1" w:rsidP="003B515C">
      <w:r>
        <w:t xml:space="preserve"> </w:t>
      </w:r>
    </w:p>
    <w:p w:rsidR="00295509" w:rsidRDefault="006507C7" w:rsidP="00295509">
      <w:pPr>
        <w:pStyle w:val="3"/>
        <w:rPr>
          <w:b/>
          <w:bCs/>
          <w:sz w:val="24"/>
        </w:rPr>
      </w:pPr>
      <w:r>
        <w:rPr>
          <w:b/>
          <w:bCs/>
          <w:sz w:val="24"/>
        </w:rPr>
        <w:t>РАЗДЕЛ  ТРЕТ</w:t>
      </w:r>
      <w:r w:rsidR="00295509">
        <w:rPr>
          <w:b/>
          <w:bCs/>
          <w:sz w:val="24"/>
        </w:rPr>
        <w:t>ИЙ</w:t>
      </w:r>
    </w:p>
    <w:p w:rsidR="00295509" w:rsidRDefault="00295509" w:rsidP="00295509">
      <w:pPr>
        <w:rPr>
          <w:b/>
          <w:bCs/>
          <w:sz w:val="28"/>
        </w:rPr>
      </w:pPr>
      <w:r>
        <w:rPr>
          <w:b/>
          <w:bCs/>
          <w:sz w:val="28"/>
        </w:rPr>
        <w:t>Решения районного Собрания депутатов:</w:t>
      </w:r>
    </w:p>
    <w:p w:rsidR="00295509" w:rsidRDefault="00295509" w:rsidP="00295509">
      <w:pPr>
        <w:rPr>
          <w:b/>
          <w:bCs/>
          <w:sz w:val="28"/>
        </w:rPr>
      </w:pPr>
    </w:p>
    <w:tbl>
      <w:tblPr>
        <w:tblW w:w="9227" w:type="dxa"/>
        <w:tblLook w:val="0000"/>
      </w:tblPr>
      <w:tblGrid>
        <w:gridCol w:w="7905"/>
        <w:gridCol w:w="351"/>
        <w:gridCol w:w="971"/>
      </w:tblGrid>
      <w:tr w:rsidR="00295509" w:rsidTr="006C0295">
        <w:trPr>
          <w:cantSplit/>
        </w:trPr>
        <w:tc>
          <w:tcPr>
            <w:tcW w:w="7905" w:type="dxa"/>
          </w:tcPr>
          <w:p w:rsidR="00295509" w:rsidRPr="007105B8" w:rsidRDefault="00295509" w:rsidP="00295509">
            <w:pPr>
              <w:pStyle w:val="21"/>
              <w:spacing w:line="240" w:lineRule="auto"/>
              <w:ind w:firstLine="0"/>
              <w:rPr>
                <w:sz w:val="26"/>
                <w:szCs w:val="26"/>
              </w:rPr>
            </w:pPr>
            <w:r>
              <w:rPr>
                <w:sz w:val="26"/>
                <w:szCs w:val="26"/>
              </w:rPr>
              <w:t>от 2</w:t>
            </w:r>
            <w:r w:rsidR="007B1BAE">
              <w:rPr>
                <w:sz w:val="26"/>
                <w:szCs w:val="26"/>
              </w:rPr>
              <w:t>9</w:t>
            </w:r>
            <w:r>
              <w:rPr>
                <w:sz w:val="26"/>
                <w:szCs w:val="26"/>
              </w:rPr>
              <w:t>.</w:t>
            </w:r>
            <w:r w:rsidR="007B1BAE">
              <w:rPr>
                <w:sz w:val="26"/>
                <w:szCs w:val="26"/>
              </w:rPr>
              <w:t>06</w:t>
            </w:r>
            <w:r w:rsidR="00AF3217">
              <w:rPr>
                <w:sz w:val="26"/>
                <w:szCs w:val="26"/>
              </w:rPr>
              <w:t>.201</w:t>
            </w:r>
            <w:r w:rsidR="007B1BAE">
              <w:rPr>
                <w:sz w:val="26"/>
                <w:szCs w:val="26"/>
              </w:rPr>
              <w:t>8</w:t>
            </w:r>
            <w:r w:rsidR="00AF3217">
              <w:rPr>
                <w:sz w:val="26"/>
                <w:szCs w:val="26"/>
              </w:rPr>
              <w:t xml:space="preserve">  № </w:t>
            </w:r>
            <w:r w:rsidR="007B1BAE">
              <w:rPr>
                <w:sz w:val="26"/>
                <w:szCs w:val="26"/>
              </w:rPr>
              <w:t>34</w:t>
            </w:r>
          </w:p>
          <w:p w:rsidR="00295509" w:rsidRPr="00603536" w:rsidRDefault="00295509" w:rsidP="00295509">
            <w:pPr>
              <w:rPr>
                <w:sz w:val="26"/>
                <w:szCs w:val="26"/>
              </w:rPr>
            </w:pPr>
            <w:r w:rsidRPr="00EE1195">
              <w:t>«</w:t>
            </w:r>
            <w:r w:rsidR="00BB61AE">
              <w:rPr>
                <w:sz w:val="26"/>
                <w:szCs w:val="26"/>
              </w:rPr>
              <w:t xml:space="preserve">О внесении изменений в </w:t>
            </w:r>
            <w:r w:rsidR="007B1BAE">
              <w:rPr>
                <w:sz w:val="26"/>
                <w:szCs w:val="26"/>
              </w:rPr>
              <w:t>Р</w:t>
            </w:r>
            <w:r w:rsidR="00BB61AE">
              <w:rPr>
                <w:sz w:val="26"/>
                <w:szCs w:val="26"/>
              </w:rPr>
              <w:t xml:space="preserve">ешение районного Собрания депутатов </w:t>
            </w:r>
            <w:r w:rsidR="007B1BAE">
              <w:rPr>
                <w:sz w:val="26"/>
                <w:szCs w:val="26"/>
              </w:rPr>
              <w:t xml:space="preserve">№ 98 </w:t>
            </w:r>
            <w:r w:rsidR="00BB61AE">
              <w:rPr>
                <w:sz w:val="26"/>
                <w:szCs w:val="26"/>
              </w:rPr>
              <w:t>от 2</w:t>
            </w:r>
            <w:r w:rsidR="007B1BAE">
              <w:rPr>
                <w:sz w:val="26"/>
                <w:szCs w:val="26"/>
              </w:rPr>
              <w:t>6</w:t>
            </w:r>
            <w:r w:rsidR="00BB61AE">
              <w:rPr>
                <w:sz w:val="26"/>
                <w:szCs w:val="26"/>
              </w:rPr>
              <w:t>.</w:t>
            </w:r>
            <w:r w:rsidR="007B1BAE">
              <w:rPr>
                <w:sz w:val="26"/>
                <w:szCs w:val="26"/>
              </w:rPr>
              <w:t>12</w:t>
            </w:r>
            <w:r w:rsidR="00BB61AE">
              <w:rPr>
                <w:sz w:val="26"/>
                <w:szCs w:val="26"/>
              </w:rPr>
              <w:t>.201</w:t>
            </w:r>
            <w:r w:rsidR="007B1BAE">
              <w:rPr>
                <w:sz w:val="26"/>
                <w:szCs w:val="26"/>
              </w:rPr>
              <w:t>7 г.</w:t>
            </w:r>
            <w:r w:rsidR="00BB61AE">
              <w:rPr>
                <w:sz w:val="26"/>
                <w:szCs w:val="26"/>
              </w:rPr>
              <w:t xml:space="preserve"> «</w:t>
            </w:r>
            <w:r w:rsidR="007B1BAE">
              <w:rPr>
                <w:sz w:val="26"/>
                <w:szCs w:val="26"/>
              </w:rPr>
              <w:t xml:space="preserve">О районном бюджете </w:t>
            </w:r>
            <w:r w:rsidR="00BB61AE">
              <w:rPr>
                <w:sz w:val="26"/>
                <w:szCs w:val="26"/>
              </w:rPr>
              <w:t xml:space="preserve">муниципального образования Новичихинский район </w:t>
            </w:r>
            <w:r w:rsidR="007B1BAE">
              <w:rPr>
                <w:sz w:val="26"/>
                <w:szCs w:val="26"/>
              </w:rPr>
              <w:t>на 2018 год</w:t>
            </w:r>
            <w:r w:rsidRPr="00603536">
              <w:rPr>
                <w:sz w:val="26"/>
                <w:szCs w:val="26"/>
              </w:rPr>
              <w:t>»</w:t>
            </w:r>
          </w:p>
          <w:p w:rsidR="00295509" w:rsidRPr="00C46261" w:rsidRDefault="00295509" w:rsidP="00295509">
            <w:pPr>
              <w:pStyle w:val="a5"/>
              <w:rPr>
                <w:rFonts w:ascii="Times New Roman" w:hAnsi="Times New Roman" w:cs="Times New Roman"/>
                <w:sz w:val="10"/>
                <w:szCs w:val="10"/>
              </w:rPr>
            </w:pPr>
          </w:p>
        </w:tc>
        <w:tc>
          <w:tcPr>
            <w:tcW w:w="351" w:type="dxa"/>
          </w:tcPr>
          <w:p w:rsidR="00295509" w:rsidRDefault="00295509" w:rsidP="00295509">
            <w:pPr>
              <w:rPr>
                <w:sz w:val="26"/>
              </w:rPr>
            </w:pPr>
          </w:p>
        </w:tc>
        <w:tc>
          <w:tcPr>
            <w:tcW w:w="971" w:type="dxa"/>
          </w:tcPr>
          <w:p w:rsidR="005C716F" w:rsidRDefault="005C716F" w:rsidP="00295509">
            <w:pPr>
              <w:jc w:val="right"/>
              <w:rPr>
                <w:sz w:val="26"/>
              </w:rPr>
            </w:pPr>
          </w:p>
          <w:p w:rsidR="006C0295" w:rsidRDefault="006C0295" w:rsidP="00295509">
            <w:pPr>
              <w:jc w:val="right"/>
              <w:rPr>
                <w:sz w:val="26"/>
              </w:rPr>
            </w:pPr>
          </w:p>
          <w:p w:rsidR="006C0295" w:rsidRDefault="006C0295" w:rsidP="00295509">
            <w:pPr>
              <w:jc w:val="right"/>
              <w:rPr>
                <w:sz w:val="26"/>
              </w:rPr>
            </w:pPr>
          </w:p>
          <w:p w:rsidR="006C0295" w:rsidRPr="00487905" w:rsidRDefault="006C0295" w:rsidP="00295509">
            <w:pPr>
              <w:jc w:val="right"/>
              <w:rPr>
                <w:sz w:val="26"/>
              </w:rPr>
            </w:pPr>
            <w:r>
              <w:rPr>
                <w:sz w:val="26"/>
              </w:rPr>
              <w:t>79</w:t>
            </w:r>
          </w:p>
        </w:tc>
      </w:tr>
      <w:tr w:rsidR="007B1BAE" w:rsidTr="006C0295">
        <w:trPr>
          <w:cantSplit/>
        </w:trPr>
        <w:tc>
          <w:tcPr>
            <w:tcW w:w="7905" w:type="dxa"/>
          </w:tcPr>
          <w:p w:rsidR="007B1BAE" w:rsidRPr="007105B8" w:rsidRDefault="007B1BAE" w:rsidP="00DA204C">
            <w:pPr>
              <w:pStyle w:val="21"/>
              <w:spacing w:line="240" w:lineRule="auto"/>
              <w:ind w:firstLine="0"/>
              <w:rPr>
                <w:sz w:val="26"/>
                <w:szCs w:val="26"/>
              </w:rPr>
            </w:pPr>
            <w:r>
              <w:rPr>
                <w:sz w:val="26"/>
                <w:szCs w:val="26"/>
              </w:rPr>
              <w:t>от 29.06.2018  № 36</w:t>
            </w:r>
          </w:p>
          <w:p w:rsidR="007B1BAE" w:rsidRPr="00603536" w:rsidRDefault="007B1BAE" w:rsidP="00DA204C">
            <w:pPr>
              <w:rPr>
                <w:sz w:val="26"/>
                <w:szCs w:val="26"/>
              </w:rPr>
            </w:pPr>
            <w:r w:rsidRPr="00EE1195">
              <w:t>«</w:t>
            </w:r>
            <w:r>
              <w:rPr>
                <w:sz w:val="26"/>
                <w:szCs w:val="26"/>
              </w:rPr>
              <w:t>Об утверждении Положения о порядке назначения, выплаты и перерасчета пенсии за выслугу лет лицам, замещавшим должности муниципальной службы Новичихинского района в новой редакции</w:t>
            </w:r>
            <w:r w:rsidRPr="00603536">
              <w:rPr>
                <w:sz w:val="26"/>
                <w:szCs w:val="26"/>
              </w:rPr>
              <w:t>»</w:t>
            </w:r>
          </w:p>
          <w:p w:rsidR="007B1BAE" w:rsidRPr="00C46261" w:rsidRDefault="007B1BAE" w:rsidP="00DA204C">
            <w:pPr>
              <w:pStyle w:val="a5"/>
              <w:rPr>
                <w:rFonts w:ascii="Times New Roman" w:hAnsi="Times New Roman" w:cs="Times New Roman"/>
                <w:sz w:val="10"/>
                <w:szCs w:val="10"/>
              </w:rPr>
            </w:pPr>
          </w:p>
        </w:tc>
        <w:tc>
          <w:tcPr>
            <w:tcW w:w="351" w:type="dxa"/>
          </w:tcPr>
          <w:p w:rsidR="007B1BAE" w:rsidRDefault="007B1BAE" w:rsidP="00295509">
            <w:pPr>
              <w:rPr>
                <w:sz w:val="26"/>
              </w:rPr>
            </w:pPr>
          </w:p>
        </w:tc>
        <w:tc>
          <w:tcPr>
            <w:tcW w:w="971" w:type="dxa"/>
          </w:tcPr>
          <w:p w:rsidR="007B1BAE" w:rsidRDefault="007B1BAE" w:rsidP="00295509">
            <w:pPr>
              <w:jc w:val="right"/>
              <w:rPr>
                <w:sz w:val="26"/>
              </w:rPr>
            </w:pPr>
          </w:p>
          <w:p w:rsidR="006C0295" w:rsidRDefault="006C0295" w:rsidP="00295509">
            <w:pPr>
              <w:jc w:val="right"/>
              <w:rPr>
                <w:sz w:val="26"/>
              </w:rPr>
            </w:pPr>
          </w:p>
          <w:p w:rsidR="006C0295" w:rsidRDefault="006C0295" w:rsidP="00295509">
            <w:pPr>
              <w:jc w:val="right"/>
              <w:rPr>
                <w:sz w:val="26"/>
              </w:rPr>
            </w:pPr>
          </w:p>
          <w:p w:rsidR="006C0295" w:rsidRPr="00487905" w:rsidRDefault="006C0295" w:rsidP="00295509">
            <w:pPr>
              <w:jc w:val="right"/>
              <w:rPr>
                <w:sz w:val="26"/>
              </w:rPr>
            </w:pPr>
            <w:r>
              <w:rPr>
                <w:sz w:val="26"/>
              </w:rPr>
              <w:t>127</w:t>
            </w:r>
          </w:p>
        </w:tc>
      </w:tr>
      <w:tr w:rsidR="007B1BAE" w:rsidTr="006C0295">
        <w:trPr>
          <w:cantSplit/>
        </w:trPr>
        <w:tc>
          <w:tcPr>
            <w:tcW w:w="7905" w:type="dxa"/>
          </w:tcPr>
          <w:p w:rsidR="007B1BAE" w:rsidRPr="007105B8" w:rsidRDefault="007B1BAE" w:rsidP="00DA204C">
            <w:pPr>
              <w:pStyle w:val="21"/>
              <w:spacing w:line="240" w:lineRule="auto"/>
              <w:ind w:firstLine="0"/>
              <w:rPr>
                <w:sz w:val="26"/>
                <w:szCs w:val="26"/>
              </w:rPr>
            </w:pPr>
            <w:r>
              <w:rPr>
                <w:sz w:val="26"/>
                <w:szCs w:val="26"/>
              </w:rPr>
              <w:t>от 29.06.2018  № 38</w:t>
            </w:r>
          </w:p>
          <w:p w:rsidR="007B1BAE" w:rsidRPr="00603536" w:rsidRDefault="007B1BAE" w:rsidP="00DA204C">
            <w:pPr>
              <w:rPr>
                <w:sz w:val="26"/>
                <w:szCs w:val="26"/>
              </w:rPr>
            </w:pPr>
            <w:r w:rsidRPr="00EE1195">
              <w:t>«</w:t>
            </w:r>
            <w:r>
              <w:rPr>
                <w:sz w:val="26"/>
                <w:szCs w:val="26"/>
              </w:rPr>
              <w:t>О внесении изменений в Решение районного Собрания депутатов № 91 от 26.12.2017 г. «Об утверждении муниципальной программы «Комплексное развитие систем коммунальной инфраструктуры муниципального образования Новичихинский район на 2018-2022  гг.</w:t>
            </w:r>
            <w:r w:rsidRPr="00603536">
              <w:rPr>
                <w:sz w:val="26"/>
                <w:szCs w:val="26"/>
              </w:rPr>
              <w:t>»</w:t>
            </w:r>
          </w:p>
          <w:p w:rsidR="007B1BAE" w:rsidRPr="00C46261" w:rsidRDefault="007B1BAE" w:rsidP="00DA204C">
            <w:pPr>
              <w:pStyle w:val="a5"/>
              <w:rPr>
                <w:rFonts w:ascii="Times New Roman" w:hAnsi="Times New Roman" w:cs="Times New Roman"/>
                <w:sz w:val="10"/>
                <w:szCs w:val="10"/>
              </w:rPr>
            </w:pPr>
          </w:p>
        </w:tc>
        <w:tc>
          <w:tcPr>
            <w:tcW w:w="351" w:type="dxa"/>
          </w:tcPr>
          <w:p w:rsidR="007B1BAE" w:rsidRDefault="007B1BAE" w:rsidP="00295509">
            <w:pPr>
              <w:rPr>
                <w:sz w:val="26"/>
              </w:rPr>
            </w:pPr>
          </w:p>
        </w:tc>
        <w:tc>
          <w:tcPr>
            <w:tcW w:w="971" w:type="dxa"/>
          </w:tcPr>
          <w:p w:rsidR="007B1BAE" w:rsidRDefault="007B1BAE" w:rsidP="00295509">
            <w:pPr>
              <w:jc w:val="right"/>
              <w:rPr>
                <w:sz w:val="26"/>
              </w:rPr>
            </w:pPr>
          </w:p>
          <w:p w:rsidR="006C0295" w:rsidRDefault="006C0295" w:rsidP="00295509">
            <w:pPr>
              <w:jc w:val="right"/>
              <w:rPr>
                <w:sz w:val="26"/>
              </w:rPr>
            </w:pPr>
          </w:p>
          <w:p w:rsidR="006C0295" w:rsidRDefault="006C0295" w:rsidP="00295509">
            <w:pPr>
              <w:jc w:val="right"/>
              <w:rPr>
                <w:sz w:val="26"/>
              </w:rPr>
            </w:pPr>
          </w:p>
          <w:p w:rsidR="006C0295" w:rsidRDefault="006C0295" w:rsidP="00295509">
            <w:pPr>
              <w:jc w:val="right"/>
              <w:rPr>
                <w:sz w:val="26"/>
              </w:rPr>
            </w:pPr>
          </w:p>
          <w:p w:rsidR="006C0295" w:rsidRDefault="006C0295" w:rsidP="00295509">
            <w:pPr>
              <w:jc w:val="right"/>
              <w:rPr>
                <w:sz w:val="26"/>
              </w:rPr>
            </w:pPr>
          </w:p>
          <w:p w:rsidR="006C0295" w:rsidRPr="00487905" w:rsidRDefault="006C0295" w:rsidP="00295509">
            <w:pPr>
              <w:jc w:val="right"/>
              <w:rPr>
                <w:sz w:val="26"/>
              </w:rPr>
            </w:pPr>
            <w:r>
              <w:rPr>
                <w:sz w:val="26"/>
              </w:rPr>
              <w:t>135</w:t>
            </w:r>
          </w:p>
        </w:tc>
      </w:tr>
      <w:tr w:rsidR="008F3A60" w:rsidTr="006C0295">
        <w:trPr>
          <w:cantSplit/>
        </w:trPr>
        <w:tc>
          <w:tcPr>
            <w:tcW w:w="7905" w:type="dxa"/>
          </w:tcPr>
          <w:p w:rsidR="008F3A60" w:rsidRPr="007105B8" w:rsidRDefault="008F3A60" w:rsidP="00DA204C">
            <w:pPr>
              <w:pStyle w:val="21"/>
              <w:spacing w:line="240" w:lineRule="auto"/>
              <w:ind w:firstLine="0"/>
              <w:rPr>
                <w:sz w:val="26"/>
                <w:szCs w:val="26"/>
              </w:rPr>
            </w:pPr>
            <w:r>
              <w:rPr>
                <w:sz w:val="26"/>
                <w:szCs w:val="26"/>
              </w:rPr>
              <w:t>от 29.06.2018  № 40</w:t>
            </w:r>
          </w:p>
          <w:p w:rsidR="008F3A60" w:rsidRPr="00603536" w:rsidRDefault="008F3A60" w:rsidP="00DA204C">
            <w:pPr>
              <w:rPr>
                <w:sz w:val="26"/>
                <w:szCs w:val="26"/>
              </w:rPr>
            </w:pPr>
            <w:r w:rsidRPr="00EE1195">
              <w:t>«</w:t>
            </w:r>
            <w:r>
              <w:rPr>
                <w:sz w:val="26"/>
                <w:szCs w:val="26"/>
              </w:rPr>
              <w:t>Об установлении тарифов на услуги, выполнения работ МУП «Теплосервис Новичихинского района Алтайского края</w:t>
            </w:r>
            <w:r w:rsidRPr="00603536">
              <w:rPr>
                <w:sz w:val="26"/>
                <w:szCs w:val="26"/>
              </w:rPr>
              <w:t>»</w:t>
            </w:r>
          </w:p>
          <w:p w:rsidR="008F3A60" w:rsidRPr="00C46261" w:rsidRDefault="008F3A60" w:rsidP="00DA204C">
            <w:pPr>
              <w:pStyle w:val="a5"/>
              <w:rPr>
                <w:rFonts w:ascii="Times New Roman" w:hAnsi="Times New Roman" w:cs="Times New Roman"/>
                <w:sz w:val="10"/>
                <w:szCs w:val="10"/>
              </w:rPr>
            </w:pPr>
          </w:p>
        </w:tc>
        <w:tc>
          <w:tcPr>
            <w:tcW w:w="351" w:type="dxa"/>
          </w:tcPr>
          <w:p w:rsidR="008F3A60" w:rsidRDefault="008F3A60" w:rsidP="00295509">
            <w:pPr>
              <w:rPr>
                <w:sz w:val="26"/>
              </w:rPr>
            </w:pPr>
          </w:p>
        </w:tc>
        <w:tc>
          <w:tcPr>
            <w:tcW w:w="971" w:type="dxa"/>
          </w:tcPr>
          <w:p w:rsidR="008F3A60" w:rsidRDefault="008F3A60" w:rsidP="00295509">
            <w:pPr>
              <w:jc w:val="right"/>
              <w:rPr>
                <w:sz w:val="26"/>
              </w:rPr>
            </w:pPr>
          </w:p>
          <w:p w:rsidR="006C0295" w:rsidRDefault="006C0295" w:rsidP="00295509">
            <w:pPr>
              <w:jc w:val="right"/>
              <w:rPr>
                <w:sz w:val="26"/>
              </w:rPr>
            </w:pPr>
          </w:p>
          <w:p w:rsidR="006C0295" w:rsidRPr="00487905" w:rsidRDefault="006C0295" w:rsidP="00295509">
            <w:pPr>
              <w:jc w:val="right"/>
              <w:rPr>
                <w:sz w:val="26"/>
              </w:rPr>
            </w:pPr>
            <w:r>
              <w:rPr>
                <w:sz w:val="26"/>
              </w:rPr>
              <w:t>144</w:t>
            </w:r>
          </w:p>
        </w:tc>
      </w:tr>
    </w:tbl>
    <w:p w:rsidR="00295509" w:rsidRPr="006507C7" w:rsidRDefault="00295509" w:rsidP="00295509">
      <w:pPr>
        <w:spacing w:line="480" w:lineRule="auto"/>
        <w:rPr>
          <w:rFonts w:ascii="Arial Black" w:hAnsi="Arial Black"/>
          <w:sz w:val="56"/>
        </w:rPr>
      </w:pPr>
    </w:p>
    <w:p w:rsidR="003B515C" w:rsidRPr="006507C7" w:rsidRDefault="003B515C"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8F3A60" w:rsidRDefault="008F3A60"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8F3A60" w:rsidRDefault="008F3A60" w:rsidP="003B515C">
      <w:pPr>
        <w:jc w:val="center"/>
        <w:rPr>
          <w:b/>
          <w:iCs/>
        </w:rPr>
      </w:pPr>
    </w:p>
    <w:p w:rsidR="008F3A60" w:rsidRDefault="008F3A60" w:rsidP="003B515C">
      <w:pPr>
        <w:jc w:val="center"/>
        <w:rPr>
          <w:b/>
          <w:iCs/>
        </w:rPr>
      </w:pPr>
    </w:p>
    <w:p w:rsidR="008F3A60" w:rsidRDefault="008F3A60" w:rsidP="003B515C">
      <w:pPr>
        <w:jc w:val="center"/>
        <w:rPr>
          <w:b/>
          <w:iCs/>
        </w:rPr>
      </w:pPr>
    </w:p>
    <w:p w:rsidR="009944A1" w:rsidRDefault="009944A1" w:rsidP="009944A1">
      <w:pPr>
        <w:jc w:val="center"/>
        <w:rPr>
          <w:b/>
          <w:iCs/>
        </w:rPr>
      </w:pPr>
      <w:r>
        <w:rPr>
          <w:b/>
          <w:iCs/>
        </w:rPr>
        <w:t>РОССИЙСКАЯ   ФЕДЕРАЦИЯ</w:t>
      </w:r>
    </w:p>
    <w:p w:rsidR="009944A1" w:rsidRDefault="009944A1" w:rsidP="009944A1">
      <w:pPr>
        <w:pStyle w:val="2"/>
        <w:rPr>
          <w:b/>
          <w:iCs/>
        </w:rPr>
      </w:pPr>
      <w:r>
        <w:rPr>
          <w:b/>
          <w:iCs/>
        </w:rPr>
        <w:t>АДМИНИСТРАЦИЯ  НОВИЧИХИНСКОГО  РАЙОНА</w:t>
      </w:r>
    </w:p>
    <w:p w:rsidR="009944A1" w:rsidRDefault="009944A1" w:rsidP="009944A1">
      <w:pPr>
        <w:jc w:val="center"/>
        <w:rPr>
          <w:b/>
          <w:iCs/>
        </w:rPr>
      </w:pPr>
      <w:r>
        <w:rPr>
          <w:b/>
          <w:iCs/>
        </w:rPr>
        <w:t>АЛТАЙСКОГО  КРАЯ</w:t>
      </w:r>
    </w:p>
    <w:p w:rsidR="009944A1" w:rsidRDefault="009944A1" w:rsidP="009944A1">
      <w:pPr>
        <w:pStyle w:val="1"/>
        <w:jc w:val="center"/>
        <w:rPr>
          <w:b/>
          <w:bCs w:val="0"/>
          <w:sz w:val="36"/>
        </w:rPr>
      </w:pPr>
    </w:p>
    <w:p w:rsidR="009944A1" w:rsidRDefault="009944A1" w:rsidP="009944A1">
      <w:pPr>
        <w:pStyle w:val="1"/>
        <w:jc w:val="center"/>
        <w:rPr>
          <w:b/>
          <w:bCs w:val="0"/>
          <w:sz w:val="36"/>
        </w:rPr>
      </w:pPr>
      <w:r>
        <w:rPr>
          <w:b/>
          <w:bCs w:val="0"/>
          <w:sz w:val="36"/>
        </w:rPr>
        <w:t>ПОСТАНОВЛЕНИЕ</w:t>
      </w:r>
    </w:p>
    <w:p w:rsidR="009944A1" w:rsidRDefault="009944A1" w:rsidP="009944A1"/>
    <w:p w:rsidR="009944A1" w:rsidRDefault="009944A1" w:rsidP="009944A1">
      <w:pPr>
        <w:rPr>
          <w:b/>
          <w:bCs/>
          <w:sz w:val="28"/>
        </w:rPr>
      </w:pPr>
      <w:r>
        <w:rPr>
          <w:b/>
          <w:bCs/>
          <w:sz w:val="28"/>
        </w:rPr>
        <w:t>0</w:t>
      </w:r>
      <w:r w:rsidR="00DA204C">
        <w:rPr>
          <w:b/>
          <w:bCs/>
          <w:sz w:val="28"/>
        </w:rPr>
        <w:t>1</w:t>
      </w:r>
      <w:r>
        <w:rPr>
          <w:b/>
          <w:bCs/>
          <w:sz w:val="28"/>
        </w:rPr>
        <w:t xml:space="preserve">.06.2018   №  </w:t>
      </w:r>
      <w:r w:rsidR="00DA204C">
        <w:rPr>
          <w:b/>
          <w:bCs/>
          <w:sz w:val="28"/>
        </w:rPr>
        <w:t>186</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9944A1" w:rsidRDefault="009944A1" w:rsidP="009944A1">
      <w:pPr>
        <w:rPr>
          <w:sz w:val="28"/>
        </w:rPr>
      </w:pPr>
    </w:p>
    <w:p w:rsidR="00DA204C" w:rsidRDefault="00DA204C" w:rsidP="00DA204C">
      <w:pPr>
        <w:jc w:val="both"/>
        <w:rPr>
          <w:color w:val="000000"/>
          <w:sz w:val="28"/>
          <w:szCs w:val="28"/>
          <w:shd w:val="clear" w:color="auto" w:fill="FFFFFF"/>
        </w:rPr>
      </w:pPr>
      <w:r>
        <w:rPr>
          <w:color w:val="000000"/>
          <w:sz w:val="28"/>
          <w:szCs w:val="28"/>
          <w:shd w:val="clear" w:color="auto" w:fill="FFFFFF"/>
        </w:rPr>
        <w:t>О создании муниципального</w:t>
      </w:r>
    </w:p>
    <w:p w:rsidR="00DA204C" w:rsidRDefault="00DA204C" w:rsidP="00DA204C">
      <w:pPr>
        <w:jc w:val="both"/>
        <w:rPr>
          <w:color w:val="000000"/>
          <w:sz w:val="28"/>
          <w:szCs w:val="28"/>
          <w:shd w:val="clear" w:color="auto" w:fill="FFFFFF"/>
        </w:rPr>
      </w:pPr>
      <w:r>
        <w:rPr>
          <w:color w:val="000000"/>
          <w:sz w:val="28"/>
          <w:szCs w:val="28"/>
          <w:shd w:val="clear" w:color="auto" w:fill="FFFFFF"/>
        </w:rPr>
        <w:t>унитарного предприятия «Теплосервис»</w:t>
      </w:r>
    </w:p>
    <w:p w:rsidR="00DA204C" w:rsidRDefault="00DA204C" w:rsidP="00DA204C">
      <w:pPr>
        <w:jc w:val="both"/>
        <w:rPr>
          <w:color w:val="000000"/>
          <w:sz w:val="28"/>
          <w:szCs w:val="28"/>
          <w:shd w:val="clear" w:color="auto" w:fill="FFFFFF"/>
        </w:rPr>
      </w:pPr>
      <w:r>
        <w:rPr>
          <w:color w:val="000000"/>
          <w:sz w:val="28"/>
          <w:szCs w:val="28"/>
          <w:shd w:val="clear" w:color="auto" w:fill="FFFFFF"/>
        </w:rPr>
        <w:t>Новичихинского района Алтайского края</w:t>
      </w:r>
    </w:p>
    <w:p w:rsidR="00DA204C" w:rsidRDefault="00DA204C" w:rsidP="00DA204C">
      <w:pPr>
        <w:jc w:val="both"/>
        <w:rPr>
          <w:color w:val="000000"/>
          <w:sz w:val="28"/>
          <w:szCs w:val="28"/>
          <w:shd w:val="clear" w:color="auto" w:fill="FFFFFF"/>
        </w:rPr>
      </w:pPr>
    </w:p>
    <w:p w:rsidR="00DA204C" w:rsidRDefault="00DA204C" w:rsidP="00DA204C">
      <w:pPr>
        <w:jc w:val="both"/>
        <w:rPr>
          <w:color w:val="000000"/>
          <w:sz w:val="28"/>
          <w:szCs w:val="28"/>
          <w:shd w:val="clear" w:color="auto" w:fill="FFFFFF"/>
        </w:rPr>
      </w:pPr>
      <w:r>
        <w:rPr>
          <w:color w:val="000000"/>
          <w:sz w:val="28"/>
          <w:szCs w:val="28"/>
          <w:shd w:val="clear" w:color="auto" w:fill="FFFFFF"/>
        </w:rPr>
        <w:t xml:space="preserve">       </w:t>
      </w:r>
      <w:r w:rsidRPr="00632EE5">
        <w:rPr>
          <w:color w:val="000000"/>
          <w:sz w:val="28"/>
          <w:szCs w:val="28"/>
          <w:shd w:val="clear" w:color="auto" w:fill="FFFFFF"/>
        </w:rPr>
        <w:t>В целях организации бесперебойного снабжения потребителей тепловой энерги</w:t>
      </w:r>
      <w:r>
        <w:rPr>
          <w:color w:val="000000"/>
          <w:sz w:val="28"/>
          <w:szCs w:val="28"/>
          <w:shd w:val="clear" w:color="auto" w:fill="FFFFFF"/>
        </w:rPr>
        <w:t>ей</w:t>
      </w:r>
      <w:r w:rsidRPr="00632EE5">
        <w:rPr>
          <w:color w:val="000000"/>
          <w:sz w:val="28"/>
          <w:szCs w:val="28"/>
          <w:shd w:val="clear" w:color="auto" w:fill="FFFFFF"/>
        </w:rPr>
        <w:t xml:space="preserve">, руководствуясь Федеральным законом Российской Федерации </w:t>
      </w:r>
      <w:r>
        <w:rPr>
          <w:color w:val="000000"/>
          <w:sz w:val="28"/>
          <w:szCs w:val="28"/>
          <w:shd w:val="clear" w:color="auto" w:fill="FFFFFF"/>
        </w:rPr>
        <w:t>№</w:t>
      </w:r>
      <w:r w:rsidRPr="00632EE5">
        <w:rPr>
          <w:color w:val="000000"/>
          <w:sz w:val="28"/>
          <w:szCs w:val="28"/>
          <w:shd w:val="clear" w:color="auto" w:fill="FFFFFF"/>
        </w:rPr>
        <w:t xml:space="preserve"> 131-ФЗ от 6 октября 2003 г. </w:t>
      </w:r>
      <w:r>
        <w:rPr>
          <w:color w:val="000000"/>
          <w:sz w:val="28"/>
          <w:szCs w:val="28"/>
          <w:shd w:val="clear" w:color="auto" w:fill="FFFFFF"/>
        </w:rPr>
        <w:t>«</w:t>
      </w:r>
      <w:r w:rsidRPr="00632EE5">
        <w:rPr>
          <w:color w:val="000000"/>
          <w:sz w:val="28"/>
          <w:szCs w:val="28"/>
          <w:shd w:val="clear" w:color="auto" w:fill="FFFFFF"/>
        </w:rPr>
        <w:t>Об общих принципах организации местного самоуправления в Российской Федерации</w:t>
      </w:r>
      <w:r>
        <w:rPr>
          <w:color w:val="000000"/>
          <w:sz w:val="28"/>
          <w:szCs w:val="28"/>
          <w:shd w:val="clear" w:color="auto" w:fill="FFFFFF"/>
        </w:rPr>
        <w:t>»</w:t>
      </w:r>
      <w:r w:rsidRPr="00632EE5">
        <w:rPr>
          <w:color w:val="000000"/>
          <w:sz w:val="28"/>
          <w:szCs w:val="28"/>
          <w:shd w:val="clear" w:color="auto" w:fill="FFFFFF"/>
        </w:rPr>
        <w:t xml:space="preserve">, Федеральным законом Российской Федерации </w:t>
      </w:r>
      <w:r>
        <w:rPr>
          <w:color w:val="000000"/>
          <w:sz w:val="28"/>
          <w:szCs w:val="28"/>
          <w:shd w:val="clear" w:color="auto" w:fill="FFFFFF"/>
        </w:rPr>
        <w:t>№</w:t>
      </w:r>
      <w:r w:rsidRPr="00632EE5">
        <w:rPr>
          <w:color w:val="000000"/>
          <w:sz w:val="28"/>
          <w:szCs w:val="28"/>
          <w:shd w:val="clear" w:color="auto" w:fill="FFFFFF"/>
        </w:rPr>
        <w:t xml:space="preserve"> 161-ФЗ от 14.11.2002 </w:t>
      </w:r>
      <w:r>
        <w:rPr>
          <w:color w:val="000000"/>
          <w:sz w:val="28"/>
          <w:szCs w:val="28"/>
          <w:shd w:val="clear" w:color="auto" w:fill="FFFFFF"/>
        </w:rPr>
        <w:t>«</w:t>
      </w:r>
      <w:r w:rsidRPr="00632EE5">
        <w:rPr>
          <w:color w:val="000000"/>
          <w:sz w:val="28"/>
          <w:szCs w:val="28"/>
          <w:shd w:val="clear" w:color="auto" w:fill="FFFFFF"/>
        </w:rPr>
        <w:t>О государственных и муниципальных унитарных предприятиях</w:t>
      </w:r>
      <w:r>
        <w:rPr>
          <w:color w:val="000000"/>
          <w:sz w:val="28"/>
          <w:szCs w:val="28"/>
          <w:shd w:val="clear" w:color="auto" w:fill="FFFFFF"/>
        </w:rPr>
        <w:t>»</w:t>
      </w:r>
      <w:r w:rsidRPr="00632EE5">
        <w:rPr>
          <w:color w:val="000000"/>
          <w:sz w:val="28"/>
          <w:szCs w:val="28"/>
          <w:shd w:val="clear" w:color="auto" w:fill="FFFFFF"/>
        </w:rPr>
        <w:t xml:space="preserve">, статьями 113 - 114 Гражданского кодекса Российской Федерации, Уставом муниципального </w:t>
      </w:r>
      <w:r>
        <w:rPr>
          <w:color w:val="000000"/>
          <w:sz w:val="28"/>
          <w:szCs w:val="28"/>
          <w:shd w:val="clear" w:color="auto" w:fill="FFFFFF"/>
        </w:rPr>
        <w:t xml:space="preserve">образования Новичихинский район Алтайского края, решением Собрания депутатов Новичихинского района № 30 от 31.05.2018 года </w:t>
      </w:r>
      <w:r w:rsidRPr="00031ABE">
        <w:rPr>
          <w:sz w:val="28"/>
          <w:szCs w:val="28"/>
        </w:rPr>
        <w:t>«О создании муниципального унитарного предприятия и передаче имущества, находящегося в Реестре муниципального имущества казны»</w:t>
      </w:r>
      <w:r>
        <w:rPr>
          <w:color w:val="000000"/>
          <w:sz w:val="28"/>
          <w:szCs w:val="28"/>
          <w:shd w:val="clear" w:color="auto" w:fill="FFFFFF"/>
        </w:rPr>
        <w:t>, ПОСТАНОВЛЯЮ</w:t>
      </w:r>
      <w:r w:rsidRPr="00632EE5">
        <w:rPr>
          <w:color w:val="000000"/>
          <w:sz w:val="28"/>
          <w:szCs w:val="28"/>
          <w:shd w:val="clear" w:color="auto" w:fill="FFFFFF"/>
        </w:rPr>
        <w:t>:</w:t>
      </w:r>
    </w:p>
    <w:p w:rsidR="00DA204C" w:rsidRPr="00031ABE" w:rsidRDefault="00DA204C" w:rsidP="00DA204C">
      <w:pPr>
        <w:pStyle w:val="af1"/>
        <w:spacing w:after="0" w:line="240" w:lineRule="auto"/>
        <w:ind w:left="3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1.</w:t>
      </w:r>
      <w:r w:rsidRPr="00031ABE">
        <w:rPr>
          <w:rFonts w:ascii="Times New Roman" w:hAnsi="Times New Roman" w:cs="Times New Roman"/>
          <w:color w:val="000000"/>
          <w:sz w:val="28"/>
          <w:szCs w:val="28"/>
          <w:shd w:val="clear" w:color="auto" w:fill="FFFFFF"/>
        </w:rPr>
        <w:t xml:space="preserve"> Создать муниципальное унитарное предприятие «Теплосервис»</w:t>
      </w:r>
      <w:r>
        <w:rPr>
          <w:rFonts w:ascii="Times New Roman" w:hAnsi="Times New Roman" w:cs="Times New Roman"/>
          <w:color w:val="000000"/>
          <w:sz w:val="28"/>
          <w:szCs w:val="28"/>
          <w:shd w:val="clear" w:color="auto" w:fill="FFFFFF"/>
        </w:rPr>
        <w:t xml:space="preserve"> </w:t>
      </w:r>
      <w:r w:rsidRPr="00031ABE">
        <w:rPr>
          <w:rFonts w:ascii="Times New Roman" w:hAnsi="Times New Roman" w:cs="Times New Roman"/>
          <w:color w:val="000000"/>
          <w:sz w:val="28"/>
          <w:szCs w:val="28"/>
          <w:shd w:val="clear" w:color="auto" w:fill="FFFFFF"/>
        </w:rPr>
        <w:t>Новичихинского района Алтайского края.</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w:t>
      </w:r>
      <w:r w:rsidRPr="00031ABE">
        <w:rPr>
          <w:color w:val="000000"/>
          <w:sz w:val="28"/>
          <w:szCs w:val="28"/>
          <w:shd w:val="clear" w:color="auto" w:fill="FFFFFF"/>
        </w:rPr>
        <w:t xml:space="preserve">2. </w:t>
      </w:r>
      <w:r>
        <w:rPr>
          <w:color w:val="000000"/>
          <w:sz w:val="28"/>
          <w:szCs w:val="28"/>
          <w:shd w:val="clear" w:color="auto" w:fill="FFFFFF"/>
        </w:rPr>
        <w:t>Определить основным видом деятельности муниципального</w:t>
      </w:r>
      <w:r w:rsidRPr="00031ABE">
        <w:rPr>
          <w:color w:val="000000"/>
          <w:sz w:val="28"/>
          <w:szCs w:val="28"/>
          <w:shd w:val="clear" w:color="auto" w:fill="FFFFFF"/>
        </w:rPr>
        <w:t xml:space="preserve"> унитарно</w:t>
      </w:r>
      <w:r>
        <w:rPr>
          <w:color w:val="000000"/>
          <w:sz w:val="28"/>
          <w:szCs w:val="28"/>
          <w:shd w:val="clear" w:color="auto" w:fill="FFFFFF"/>
        </w:rPr>
        <w:t>го предприятия</w:t>
      </w:r>
      <w:r w:rsidRPr="00031ABE">
        <w:rPr>
          <w:color w:val="000000"/>
          <w:sz w:val="28"/>
          <w:szCs w:val="28"/>
          <w:shd w:val="clear" w:color="auto" w:fill="FFFFFF"/>
        </w:rPr>
        <w:t xml:space="preserve"> «Теплосервис»</w:t>
      </w:r>
      <w:r>
        <w:rPr>
          <w:color w:val="000000"/>
          <w:sz w:val="28"/>
          <w:szCs w:val="28"/>
          <w:shd w:val="clear" w:color="auto" w:fill="FFFFFF"/>
        </w:rPr>
        <w:t xml:space="preserve"> </w:t>
      </w:r>
      <w:r w:rsidRPr="00031ABE">
        <w:rPr>
          <w:color w:val="000000"/>
          <w:sz w:val="28"/>
          <w:szCs w:val="28"/>
          <w:shd w:val="clear" w:color="auto" w:fill="FFFFFF"/>
        </w:rPr>
        <w:t>Новичихинского района Алтайского края</w:t>
      </w:r>
      <w:r>
        <w:rPr>
          <w:color w:val="000000"/>
          <w:sz w:val="28"/>
          <w:szCs w:val="28"/>
          <w:shd w:val="clear" w:color="auto" w:fill="FFFFFF"/>
        </w:rPr>
        <w:t>:</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производство пара и горячей воды (тепловой энергии) котельными.</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3. Определить дополнительными видами деятельности муниципального</w:t>
      </w:r>
      <w:r w:rsidRPr="00031ABE">
        <w:rPr>
          <w:color w:val="000000"/>
          <w:sz w:val="28"/>
          <w:szCs w:val="28"/>
          <w:shd w:val="clear" w:color="auto" w:fill="FFFFFF"/>
        </w:rPr>
        <w:t xml:space="preserve"> унитарно</w:t>
      </w:r>
      <w:r>
        <w:rPr>
          <w:color w:val="000000"/>
          <w:sz w:val="28"/>
          <w:szCs w:val="28"/>
          <w:shd w:val="clear" w:color="auto" w:fill="FFFFFF"/>
        </w:rPr>
        <w:t>го предприятия</w:t>
      </w:r>
      <w:r w:rsidRPr="00031ABE">
        <w:rPr>
          <w:color w:val="000000"/>
          <w:sz w:val="28"/>
          <w:szCs w:val="28"/>
          <w:shd w:val="clear" w:color="auto" w:fill="FFFFFF"/>
        </w:rPr>
        <w:t xml:space="preserve"> «Теплосервис»</w:t>
      </w:r>
      <w:r>
        <w:rPr>
          <w:color w:val="000000"/>
          <w:sz w:val="28"/>
          <w:szCs w:val="28"/>
          <w:shd w:val="clear" w:color="auto" w:fill="FFFFFF"/>
        </w:rPr>
        <w:t xml:space="preserve"> </w:t>
      </w:r>
      <w:r w:rsidRPr="00031ABE">
        <w:rPr>
          <w:color w:val="000000"/>
          <w:sz w:val="28"/>
          <w:szCs w:val="28"/>
          <w:shd w:val="clear" w:color="auto" w:fill="FFFFFF"/>
        </w:rPr>
        <w:t>Новичихинского района Алтайского края</w:t>
      </w:r>
      <w:r>
        <w:rPr>
          <w:color w:val="000000"/>
          <w:sz w:val="28"/>
          <w:szCs w:val="28"/>
          <w:shd w:val="clear" w:color="auto" w:fill="FFFFFF"/>
        </w:rPr>
        <w:t>:</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ремонт машин и оборудования;</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распределение пара и горячей воды (тепловой энергии);</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обеспечение работоспособности котельных;</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обеспечение работоспособности тепловых сетей;</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забор и очистка воды для питьевых и промышленных нужд;</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распределение воды для питьевых и промышленных нужд;</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сбор и обработка сточных вод;</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сбор отходов;</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обработка и утилизация отходов;</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строительство прочих инженерных сооружений;</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разборка и снос зданий;</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производство земляных работ;</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производство электромонтажных работ;</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производство санитарно-технических работ, монтаж отопительных систем и систем кондиционирования воздуха;</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строительные работы;</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работы гидроизоляционные;</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работы бетонные и железобетонные;</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работы по монтажу стальных строительных конструкций;</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работы каменные и кирпичные;</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работы по сборке и монтажу сборных конструкций;</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специализированные строительные работы;</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техническое обслуживание и ремонт автотранспортных средств;</w:t>
      </w:r>
    </w:p>
    <w:p w:rsidR="00DA204C" w:rsidRDefault="00DA204C" w:rsidP="00DA204C">
      <w:pPr>
        <w:ind w:left="30"/>
        <w:jc w:val="both"/>
        <w:rPr>
          <w:color w:val="000000"/>
          <w:sz w:val="28"/>
          <w:szCs w:val="28"/>
          <w:shd w:val="clear" w:color="auto" w:fill="FFFFFF"/>
        </w:rPr>
      </w:pPr>
      <w:r>
        <w:rPr>
          <w:color w:val="000000"/>
          <w:sz w:val="28"/>
          <w:szCs w:val="28"/>
          <w:shd w:val="clear" w:color="auto" w:fill="FFFFFF"/>
        </w:rPr>
        <w:t xml:space="preserve">      - торговля оптовая твердым, жидким и газообразным топливом и подобными продуктами;</w:t>
      </w:r>
    </w:p>
    <w:p w:rsidR="00DA204C" w:rsidRPr="00031ABE" w:rsidRDefault="00DA204C" w:rsidP="00DA204C">
      <w:pPr>
        <w:ind w:left="30"/>
        <w:jc w:val="both"/>
        <w:rPr>
          <w:color w:val="000000"/>
          <w:sz w:val="28"/>
          <w:szCs w:val="28"/>
          <w:shd w:val="clear" w:color="auto" w:fill="FFFFFF"/>
        </w:rPr>
      </w:pPr>
      <w:r>
        <w:rPr>
          <w:color w:val="000000"/>
          <w:sz w:val="28"/>
          <w:szCs w:val="28"/>
          <w:shd w:val="clear" w:color="auto" w:fill="FFFFFF"/>
        </w:rPr>
        <w:t xml:space="preserve">      - деятельность стоянок для транспортных средств.</w:t>
      </w:r>
    </w:p>
    <w:p w:rsidR="00DA204C" w:rsidRDefault="00DA204C" w:rsidP="00DA204C">
      <w:pPr>
        <w:jc w:val="both"/>
        <w:rPr>
          <w:color w:val="000000"/>
          <w:sz w:val="28"/>
          <w:szCs w:val="28"/>
          <w:shd w:val="clear" w:color="auto" w:fill="FFFFFF"/>
        </w:rPr>
      </w:pPr>
      <w:r>
        <w:rPr>
          <w:color w:val="000000"/>
          <w:sz w:val="28"/>
          <w:szCs w:val="28"/>
          <w:shd w:val="clear" w:color="auto" w:fill="FFFFFF"/>
        </w:rPr>
        <w:t xml:space="preserve">       4</w:t>
      </w:r>
      <w:r w:rsidRPr="00632EE5">
        <w:rPr>
          <w:color w:val="000000"/>
          <w:sz w:val="28"/>
          <w:szCs w:val="28"/>
          <w:shd w:val="clear" w:color="auto" w:fill="FFFFFF"/>
        </w:rPr>
        <w:t xml:space="preserve">. Утвердить Устав муниципального унитарного предприятия </w:t>
      </w:r>
      <w:r>
        <w:rPr>
          <w:color w:val="000000"/>
          <w:sz w:val="28"/>
          <w:szCs w:val="28"/>
          <w:shd w:val="clear" w:color="auto" w:fill="FFFFFF"/>
        </w:rPr>
        <w:t>«Теплосервис» Новичихинского района Алтайского края (Приложение № 1)</w:t>
      </w:r>
      <w:r w:rsidRPr="00632EE5">
        <w:rPr>
          <w:color w:val="000000"/>
          <w:sz w:val="28"/>
          <w:szCs w:val="28"/>
          <w:shd w:val="clear" w:color="auto" w:fill="FFFFFF"/>
        </w:rPr>
        <w:t>.</w:t>
      </w:r>
    </w:p>
    <w:p w:rsidR="00DA204C" w:rsidRDefault="00DA204C" w:rsidP="00DA204C">
      <w:pPr>
        <w:jc w:val="both"/>
        <w:rPr>
          <w:color w:val="000000"/>
          <w:sz w:val="28"/>
          <w:szCs w:val="28"/>
          <w:shd w:val="clear" w:color="auto" w:fill="FFFFFF"/>
        </w:rPr>
      </w:pPr>
      <w:r>
        <w:rPr>
          <w:color w:val="000000"/>
          <w:sz w:val="28"/>
          <w:szCs w:val="28"/>
          <w:shd w:val="clear" w:color="auto" w:fill="FFFFFF"/>
        </w:rPr>
        <w:t xml:space="preserve">       5</w:t>
      </w:r>
      <w:r w:rsidRPr="00632EE5">
        <w:rPr>
          <w:color w:val="000000"/>
          <w:sz w:val="28"/>
          <w:szCs w:val="28"/>
          <w:shd w:val="clear" w:color="auto" w:fill="FFFFFF"/>
        </w:rPr>
        <w:t xml:space="preserve">. Назначить директором муниципального унитарного предприятия </w:t>
      </w:r>
      <w:r>
        <w:rPr>
          <w:color w:val="000000"/>
          <w:sz w:val="28"/>
          <w:szCs w:val="28"/>
          <w:shd w:val="clear" w:color="auto" w:fill="FFFFFF"/>
        </w:rPr>
        <w:t>«Теплосервис» Новичихинского района Алтайского края</w:t>
      </w:r>
      <w:r w:rsidRPr="00632EE5">
        <w:rPr>
          <w:color w:val="000000"/>
          <w:sz w:val="28"/>
          <w:szCs w:val="28"/>
          <w:shd w:val="clear" w:color="auto" w:fill="FFFFFF"/>
        </w:rPr>
        <w:t xml:space="preserve"> </w:t>
      </w:r>
      <w:r>
        <w:rPr>
          <w:color w:val="000000"/>
          <w:sz w:val="28"/>
          <w:szCs w:val="28"/>
          <w:shd w:val="clear" w:color="auto" w:fill="FFFFFF"/>
        </w:rPr>
        <w:t>Воронина Андрея Петровича.</w:t>
      </w:r>
    </w:p>
    <w:p w:rsidR="00DA204C" w:rsidRDefault="00DA204C" w:rsidP="00DA204C">
      <w:pPr>
        <w:jc w:val="both"/>
        <w:rPr>
          <w:color w:val="000000"/>
          <w:sz w:val="28"/>
          <w:szCs w:val="28"/>
          <w:shd w:val="clear" w:color="auto" w:fill="FFFFFF"/>
        </w:rPr>
      </w:pPr>
      <w:r>
        <w:rPr>
          <w:color w:val="000000"/>
          <w:sz w:val="28"/>
          <w:szCs w:val="28"/>
          <w:shd w:val="clear" w:color="auto" w:fill="FFFFFF"/>
        </w:rPr>
        <w:t xml:space="preserve">       6.</w:t>
      </w:r>
      <w:r w:rsidRPr="00632EE5">
        <w:rPr>
          <w:color w:val="000000"/>
          <w:sz w:val="28"/>
          <w:szCs w:val="28"/>
          <w:shd w:val="clear" w:color="auto" w:fill="FFFFFF"/>
        </w:rPr>
        <w:t xml:space="preserve"> </w:t>
      </w:r>
      <w:r>
        <w:rPr>
          <w:color w:val="000000"/>
          <w:sz w:val="28"/>
          <w:szCs w:val="28"/>
          <w:shd w:val="clear" w:color="auto" w:fill="FFFFFF"/>
        </w:rPr>
        <w:t>З</w:t>
      </w:r>
      <w:r w:rsidRPr="00632EE5">
        <w:rPr>
          <w:color w:val="000000"/>
          <w:sz w:val="28"/>
          <w:szCs w:val="28"/>
          <w:shd w:val="clear" w:color="auto" w:fill="FFFFFF"/>
        </w:rPr>
        <w:t xml:space="preserve">аключить трудовой договор с директором муниципального унитарного предприятия </w:t>
      </w:r>
      <w:r>
        <w:rPr>
          <w:color w:val="000000"/>
          <w:sz w:val="28"/>
          <w:szCs w:val="28"/>
          <w:shd w:val="clear" w:color="auto" w:fill="FFFFFF"/>
        </w:rPr>
        <w:t>«Теплосервис» Новичихинского района Алтайского края</w:t>
      </w:r>
      <w:r w:rsidRPr="00632EE5">
        <w:rPr>
          <w:color w:val="000000"/>
          <w:sz w:val="28"/>
          <w:szCs w:val="28"/>
          <w:shd w:val="clear" w:color="auto" w:fill="FFFFFF"/>
        </w:rPr>
        <w:t>.</w:t>
      </w:r>
    </w:p>
    <w:p w:rsidR="00DA204C" w:rsidRDefault="00DA204C" w:rsidP="00DA204C">
      <w:pPr>
        <w:jc w:val="both"/>
        <w:rPr>
          <w:color w:val="000000"/>
          <w:sz w:val="28"/>
          <w:szCs w:val="28"/>
          <w:shd w:val="clear" w:color="auto" w:fill="FFFFFF"/>
        </w:rPr>
      </w:pPr>
      <w:r>
        <w:rPr>
          <w:color w:val="000000"/>
          <w:sz w:val="28"/>
          <w:szCs w:val="28"/>
          <w:shd w:val="clear" w:color="auto" w:fill="FFFFFF"/>
        </w:rPr>
        <w:t xml:space="preserve">       7</w:t>
      </w:r>
      <w:r w:rsidRPr="00632EE5">
        <w:rPr>
          <w:color w:val="000000"/>
          <w:sz w:val="28"/>
          <w:szCs w:val="28"/>
          <w:shd w:val="clear" w:color="auto" w:fill="FFFFFF"/>
        </w:rPr>
        <w:t xml:space="preserve">. </w:t>
      </w:r>
      <w:r>
        <w:rPr>
          <w:color w:val="000000"/>
          <w:sz w:val="28"/>
          <w:szCs w:val="28"/>
          <w:shd w:val="clear" w:color="auto" w:fill="FFFFFF"/>
        </w:rPr>
        <w:t>Администрации Новичихинского района осуществить все необходимые мероприятия по государственной регистрации муниципального унитарного предприятия</w:t>
      </w:r>
      <w:r w:rsidRPr="00632EE5">
        <w:rPr>
          <w:color w:val="000000"/>
          <w:sz w:val="28"/>
          <w:szCs w:val="28"/>
          <w:shd w:val="clear" w:color="auto" w:fill="FFFFFF"/>
        </w:rPr>
        <w:t xml:space="preserve"> </w:t>
      </w:r>
      <w:r>
        <w:rPr>
          <w:color w:val="000000"/>
          <w:sz w:val="28"/>
          <w:szCs w:val="28"/>
          <w:shd w:val="clear" w:color="auto" w:fill="FFFFFF"/>
        </w:rPr>
        <w:t>«Теплосервис» Новичихинского района Алтайского</w:t>
      </w:r>
      <w:r w:rsidRPr="00632EE5">
        <w:rPr>
          <w:color w:val="000000"/>
          <w:sz w:val="28"/>
          <w:szCs w:val="28"/>
          <w:shd w:val="clear" w:color="auto" w:fill="FFFFFF"/>
        </w:rPr>
        <w:t>.</w:t>
      </w:r>
    </w:p>
    <w:p w:rsidR="00DA204C" w:rsidRDefault="00DA204C" w:rsidP="00DA204C">
      <w:pPr>
        <w:jc w:val="both"/>
        <w:rPr>
          <w:color w:val="000000"/>
          <w:sz w:val="28"/>
          <w:szCs w:val="28"/>
          <w:shd w:val="clear" w:color="auto" w:fill="FFFFFF"/>
        </w:rPr>
      </w:pPr>
      <w:r>
        <w:rPr>
          <w:color w:val="000000"/>
          <w:sz w:val="28"/>
          <w:szCs w:val="28"/>
          <w:shd w:val="clear" w:color="auto" w:fill="FFFFFF"/>
        </w:rPr>
        <w:t xml:space="preserve">       8</w:t>
      </w:r>
      <w:r w:rsidRPr="00632EE5">
        <w:rPr>
          <w:color w:val="000000"/>
          <w:sz w:val="28"/>
          <w:szCs w:val="28"/>
          <w:shd w:val="clear" w:color="auto" w:fill="FFFFFF"/>
        </w:rPr>
        <w:t>. Внести в уставн</w:t>
      </w:r>
      <w:r>
        <w:rPr>
          <w:color w:val="000000"/>
          <w:sz w:val="28"/>
          <w:szCs w:val="28"/>
          <w:shd w:val="clear" w:color="auto" w:fill="FFFFFF"/>
        </w:rPr>
        <w:t>ый</w:t>
      </w:r>
      <w:r w:rsidRPr="00632EE5">
        <w:rPr>
          <w:color w:val="000000"/>
          <w:sz w:val="28"/>
          <w:szCs w:val="28"/>
          <w:shd w:val="clear" w:color="auto" w:fill="FFFFFF"/>
        </w:rPr>
        <w:t xml:space="preserve"> фонд </w:t>
      </w:r>
      <w:r>
        <w:rPr>
          <w:color w:val="000000"/>
          <w:sz w:val="28"/>
          <w:szCs w:val="28"/>
          <w:shd w:val="clear" w:color="auto" w:fill="FFFFFF"/>
        </w:rPr>
        <w:t>муниципального унитарного предприятия</w:t>
      </w:r>
      <w:r w:rsidRPr="00632EE5">
        <w:rPr>
          <w:color w:val="000000"/>
          <w:sz w:val="28"/>
          <w:szCs w:val="28"/>
          <w:shd w:val="clear" w:color="auto" w:fill="FFFFFF"/>
        </w:rPr>
        <w:t xml:space="preserve"> </w:t>
      </w:r>
      <w:r>
        <w:rPr>
          <w:color w:val="000000"/>
          <w:sz w:val="28"/>
          <w:szCs w:val="28"/>
          <w:shd w:val="clear" w:color="auto" w:fill="FFFFFF"/>
        </w:rPr>
        <w:t>«Теплосервис» Новичихинского района Алтайского края</w:t>
      </w:r>
      <w:r w:rsidRPr="00632EE5">
        <w:rPr>
          <w:color w:val="000000"/>
          <w:sz w:val="28"/>
          <w:szCs w:val="28"/>
          <w:shd w:val="clear" w:color="auto" w:fill="FFFFFF"/>
        </w:rPr>
        <w:t xml:space="preserve"> имущество в размере </w:t>
      </w:r>
      <w:r>
        <w:rPr>
          <w:color w:val="000000"/>
          <w:sz w:val="28"/>
          <w:szCs w:val="28"/>
          <w:shd w:val="clear" w:color="auto" w:fill="FFFFFF"/>
        </w:rPr>
        <w:t>118200 (Сто восемнадцать тысяч двести)</w:t>
      </w:r>
      <w:r w:rsidRPr="007708DE">
        <w:rPr>
          <w:color w:val="000000"/>
          <w:sz w:val="28"/>
          <w:szCs w:val="28"/>
          <w:shd w:val="clear" w:color="auto" w:fill="FFFFFF"/>
        </w:rPr>
        <w:t xml:space="preserve"> </w:t>
      </w:r>
      <w:r w:rsidRPr="00632EE5">
        <w:rPr>
          <w:color w:val="000000"/>
          <w:sz w:val="28"/>
          <w:szCs w:val="28"/>
          <w:shd w:val="clear" w:color="auto" w:fill="FFFFFF"/>
        </w:rPr>
        <w:t>рублей согласно списку (</w:t>
      </w:r>
      <w:r>
        <w:rPr>
          <w:color w:val="000000"/>
          <w:sz w:val="28"/>
          <w:szCs w:val="28"/>
          <w:shd w:val="clear" w:color="auto" w:fill="FFFFFF"/>
        </w:rPr>
        <w:t>П</w:t>
      </w:r>
      <w:r w:rsidRPr="00632EE5">
        <w:rPr>
          <w:color w:val="000000"/>
          <w:sz w:val="28"/>
          <w:szCs w:val="28"/>
          <w:shd w:val="clear" w:color="auto" w:fill="FFFFFF"/>
        </w:rPr>
        <w:t xml:space="preserve">риложение </w:t>
      </w:r>
      <w:r>
        <w:rPr>
          <w:color w:val="000000"/>
          <w:sz w:val="28"/>
          <w:szCs w:val="28"/>
          <w:shd w:val="clear" w:color="auto" w:fill="FFFFFF"/>
        </w:rPr>
        <w:t>№</w:t>
      </w:r>
      <w:r w:rsidRPr="00632EE5">
        <w:rPr>
          <w:color w:val="000000"/>
          <w:sz w:val="28"/>
          <w:szCs w:val="28"/>
          <w:shd w:val="clear" w:color="auto" w:fill="FFFFFF"/>
        </w:rPr>
        <w:t xml:space="preserve"> </w:t>
      </w:r>
      <w:r>
        <w:rPr>
          <w:color w:val="000000"/>
          <w:sz w:val="28"/>
          <w:szCs w:val="28"/>
          <w:shd w:val="clear" w:color="auto" w:fill="FFFFFF"/>
        </w:rPr>
        <w:t>2</w:t>
      </w:r>
      <w:r w:rsidRPr="00632EE5">
        <w:rPr>
          <w:color w:val="000000"/>
          <w:sz w:val="28"/>
          <w:szCs w:val="28"/>
          <w:shd w:val="clear" w:color="auto" w:fill="FFFFFF"/>
        </w:rPr>
        <w:t>) и закрепить его на праве хозяйственного ведения за указанным предприятием.</w:t>
      </w:r>
    </w:p>
    <w:p w:rsidR="00DA204C" w:rsidRDefault="00DA204C" w:rsidP="00DA204C">
      <w:pPr>
        <w:jc w:val="both"/>
        <w:rPr>
          <w:color w:val="000000"/>
          <w:sz w:val="28"/>
          <w:szCs w:val="28"/>
          <w:shd w:val="clear" w:color="auto" w:fill="FFFFFF"/>
        </w:rPr>
      </w:pPr>
      <w:r w:rsidRPr="007708DE">
        <w:rPr>
          <w:color w:val="000000"/>
          <w:sz w:val="28"/>
          <w:szCs w:val="28"/>
          <w:shd w:val="clear" w:color="auto" w:fill="FFFFFF"/>
        </w:rPr>
        <w:t xml:space="preserve">       </w:t>
      </w:r>
      <w:r>
        <w:rPr>
          <w:color w:val="000000"/>
          <w:sz w:val="28"/>
          <w:szCs w:val="28"/>
          <w:shd w:val="clear" w:color="auto" w:fill="FFFFFF"/>
        </w:rPr>
        <w:t>9</w:t>
      </w:r>
      <w:r w:rsidRPr="00632EE5">
        <w:rPr>
          <w:color w:val="000000"/>
          <w:sz w:val="28"/>
          <w:szCs w:val="28"/>
          <w:shd w:val="clear" w:color="auto" w:fill="FFFFFF"/>
        </w:rPr>
        <w:t xml:space="preserve">. Контроль за исполнением постановления возложить на первого заместителя главы </w:t>
      </w:r>
      <w:r>
        <w:rPr>
          <w:color w:val="000000"/>
          <w:sz w:val="28"/>
          <w:szCs w:val="28"/>
          <w:shd w:val="clear" w:color="auto" w:fill="FFFFFF"/>
        </w:rPr>
        <w:t>А</w:t>
      </w:r>
      <w:r w:rsidRPr="00632EE5">
        <w:rPr>
          <w:color w:val="000000"/>
          <w:sz w:val="28"/>
          <w:szCs w:val="28"/>
          <w:shd w:val="clear" w:color="auto" w:fill="FFFFFF"/>
        </w:rPr>
        <w:t xml:space="preserve">дминистрации </w:t>
      </w:r>
      <w:r>
        <w:rPr>
          <w:color w:val="000000"/>
          <w:sz w:val="28"/>
          <w:szCs w:val="28"/>
          <w:shd w:val="clear" w:color="auto" w:fill="FFFFFF"/>
        </w:rPr>
        <w:t xml:space="preserve">Новичихинского </w:t>
      </w:r>
      <w:r w:rsidRPr="00632EE5">
        <w:rPr>
          <w:color w:val="000000"/>
          <w:sz w:val="28"/>
          <w:szCs w:val="28"/>
          <w:shd w:val="clear" w:color="auto" w:fill="FFFFFF"/>
        </w:rPr>
        <w:t xml:space="preserve">района </w:t>
      </w:r>
      <w:r>
        <w:rPr>
          <w:color w:val="000000"/>
          <w:sz w:val="28"/>
          <w:szCs w:val="28"/>
          <w:shd w:val="clear" w:color="auto" w:fill="FFFFFF"/>
        </w:rPr>
        <w:t>А.М. Кормильченко.</w:t>
      </w:r>
      <w:r w:rsidRPr="00632EE5">
        <w:rPr>
          <w:color w:val="000000"/>
          <w:sz w:val="28"/>
          <w:szCs w:val="28"/>
        </w:rPr>
        <w:br/>
      </w:r>
    </w:p>
    <w:tbl>
      <w:tblPr>
        <w:tblW w:w="9094" w:type="dxa"/>
        <w:tblLayout w:type="fixed"/>
        <w:tblLook w:val="0000"/>
      </w:tblPr>
      <w:tblGrid>
        <w:gridCol w:w="2235"/>
        <w:gridCol w:w="2160"/>
        <w:gridCol w:w="2659"/>
        <w:gridCol w:w="2040"/>
      </w:tblGrid>
      <w:tr w:rsidR="009944A1" w:rsidTr="00DA204C">
        <w:tc>
          <w:tcPr>
            <w:tcW w:w="2235" w:type="dxa"/>
          </w:tcPr>
          <w:p w:rsidR="009944A1" w:rsidRPr="00CC072E" w:rsidRDefault="009944A1" w:rsidP="00DA204C">
            <w:pPr>
              <w:rPr>
                <w:bCs/>
                <w:sz w:val="28"/>
                <w:szCs w:val="28"/>
              </w:rPr>
            </w:pPr>
          </w:p>
          <w:p w:rsidR="009944A1" w:rsidRDefault="009944A1" w:rsidP="00DA204C">
            <w:pPr>
              <w:rPr>
                <w:sz w:val="28"/>
                <w:szCs w:val="28"/>
              </w:rPr>
            </w:pPr>
          </w:p>
          <w:p w:rsidR="009944A1" w:rsidRPr="00CC072E" w:rsidRDefault="009944A1" w:rsidP="00DA204C">
            <w:pPr>
              <w:rPr>
                <w:sz w:val="28"/>
                <w:szCs w:val="28"/>
              </w:rPr>
            </w:pPr>
            <w:r w:rsidRPr="00CC072E">
              <w:rPr>
                <w:sz w:val="28"/>
                <w:szCs w:val="28"/>
              </w:rPr>
              <w:t>Глава района</w:t>
            </w:r>
          </w:p>
          <w:p w:rsidR="009944A1" w:rsidRDefault="009944A1" w:rsidP="00DA204C">
            <w:pPr>
              <w:rPr>
                <w:sz w:val="28"/>
              </w:rPr>
            </w:pPr>
          </w:p>
        </w:tc>
        <w:tc>
          <w:tcPr>
            <w:tcW w:w="2160" w:type="dxa"/>
          </w:tcPr>
          <w:p w:rsidR="009944A1" w:rsidRDefault="009944A1" w:rsidP="00DA204C">
            <w:r>
              <w:rPr>
                <w:noProof/>
              </w:rPr>
              <w:drawing>
                <wp:inline distT="0" distB="0" distL="0" distR="0">
                  <wp:extent cx="1095375" cy="1095375"/>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c>
        <w:tc>
          <w:tcPr>
            <w:tcW w:w="2659" w:type="dxa"/>
          </w:tcPr>
          <w:p w:rsidR="009944A1" w:rsidRDefault="009944A1" w:rsidP="00DA204C"/>
          <w:p w:rsidR="009944A1" w:rsidRDefault="009944A1" w:rsidP="00DA204C">
            <w:r>
              <w:rPr>
                <w:noProof/>
              </w:rPr>
              <w:drawing>
                <wp:inline distT="0" distB="0" distL="0" distR="0">
                  <wp:extent cx="1123950" cy="8763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23950" cy="876300"/>
                          </a:xfrm>
                          <a:prstGeom prst="rect">
                            <a:avLst/>
                          </a:prstGeom>
                          <a:noFill/>
                          <a:ln w="9525">
                            <a:noFill/>
                            <a:miter lim="800000"/>
                            <a:headEnd/>
                            <a:tailEnd/>
                          </a:ln>
                        </pic:spPr>
                      </pic:pic>
                    </a:graphicData>
                  </a:graphic>
                </wp:inline>
              </w:drawing>
            </w:r>
          </w:p>
        </w:tc>
        <w:tc>
          <w:tcPr>
            <w:tcW w:w="2040" w:type="dxa"/>
          </w:tcPr>
          <w:p w:rsidR="009944A1" w:rsidRDefault="009944A1" w:rsidP="00DA204C">
            <w:pPr>
              <w:pStyle w:val="ab"/>
              <w:tabs>
                <w:tab w:val="clear" w:pos="4677"/>
                <w:tab w:val="clear" w:pos="9355"/>
              </w:tabs>
            </w:pPr>
          </w:p>
          <w:p w:rsidR="009944A1" w:rsidRDefault="009944A1" w:rsidP="00DA204C">
            <w:pPr>
              <w:pStyle w:val="ab"/>
              <w:tabs>
                <w:tab w:val="clear" w:pos="4677"/>
                <w:tab w:val="clear" w:pos="9355"/>
              </w:tabs>
            </w:pPr>
          </w:p>
          <w:p w:rsidR="009944A1" w:rsidRPr="008C12D9" w:rsidRDefault="009944A1" w:rsidP="00DA204C">
            <w:pPr>
              <w:rPr>
                <w:sz w:val="28"/>
              </w:rPr>
            </w:pPr>
            <w:r>
              <w:rPr>
                <w:sz w:val="28"/>
              </w:rPr>
              <w:t>С.Л. Ермаков</w:t>
            </w:r>
          </w:p>
          <w:p w:rsidR="009944A1" w:rsidRDefault="009944A1" w:rsidP="00DA204C">
            <w:pPr>
              <w:pStyle w:val="ab"/>
              <w:tabs>
                <w:tab w:val="clear" w:pos="4677"/>
                <w:tab w:val="clear" w:pos="9355"/>
              </w:tabs>
              <w:rPr>
                <w:sz w:val="28"/>
              </w:rPr>
            </w:pPr>
          </w:p>
        </w:tc>
      </w:tr>
    </w:tbl>
    <w:p w:rsidR="009944A1" w:rsidRDefault="009944A1" w:rsidP="009944A1">
      <w:pPr>
        <w:jc w:val="both"/>
        <w:rPr>
          <w:sz w:val="28"/>
        </w:rPr>
      </w:pPr>
    </w:p>
    <w:p w:rsidR="009944A1" w:rsidRDefault="009944A1" w:rsidP="009944A1">
      <w:pPr>
        <w:jc w:val="both"/>
        <w:rPr>
          <w:sz w:val="28"/>
        </w:rPr>
      </w:pPr>
    </w:p>
    <w:p w:rsidR="009944A1" w:rsidRDefault="009944A1" w:rsidP="009944A1">
      <w:pPr>
        <w:jc w:val="both"/>
        <w:rPr>
          <w:sz w:val="28"/>
        </w:rPr>
      </w:pPr>
    </w:p>
    <w:p w:rsidR="00DA204C" w:rsidRPr="00DA204C" w:rsidRDefault="00DA204C" w:rsidP="00DA204C">
      <w:pPr>
        <w:jc w:val="right"/>
        <w:rPr>
          <w:color w:val="000000" w:themeColor="text1"/>
          <w:spacing w:val="1"/>
          <w:sz w:val="26"/>
          <w:szCs w:val="26"/>
        </w:rPr>
      </w:pPr>
      <w:r w:rsidRPr="00DA204C">
        <w:rPr>
          <w:color w:val="000000" w:themeColor="text1"/>
          <w:spacing w:val="1"/>
          <w:sz w:val="26"/>
          <w:szCs w:val="26"/>
        </w:rPr>
        <w:t>Приложение № 1 к постановлению</w:t>
      </w:r>
    </w:p>
    <w:p w:rsidR="00DA204C" w:rsidRPr="00DA204C" w:rsidRDefault="00DA204C" w:rsidP="00DA204C">
      <w:pPr>
        <w:shd w:val="clear" w:color="auto" w:fill="FFFFFF"/>
        <w:jc w:val="right"/>
        <w:textAlignment w:val="baseline"/>
        <w:rPr>
          <w:color w:val="000000" w:themeColor="text1"/>
          <w:spacing w:val="1"/>
          <w:sz w:val="26"/>
          <w:szCs w:val="26"/>
        </w:rPr>
      </w:pPr>
      <w:r w:rsidRPr="00DA204C">
        <w:rPr>
          <w:color w:val="000000" w:themeColor="text1"/>
          <w:spacing w:val="1"/>
          <w:sz w:val="26"/>
          <w:szCs w:val="26"/>
        </w:rPr>
        <w:t>Администрации Новичихинского района</w:t>
      </w:r>
    </w:p>
    <w:p w:rsidR="00DA204C" w:rsidRPr="00DA204C" w:rsidRDefault="00DA204C" w:rsidP="00DA204C">
      <w:pPr>
        <w:shd w:val="clear" w:color="auto" w:fill="FFFFFF"/>
        <w:jc w:val="right"/>
        <w:textAlignment w:val="baseline"/>
        <w:rPr>
          <w:color w:val="000000" w:themeColor="text1"/>
          <w:spacing w:val="1"/>
          <w:sz w:val="26"/>
          <w:szCs w:val="26"/>
        </w:rPr>
      </w:pPr>
      <w:r w:rsidRPr="00DA204C">
        <w:rPr>
          <w:color w:val="000000" w:themeColor="text1"/>
          <w:spacing w:val="1"/>
          <w:sz w:val="26"/>
          <w:szCs w:val="26"/>
        </w:rPr>
        <w:t>№ 186 от 01.06.2018г.</w:t>
      </w:r>
    </w:p>
    <w:p w:rsidR="00DA204C" w:rsidRPr="00DA204C" w:rsidRDefault="00DA204C" w:rsidP="00DA204C">
      <w:pPr>
        <w:shd w:val="clear" w:color="auto" w:fill="FFFFFF"/>
        <w:jc w:val="right"/>
        <w:textAlignment w:val="baseline"/>
        <w:rPr>
          <w:color w:val="000000" w:themeColor="text1"/>
          <w:spacing w:val="1"/>
          <w:sz w:val="26"/>
          <w:szCs w:val="26"/>
        </w:rPr>
      </w:pPr>
    </w:p>
    <w:p w:rsidR="00DA204C" w:rsidRPr="00DA204C" w:rsidRDefault="00DA204C" w:rsidP="00DA204C">
      <w:pPr>
        <w:shd w:val="clear" w:color="auto" w:fill="FFFFFF"/>
        <w:jc w:val="center"/>
        <w:textAlignment w:val="baseline"/>
        <w:rPr>
          <w:b/>
          <w:color w:val="000000" w:themeColor="text1"/>
          <w:spacing w:val="1"/>
          <w:sz w:val="26"/>
          <w:szCs w:val="26"/>
        </w:rPr>
      </w:pPr>
      <w:r w:rsidRPr="00DA204C">
        <w:rPr>
          <w:b/>
          <w:color w:val="000000" w:themeColor="text1"/>
          <w:spacing w:val="1"/>
          <w:sz w:val="26"/>
          <w:szCs w:val="26"/>
        </w:rPr>
        <w:t>Устав муниципального унитарного предприятия</w:t>
      </w:r>
      <w:r w:rsidRPr="00DA204C">
        <w:rPr>
          <w:b/>
          <w:color w:val="000000" w:themeColor="text1"/>
          <w:spacing w:val="1"/>
          <w:sz w:val="26"/>
          <w:szCs w:val="26"/>
        </w:rPr>
        <w:br/>
        <w:t>«Теплосервис» Новичихинского района Алтайского края</w:t>
      </w:r>
      <w:r w:rsidRPr="00DA204C">
        <w:rPr>
          <w:b/>
          <w:color w:val="000000" w:themeColor="text1"/>
          <w:spacing w:val="1"/>
          <w:sz w:val="26"/>
          <w:szCs w:val="26"/>
        </w:rPr>
        <w:br/>
      </w:r>
    </w:p>
    <w:p w:rsidR="00DA204C" w:rsidRPr="00DA204C" w:rsidRDefault="00DA204C" w:rsidP="00DA204C">
      <w:pPr>
        <w:shd w:val="clear" w:color="auto" w:fill="FFFFFF"/>
        <w:jc w:val="center"/>
        <w:textAlignment w:val="baseline"/>
        <w:outlineLvl w:val="2"/>
        <w:rPr>
          <w:b/>
          <w:color w:val="000000" w:themeColor="text1"/>
          <w:spacing w:val="1"/>
          <w:sz w:val="26"/>
          <w:szCs w:val="26"/>
        </w:rPr>
      </w:pPr>
      <w:r w:rsidRPr="00DA204C">
        <w:rPr>
          <w:b/>
          <w:color w:val="000000" w:themeColor="text1"/>
          <w:spacing w:val="1"/>
          <w:sz w:val="26"/>
          <w:szCs w:val="26"/>
        </w:rPr>
        <w:t>1. Общие положения</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1.1. Муниципальное унитарное предприятие «Теплосервис» Новичихинского района Алтайского края (далее - Предприятие) создано в соответствии с Гражданским кодексом Российской Федерации, Федеральным законом  «О государственных и муниципальных предприятиях» № 161-ФЗ от 14.11.2002г.</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1.2. Полное наименование Предприятия: Муниципальное унитарное предприятие «Теплосервис» Новичихинского района Алтайского края. Сокращенное наименование Предприятия: МУП «Теплосервис» Новичихинского района Алтайского края.</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1.3. Учредителем Предприятия является муниципальное образование Новичихинский район Алтайского края в лице Администрации Новичихинского района Алтайского края (далее – Учредитель).</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1.4. Местонахождение и юридический адрес Предприятия: 659730, Алтайский край, Новичихинский район, село Новичиха, улица Ленинская, дом 12. </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Почтовый адрес Предприятия: 659730, Алтайский край, Новичихинский район, село Новичиха, улица Ленинская, дом 12. </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Фактический адрес Предприятия: 659730, Алтайский край, Новичихинский район, село Новичиха, улица Ленинская, дом 12. </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1.5. Предприятие является коммерческой организацией, не наделенной правом собственности на имущество, закрепленное за ним Учредителем.</w:t>
      </w:r>
      <w:r w:rsidRPr="00DA204C">
        <w:rPr>
          <w:color w:val="000000" w:themeColor="text1"/>
          <w:spacing w:val="1"/>
          <w:sz w:val="26"/>
          <w:szCs w:val="26"/>
        </w:rPr>
        <w:br/>
        <w:t xml:space="preserve">     1.6. Имущество Предприятия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w:t>
      </w:r>
      <w:r w:rsidRPr="00DA204C">
        <w:rPr>
          <w:color w:val="000000" w:themeColor="text1"/>
          <w:spacing w:val="1"/>
          <w:sz w:val="26"/>
          <w:szCs w:val="26"/>
        </w:rPr>
        <w:br/>
        <w:t xml:space="preserve">     1.7.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 имеет самостоятельный баланс.</w:t>
      </w:r>
      <w:r w:rsidRPr="00DA204C">
        <w:rPr>
          <w:color w:val="000000" w:themeColor="text1"/>
          <w:spacing w:val="1"/>
          <w:sz w:val="26"/>
          <w:szCs w:val="26"/>
        </w:rPr>
        <w:br/>
        <w:t xml:space="preserve">      1.8. Предприятие имеет круглую печать, содержащую его полное фирменное наименование на русском языке и указание местонахождения, штампы и бланки со своим фирменным наименованием.</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1.9. Предприятие имеет гражданские права, соответствующие предмету и целям его деятельности, предусмотренным настоящим Уставом, и несет связанные с этой деятельностью обязанности.</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Предприятие считается созданным как юридическое лицо со дня внесения соответствующей записи в Единый государственный реестр юридических лиц.</w:t>
      </w:r>
      <w:r w:rsidRPr="00DA204C">
        <w:rPr>
          <w:color w:val="000000" w:themeColor="text1"/>
          <w:spacing w:val="1"/>
          <w:sz w:val="26"/>
          <w:szCs w:val="26"/>
        </w:rPr>
        <w:br/>
        <w:t xml:space="preserve">    Предприятие вправе в установленном порядке открывать банковские счета.</w:t>
      </w:r>
      <w:r w:rsidRPr="00DA204C">
        <w:rPr>
          <w:color w:val="000000" w:themeColor="text1"/>
          <w:spacing w:val="1"/>
          <w:sz w:val="26"/>
          <w:szCs w:val="26"/>
        </w:rPr>
        <w:br/>
        <w:t xml:space="preserve">     Отдельные виды деятельности, перечень которых определяется Федеральным законом "О лицензировании отдельных видов деятельности", Предприятие может осуществлять только на основании лицензии.</w:t>
      </w:r>
      <w:r w:rsidRPr="00DA204C">
        <w:rPr>
          <w:color w:val="000000" w:themeColor="text1"/>
          <w:spacing w:val="1"/>
          <w:sz w:val="26"/>
          <w:szCs w:val="26"/>
        </w:rPr>
        <w:br/>
        <w:t xml:space="preserve">     1.10. Предприятие по согласованию с Учредителем может создавать филиалы и открывать представительства.</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Предприятие может быть участником (членом) коммерческих организаций, а также некоммерческих организаций, в которых, в соответствии с федеральным законодательством, допускается участие юридических лиц.</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Предприятие не вправе выступать учредителем (участником) кредитных организаций.</w:t>
      </w:r>
      <w:r w:rsidRPr="00DA204C">
        <w:rPr>
          <w:color w:val="000000" w:themeColor="text1"/>
          <w:spacing w:val="1"/>
          <w:sz w:val="26"/>
          <w:szCs w:val="26"/>
        </w:rPr>
        <w:br/>
        <w:t xml:space="preserve">       Решение об участии Предприятия в коммерческой или некоммерческой организации может быть принято только с согласия Учредителя.</w:t>
      </w:r>
      <w:r w:rsidRPr="00DA204C">
        <w:rPr>
          <w:color w:val="000000" w:themeColor="text1"/>
          <w:spacing w:val="1"/>
          <w:sz w:val="26"/>
          <w:szCs w:val="26"/>
        </w:rPr>
        <w:br/>
        <w:t xml:space="preserve">      1.11. Предприятие несет ответственность по своим обязательствам всем принадлежащим ему имуществом.</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Предприятие не несет ответственность по обязательствам Учредителя.</w:t>
      </w:r>
      <w:r w:rsidRPr="00DA204C">
        <w:rPr>
          <w:color w:val="000000" w:themeColor="text1"/>
          <w:spacing w:val="1"/>
          <w:sz w:val="26"/>
          <w:szCs w:val="26"/>
        </w:rPr>
        <w:br/>
        <w:t xml:space="preserve">        1.12. Учредитель не несет ответственность по обязательствам Предприятия, за исключением случаев, предусмотренных действующим законодательством.</w:t>
      </w:r>
    </w:p>
    <w:p w:rsidR="00DA204C" w:rsidRPr="00DA204C" w:rsidRDefault="00DA204C" w:rsidP="00DA204C">
      <w:pPr>
        <w:shd w:val="clear" w:color="auto" w:fill="FFFFFF"/>
        <w:jc w:val="center"/>
        <w:textAlignment w:val="baseline"/>
        <w:outlineLvl w:val="2"/>
        <w:rPr>
          <w:b/>
          <w:color w:val="000000" w:themeColor="text1"/>
          <w:spacing w:val="1"/>
          <w:sz w:val="26"/>
          <w:szCs w:val="26"/>
        </w:rPr>
      </w:pPr>
      <w:r w:rsidRPr="00DA204C">
        <w:rPr>
          <w:b/>
          <w:color w:val="000000" w:themeColor="text1"/>
          <w:spacing w:val="1"/>
          <w:sz w:val="26"/>
          <w:szCs w:val="26"/>
        </w:rPr>
        <w:t>2. Цели, предмет и виды деятельности Предприятия</w:t>
      </w:r>
    </w:p>
    <w:p w:rsidR="00DA204C" w:rsidRPr="00DA204C" w:rsidRDefault="00DA204C" w:rsidP="00DA204C">
      <w:pPr>
        <w:shd w:val="clear" w:color="auto" w:fill="FFFFFF"/>
        <w:jc w:val="both"/>
        <w:textAlignment w:val="baseline"/>
        <w:rPr>
          <w:color w:val="000000" w:themeColor="text1"/>
          <w:spacing w:val="1"/>
          <w:sz w:val="26"/>
          <w:szCs w:val="26"/>
        </w:rPr>
      </w:pPr>
      <w:r w:rsidRPr="00DA204C">
        <w:rPr>
          <w:color w:val="000000" w:themeColor="text1"/>
          <w:spacing w:val="1"/>
          <w:sz w:val="26"/>
          <w:szCs w:val="26"/>
        </w:rPr>
        <w:t xml:space="preserve">        2.1. Целью создания и предметом деятельности Предприятия являются </w:t>
      </w:r>
      <w:r w:rsidRPr="00DA204C">
        <w:rPr>
          <w:color w:val="000000" w:themeColor="text1"/>
          <w:sz w:val="26"/>
          <w:szCs w:val="26"/>
        </w:rPr>
        <w:t>снабжение потребителей тепловой энергией, повышение эффективности и рентабельности реализации тепловой энергии на территории Новичихинского района, удовлетворение общественных потребностей в указанной продукции, расширение рынка услуг и развития теплоэнергетического комплекса района, а также извлечение прибыли</w:t>
      </w:r>
      <w:r w:rsidRPr="00DA204C">
        <w:rPr>
          <w:color w:val="000000" w:themeColor="text1"/>
          <w:spacing w:val="1"/>
          <w:sz w:val="26"/>
          <w:szCs w:val="26"/>
        </w:rPr>
        <w:t>.</w:t>
      </w:r>
    </w:p>
    <w:p w:rsidR="00DA204C" w:rsidRPr="00DA204C" w:rsidRDefault="00DA204C" w:rsidP="00DA204C">
      <w:pPr>
        <w:ind w:left="30"/>
        <w:jc w:val="both"/>
        <w:rPr>
          <w:color w:val="000000" w:themeColor="text1"/>
          <w:spacing w:val="1"/>
          <w:sz w:val="26"/>
          <w:szCs w:val="26"/>
        </w:rPr>
      </w:pPr>
      <w:r w:rsidRPr="00DA204C">
        <w:rPr>
          <w:color w:val="000000" w:themeColor="text1"/>
          <w:spacing w:val="1"/>
          <w:sz w:val="26"/>
          <w:szCs w:val="26"/>
        </w:rPr>
        <w:t xml:space="preserve">       2.2. Для достижения целей, указанных в п.2.1. настоящего Устава, Предприятие осуществляет следующие виды деятельности:</w:t>
      </w:r>
    </w:p>
    <w:p w:rsidR="00DA204C" w:rsidRPr="00DA204C" w:rsidRDefault="00DA204C" w:rsidP="00DA204C">
      <w:pPr>
        <w:ind w:left="30"/>
        <w:jc w:val="both"/>
        <w:rPr>
          <w:color w:val="000000"/>
          <w:sz w:val="26"/>
          <w:szCs w:val="26"/>
          <w:shd w:val="clear" w:color="auto" w:fill="FFFFFF"/>
        </w:rPr>
      </w:pPr>
      <w:r w:rsidRPr="00DA204C">
        <w:rPr>
          <w:color w:val="000000" w:themeColor="text1"/>
          <w:spacing w:val="1"/>
          <w:sz w:val="26"/>
          <w:szCs w:val="26"/>
        </w:rPr>
        <w:t xml:space="preserve">       - основная</w:t>
      </w:r>
      <w:r w:rsidRPr="00DA204C">
        <w:rPr>
          <w:color w:val="000000"/>
          <w:sz w:val="26"/>
          <w:szCs w:val="26"/>
          <w:shd w:val="clear" w:color="auto" w:fill="FFFFFF"/>
        </w:rPr>
        <w:t xml:space="preserve"> - производство пара и горячей воды (тепловой энергии) котельными.</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Дополнительные:</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ремонт машин и оборудования;</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распределение пара и горячей воды (тепловой энергии);</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обеспечение работоспособности котельных;</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обеспечение работоспособности тепловых сетей;</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забор и очистка воды для питьевых и промышленных нужд;</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распределение воды для питьевых и промышленных нужд;</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сбор и обработка сточных вод;</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сбор отходов;</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обработка и утилизация отходов;</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строительство прочих инженерных сооружений;</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разборка и снос зданий;</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производство земляных работ;</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производство электромонтажных работ;</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производство санитарно-технических работ, монтаж отопительных систем и систем кондиционирования воздуха;</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строительные работы;</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работы гидроизоляционные;</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работы бетонные и железобетонные;</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работы по монтажу стальных строительных конструкций;</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работы каменные и кирпичные;</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работы по сборке и монтажу сборных конструкций;</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специализированные строительные работы;</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техническое обслуживание и ремонт автотранспортных средств;</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торговля оптовая твердым, жидким и газообразным топливом и подобными продуктами;</w:t>
      </w:r>
    </w:p>
    <w:p w:rsidR="00DA204C" w:rsidRPr="00DA204C" w:rsidRDefault="00DA204C" w:rsidP="00DA204C">
      <w:pPr>
        <w:ind w:left="30"/>
        <w:jc w:val="both"/>
        <w:rPr>
          <w:color w:val="000000"/>
          <w:sz w:val="26"/>
          <w:szCs w:val="26"/>
          <w:shd w:val="clear" w:color="auto" w:fill="FFFFFF"/>
        </w:rPr>
      </w:pPr>
      <w:r w:rsidRPr="00DA204C">
        <w:rPr>
          <w:color w:val="000000"/>
          <w:sz w:val="26"/>
          <w:szCs w:val="26"/>
          <w:shd w:val="clear" w:color="auto" w:fill="FFFFFF"/>
        </w:rPr>
        <w:t xml:space="preserve">      - деятельность стоянок для транспортных средств;</w:t>
      </w:r>
    </w:p>
    <w:p w:rsidR="00DA204C" w:rsidRPr="00DA204C" w:rsidRDefault="00DA204C" w:rsidP="00DA204C">
      <w:pPr>
        <w:ind w:left="30"/>
        <w:jc w:val="both"/>
        <w:rPr>
          <w:b/>
          <w:color w:val="000000" w:themeColor="text1"/>
          <w:spacing w:val="1"/>
          <w:sz w:val="26"/>
          <w:szCs w:val="26"/>
        </w:rPr>
      </w:pPr>
      <w:r w:rsidRPr="00DA204C">
        <w:rPr>
          <w:color w:val="000000"/>
          <w:sz w:val="26"/>
          <w:szCs w:val="26"/>
          <w:shd w:val="clear" w:color="auto" w:fill="FFFFFF"/>
        </w:rPr>
        <w:t xml:space="preserve">      - аренда и управление собственным или арендованным нежилым недвижимым имуществом.</w:t>
      </w:r>
      <w:r w:rsidRPr="00DA204C">
        <w:rPr>
          <w:b/>
          <w:color w:val="000000" w:themeColor="text1"/>
          <w:sz w:val="26"/>
          <w:szCs w:val="26"/>
        </w:rPr>
        <w:t xml:space="preserve">     </w:t>
      </w:r>
    </w:p>
    <w:p w:rsidR="00DA204C" w:rsidRPr="00DA204C" w:rsidRDefault="00DA204C" w:rsidP="00DA204C">
      <w:pPr>
        <w:shd w:val="clear" w:color="auto" w:fill="FFFFFF"/>
        <w:spacing w:line="225" w:lineRule="atLeast"/>
        <w:jc w:val="center"/>
        <w:textAlignment w:val="baseline"/>
        <w:rPr>
          <w:color w:val="000000" w:themeColor="text1"/>
          <w:sz w:val="26"/>
          <w:szCs w:val="26"/>
        </w:rPr>
      </w:pPr>
      <w:r w:rsidRPr="00DA204C">
        <w:rPr>
          <w:b/>
          <w:color w:val="000000" w:themeColor="text1"/>
          <w:sz w:val="26"/>
          <w:szCs w:val="26"/>
        </w:rPr>
        <w:t>3. Управление Предприятием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3.1. Управление Предприятием осуществляется в соответствии с действующим законодательством РФ и настоящим Уставом.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3.2. Руководитель Предприятия - директор, который является единоличным исполнительным органом Предприятия. Директор Предприятия назначается и освобождается от должности Учредителем. Директор Предприятия подотчетен Учредителю.</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3.3. Директор Предприятия осуществляет свою деятельность на основании трудового договора. В соответствии с трудовым законодательством и иными содержащими нормы трудового права нормативными правовыми актами в договоре предусматриваются права и обязанности директора, размер его должностного оклада, условия премирования, порядок изменения и прекращения трудового договора.</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3.4. Директор Предприятия подлежит аттестации в порядке, установленном Учредителем.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3.5. Директор Предприятия отчитывается о деятельности Предприятия в порядке и в сроки, которые определяются Учредителем.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3.6. Директор выполняет следующие основные функции и обязанности по организации и обеспечению деятельности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действует от имени Предприятия без доверенности, в том числе представляет его интересы, совершает в установленном порядке сделки от имени Предприятия, представляет на утверждение Учредителю структуру и штатное расписание Предприятия, осуществляет прием на работу работников, заключает с ними, изменяет и прекращает трудовые договоры, издает приказы, выдает доверенности в порядке, установленном законодательством;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в пределах, установленных действующим законодательством, и с согласия Учредителя распоряжается имуществом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заключает договоры;</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открывает расчетный и иные счета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организует выполнение решений Учредителя.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3.7. В случае отсутствия директора его полномочия, права и обязанности возлагаются на заместителя директора либо иного работника, назначаемого директором.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3.8. Директор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Предприятия. Собственник имущества унитарного Предприятия вправе предъявить иск о возмещении убытков, причиненных Предприятию, директору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3.9. Главный бухгалтер назначается и освобождается от должности директором Предприятия по согласованию с Учредителем.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3.10. Работники участвуют в управлении Предприятием путем принятия решений на собраниях, имеющих рекомендательный характер. </w:t>
      </w:r>
    </w:p>
    <w:p w:rsidR="00DA204C" w:rsidRPr="00DA204C" w:rsidRDefault="00DA204C" w:rsidP="00DA204C">
      <w:pPr>
        <w:shd w:val="clear" w:color="auto" w:fill="FFFFFF"/>
        <w:spacing w:line="225" w:lineRule="atLeast"/>
        <w:jc w:val="center"/>
        <w:textAlignment w:val="baseline"/>
        <w:rPr>
          <w:b/>
          <w:color w:val="000000" w:themeColor="text1"/>
          <w:sz w:val="26"/>
          <w:szCs w:val="26"/>
        </w:rPr>
      </w:pPr>
      <w:r w:rsidRPr="00DA204C">
        <w:rPr>
          <w:b/>
          <w:color w:val="000000" w:themeColor="text1"/>
          <w:sz w:val="26"/>
          <w:szCs w:val="26"/>
        </w:rPr>
        <w:t>4. Организация деятельности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4.1. Предприятие строит свои отношения с физическими и юридическими лицами во всех сферах хозяйственной деятельности на основе договоров. Предприятие свободно в выборе форм и предмета хозяйственных договоров и обязательств, любых других условий хозяйственных взаимоотношений с другими юридическими лицами, которые не противоречат действующему законодательству РФ и настоящему Уставу.</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4.2. Для выполнения уставных целей Предприятие имеет право:</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осуществлять все виды коммерческих сделок путем заключения прямых договоров с юридическими и физическими лицами;</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планировать свою деятельность и определять перспективы развития, исходя из спроса на выполняемые работы, оказываемые услуги, производимую продукцию;</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определять размер средств, направляемых на оплату труда работников Предприятия и на его техническое и социальное развитие.</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4.3. Предприятие обеспечивает гарантированные действующим законодательством РФ минимальный размер оплаты труда, условия труда и меры социальной поддержки своих работников.</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4.4. Предприятие обязано:</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нести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 продажу товаров и услуг, пользование которыми может принести вред здоровью населения, а равно иных правил хозяйствования;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возместить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санитарно-эпидемиологических норм и требований по защите здоровья работников, населения и потребителей продукции за счет результатов своей хозяйственной деятельности;</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осуществлять оперативный бухгалтерский учет и отчетность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действующим законодательством РФ;</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за ненадлежащее исполнение обязанностей и искажение отчетности должностные лица Предприятия несут ответственность, установленную законодательством РФ.</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Контроль за производственной, хозяйственной и финансовой деятельностью Предприятия осуществляется Учредителем, а также иными государственными органами в пределах их компетенции.</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Контроль за эффективностью использования и сохранностью муниципального имущества, закрепленного за Предприятием на праве хозяйственного ведения, осуществляет Учредитель.</w:t>
      </w:r>
    </w:p>
    <w:p w:rsidR="00DA204C" w:rsidRDefault="00DA204C" w:rsidP="00DA204C">
      <w:pPr>
        <w:shd w:val="clear" w:color="auto" w:fill="FFFFFF"/>
        <w:spacing w:line="225" w:lineRule="atLeast"/>
        <w:jc w:val="center"/>
        <w:textAlignment w:val="baseline"/>
        <w:rPr>
          <w:b/>
          <w:color w:val="000000" w:themeColor="text1"/>
          <w:sz w:val="26"/>
          <w:szCs w:val="26"/>
        </w:rPr>
      </w:pPr>
    </w:p>
    <w:p w:rsidR="00DA204C" w:rsidRPr="00DA204C" w:rsidRDefault="00DA204C" w:rsidP="00DA204C">
      <w:pPr>
        <w:shd w:val="clear" w:color="auto" w:fill="FFFFFF"/>
        <w:spacing w:line="225" w:lineRule="atLeast"/>
        <w:jc w:val="center"/>
        <w:textAlignment w:val="baseline"/>
        <w:rPr>
          <w:b/>
          <w:color w:val="000000" w:themeColor="text1"/>
          <w:sz w:val="26"/>
          <w:szCs w:val="26"/>
        </w:rPr>
      </w:pPr>
      <w:r w:rsidRPr="00DA204C">
        <w:rPr>
          <w:b/>
          <w:color w:val="000000" w:themeColor="text1"/>
          <w:sz w:val="26"/>
          <w:szCs w:val="26"/>
        </w:rPr>
        <w:t>5. Имущество и уставный фонд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5.1. Имущество Предприятия находится в муниципальной собственности, отражается на самостоятельном балансе и закреплено за Предприятием на праве хозяйственного ведения, формируется за счет имущества и доходов от деятельности Предприятия и иных источников, не противоречащих действующему законодательству РФ.</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Право на имущество, закрепляемое за Предприятием на праве хозяйственного ведения Учредителем, возникает с момента передачи такого имущества Предприятию, если иное не предусмотрено федеральным законом.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5.2. Предприятие вправе владеть и пользоваться закрепленным за ним муниципальным имуществом по своему усмотрению, без согласия собственника. Пределы прав Предприятия по распоряжению имуществом определены действующим законодательством РФ.</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5.3. Уставный фонд Предприятия определяет минимальный размер его имущества, гарантирующего интересы кредиторов Предприятия, может формироваться за счет денег, а также ценных бумаг, других вещей, имущественных прав и иных прав, имеющих денежную оценку.</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5.4. К моменту регистрации Предприятия уставный фонд формируется за счет имущества, в размере 118200 (Сто восемнадцать тысяч двести) рублей, путем передачи имущества Учредителем на баланс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5.5. Источниками формирования имущества Предприятия, в том числе финансовых ресурсов, являются: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прибыль, полученная от выполнения работ, услуг, реализации продукции, а также от других видов хозяйственной деятельности;</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кредиты банков и других кредиторов;</w:t>
      </w:r>
    </w:p>
    <w:p w:rsidR="00DA204C" w:rsidRPr="00DA204C" w:rsidRDefault="00DA204C" w:rsidP="00DA204C">
      <w:pPr>
        <w:shd w:val="clear" w:color="auto" w:fill="FFFFFF"/>
        <w:spacing w:after="88" w:line="225" w:lineRule="atLeast"/>
        <w:jc w:val="both"/>
        <w:textAlignment w:val="baseline"/>
        <w:rPr>
          <w:color w:val="000000" w:themeColor="text1"/>
          <w:sz w:val="26"/>
          <w:szCs w:val="26"/>
        </w:rPr>
      </w:pPr>
      <w:r w:rsidRPr="00DA204C">
        <w:rPr>
          <w:color w:val="000000" w:themeColor="text1"/>
          <w:sz w:val="26"/>
          <w:szCs w:val="26"/>
        </w:rPr>
        <w:t xml:space="preserve">     - иные источники, не противоречащие законодательству РФ.</w:t>
      </w:r>
    </w:p>
    <w:p w:rsidR="00DA204C" w:rsidRPr="00DA204C" w:rsidRDefault="00DA204C" w:rsidP="00DA204C">
      <w:pPr>
        <w:shd w:val="clear" w:color="auto" w:fill="FFFFFF"/>
        <w:tabs>
          <w:tab w:val="left" w:pos="284"/>
        </w:tabs>
        <w:spacing w:line="225" w:lineRule="atLeast"/>
        <w:jc w:val="both"/>
        <w:textAlignment w:val="baseline"/>
        <w:rPr>
          <w:color w:val="000000" w:themeColor="text1"/>
          <w:sz w:val="26"/>
          <w:szCs w:val="26"/>
        </w:rPr>
      </w:pPr>
      <w:r w:rsidRPr="00DA204C">
        <w:rPr>
          <w:color w:val="000000" w:themeColor="text1"/>
          <w:sz w:val="26"/>
          <w:szCs w:val="26"/>
        </w:rPr>
        <w:t xml:space="preserve">      5.6. Предприятие перечисляет часть прибыли в местный бюджет в размере, установленном решением Собрания депутатов Новичихинского района.</w:t>
      </w:r>
    </w:p>
    <w:p w:rsidR="00DA204C" w:rsidRPr="00DA204C" w:rsidRDefault="00DA204C" w:rsidP="00DA204C">
      <w:pPr>
        <w:shd w:val="clear" w:color="auto" w:fill="FFFFFF"/>
        <w:jc w:val="both"/>
        <w:textAlignment w:val="baseline"/>
        <w:rPr>
          <w:color w:val="000000" w:themeColor="text1"/>
          <w:sz w:val="26"/>
          <w:szCs w:val="26"/>
        </w:rPr>
      </w:pPr>
      <w:r w:rsidRPr="00DA204C">
        <w:rPr>
          <w:color w:val="000000" w:themeColor="text1"/>
          <w:sz w:val="26"/>
          <w:szCs w:val="26"/>
        </w:rPr>
        <w:t xml:space="preserve">       5.7. Увеличение уставного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 Увеличение уставного фонда может осуществляться за счет дополнительно передаваемого имущества, а также доходов, полученных в результате деятельности Предприятия.</w:t>
      </w:r>
    </w:p>
    <w:p w:rsidR="00DA204C" w:rsidRPr="00DA204C" w:rsidRDefault="00DA204C" w:rsidP="00DA204C">
      <w:pPr>
        <w:shd w:val="clear" w:color="auto" w:fill="FFFFFF"/>
        <w:jc w:val="both"/>
        <w:textAlignment w:val="baseline"/>
        <w:rPr>
          <w:color w:val="000000" w:themeColor="text1"/>
          <w:sz w:val="26"/>
          <w:szCs w:val="26"/>
        </w:rPr>
      </w:pPr>
      <w:r w:rsidRPr="00DA204C">
        <w:rPr>
          <w:color w:val="000000" w:themeColor="text1"/>
          <w:sz w:val="26"/>
          <w:szCs w:val="26"/>
        </w:rPr>
        <w:t xml:space="preserve">       5.8. Решение об увеличении уставного фонда Предприятия может быть принято Учредителем только на основании данных утвержденной годовой бухгалтерской отчетности Предприятия за истекший финансовый год. Размер уставного фонда с учетом размера его резервного фонда не может превышать стоимость чистых активов Предприятия. Одновременно с принятием решения об увеличении уставного фонда Учредитель принимает решение о внесении соответствующих изменений в Устав Предприятия. Документы, подтверждающие увеличение уставного фонда Предприятия, должны быть представлены в орган, осуществляющий государственную регистрацию юридических лиц.</w:t>
      </w:r>
    </w:p>
    <w:p w:rsidR="00DA204C" w:rsidRPr="00DA204C" w:rsidRDefault="00DA204C" w:rsidP="00DA204C">
      <w:pPr>
        <w:shd w:val="clear" w:color="auto" w:fill="FFFFFF"/>
        <w:spacing w:after="88" w:line="225" w:lineRule="atLeast"/>
        <w:jc w:val="both"/>
        <w:textAlignment w:val="baseline"/>
        <w:rPr>
          <w:color w:val="000000" w:themeColor="text1"/>
          <w:sz w:val="26"/>
          <w:szCs w:val="26"/>
        </w:rPr>
      </w:pPr>
      <w:r w:rsidRPr="00DA204C">
        <w:rPr>
          <w:color w:val="000000" w:themeColor="text1"/>
          <w:sz w:val="26"/>
          <w:szCs w:val="26"/>
        </w:rPr>
        <w:t xml:space="preserve">       5.9. Уставный фонд Предприятия не может быть уменьшен, если в результате такого уменьшения его размер станет меньше определенного в соответствии с Федеральным законом "О государственных и муниципальных унитарных предприятиях" минимального размера уставного фонда. В случае если по окончании финансового года стоимость чистых активов Предприятия окажется меньше размера его уставного фонда, Учредитель Предприятия обязан принять решение об уменьшении размера уставного фонда Предприятия до размера, не превышающего стоимости его чистых активов, и зарегистрировать эти изменения в установленном Законом порядке. В случае если по окончании финансового года стоимость чистых активов Предприятия окажется меньше установленного вышеуказанным Федеральным законом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Учредитель Предприятия должен принять решение о ликвидации или реорганизации такого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5.10. Стоимость чистых активов муниципального Предприятия определяется на основании данных бухгалтерской отчетности в порядке, установленном нормативными правовыми актами Российской Федерации.</w:t>
      </w:r>
    </w:p>
    <w:p w:rsidR="00DA204C" w:rsidRPr="00DA204C" w:rsidRDefault="00DA204C" w:rsidP="00DA204C">
      <w:pPr>
        <w:shd w:val="clear" w:color="auto" w:fill="FFFFFF"/>
        <w:spacing w:line="225" w:lineRule="atLeast"/>
        <w:jc w:val="center"/>
        <w:textAlignment w:val="baseline"/>
        <w:rPr>
          <w:b/>
          <w:color w:val="000000" w:themeColor="text1"/>
          <w:sz w:val="26"/>
          <w:szCs w:val="26"/>
        </w:rPr>
      </w:pPr>
      <w:r w:rsidRPr="00DA204C">
        <w:rPr>
          <w:b/>
          <w:color w:val="000000" w:themeColor="text1"/>
          <w:sz w:val="26"/>
          <w:szCs w:val="26"/>
        </w:rPr>
        <w:t>6. Резервный фонд и иные фонды унитарного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6.1. Предприятие за счет остающейся в его распоряжении чистой прибыли создает резервный фонд. Средства резервного фонда используются исключительно на покрытие убытков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6.2. Предприятие за счет остающейся в его распоряжении чистой прибыли может создавать следующие фонды:</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накопления;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потребления.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Фонд накопления предназначен для учета источников средств, направленных на создание (приобретение) нового имущества, осуществление капитальных вложений и др.</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Фонд потребления, предназначен для осуществления мероприятий по развитию социальной сферы и материальному поощрению работников Предприятия.</w:t>
      </w:r>
    </w:p>
    <w:p w:rsidR="00DA204C" w:rsidRPr="00DA204C" w:rsidRDefault="00DA204C" w:rsidP="00DA204C">
      <w:pPr>
        <w:shd w:val="clear" w:color="auto" w:fill="FFFFFF"/>
        <w:spacing w:line="225" w:lineRule="atLeast"/>
        <w:jc w:val="center"/>
        <w:textAlignment w:val="baseline"/>
        <w:rPr>
          <w:color w:val="000000" w:themeColor="text1"/>
          <w:sz w:val="26"/>
          <w:szCs w:val="26"/>
        </w:rPr>
      </w:pPr>
      <w:r w:rsidRPr="00DA204C">
        <w:rPr>
          <w:b/>
          <w:color w:val="000000" w:themeColor="text1"/>
          <w:sz w:val="26"/>
          <w:szCs w:val="26"/>
        </w:rPr>
        <w:t>7. Распоряжение имуществом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7.1. Предприятие владеет, пользуется и распоряжается закрепленным за ним  на праве хозяйственного ведения имуществом в соответствии с законодательством Российской Федерации и правовыми актами органов местного самоуправления.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7.2. Предприятие не вправе продавать принадлежащее ему недвижимое имущество, сдавать его в аренду, отдавать в залог, вносить в качестве вклада в уставный капитал других юридических лиц или иным способом распоряжаться таким имуществом без согласия Учредителя.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7.3. Движимым и недвижимым имуществом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Предприятием с нарушением этого требования, являются ничтожными.</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7.4. Предприятие не вправе без согласия Учредителя совершать сделки, связанные с предоставлением займов, поручительств, получением банковских гарантий, с уступкой требований, переводом долга, а также заключать договоры простого товарищества.</w:t>
      </w:r>
    </w:p>
    <w:p w:rsidR="00DA204C" w:rsidRDefault="00DA204C" w:rsidP="00DA204C">
      <w:pPr>
        <w:shd w:val="clear" w:color="auto" w:fill="FFFFFF"/>
        <w:spacing w:line="225" w:lineRule="atLeast"/>
        <w:jc w:val="center"/>
        <w:textAlignment w:val="baseline"/>
        <w:rPr>
          <w:b/>
          <w:color w:val="000000" w:themeColor="text1"/>
          <w:sz w:val="26"/>
          <w:szCs w:val="26"/>
        </w:rPr>
      </w:pPr>
    </w:p>
    <w:p w:rsidR="00DA204C" w:rsidRDefault="00DA204C" w:rsidP="00DA204C">
      <w:pPr>
        <w:shd w:val="clear" w:color="auto" w:fill="FFFFFF"/>
        <w:spacing w:line="225" w:lineRule="atLeast"/>
        <w:jc w:val="center"/>
        <w:textAlignment w:val="baseline"/>
        <w:rPr>
          <w:b/>
          <w:color w:val="000000" w:themeColor="text1"/>
          <w:sz w:val="26"/>
          <w:szCs w:val="26"/>
        </w:rPr>
      </w:pPr>
    </w:p>
    <w:p w:rsidR="00DA204C" w:rsidRPr="00DA204C" w:rsidRDefault="00DA204C" w:rsidP="00DA204C">
      <w:pPr>
        <w:shd w:val="clear" w:color="auto" w:fill="FFFFFF"/>
        <w:spacing w:line="225" w:lineRule="atLeast"/>
        <w:jc w:val="center"/>
        <w:textAlignment w:val="baseline"/>
        <w:rPr>
          <w:color w:val="000000" w:themeColor="text1"/>
          <w:sz w:val="26"/>
          <w:szCs w:val="26"/>
        </w:rPr>
      </w:pPr>
      <w:r w:rsidRPr="00DA204C">
        <w:rPr>
          <w:b/>
          <w:color w:val="000000" w:themeColor="text1"/>
          <w:sz w:val="26"/>
          <w:szCs w:val="26"/>
        </w:rPr>
        <w:t>8. Хранение документов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8.1. Предприятие обязано хранить следующие документы:</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учредительные документы Предприятия, а также изменения и дополнения, внесенные в учредительные документы Предприятия и зарегистрированные в установленном порядке;</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решения Учредителя о создании Предприятия и об утверждении перечня имущества, передаваемого Предприятию в хозяйственное ведение, о денежной оценке уставного фонда муниципального Предприятия, а также иные решения, связанные с созданием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документ, подтверждающий государственную регистрацию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документы, подтверждающие права Предприятия на имущество, находящееся на его балансе;</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внутренние документы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положения о филиалах и представительствах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решения собственника имущества Предприятия, касающиеся деятельности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списки аффилированных лиц Предприятия;</w:t>
      </w:r>
    </w:p>
    <w:p w:rsidR="00DA204C" w:rsidRPr="00DA204C" w:rsidRDefault="00DA204C" w:rsidP="00DA204C">
      <w:pPr>
        <w:shd w:val="clear" w:color="auto" w:fill="FFFFFF"/>
        <w:spacing w:after="88" w:line="225" w:lineRule="atLeast"/>
        <w:jc w:val="both"/>
        <w:textAlignment w:val="baseline"/>
        <w:rPr>
          <w:color w:val="000000" w:themeColor="text1"/>
          <w:sz w:val="26"/>
          <w:szCs w:val="26"/>
        </w:rPr>
      </w:pPr>
      <w:r w:rsidRPr="00DA204C">
        <w:rPr>
          <w:color w:val="000000" w:themeColor="text1"/>
          <w:sz w:val="26"/>
          <w:szCs w:val="26"/>
        </w:rPr>
        <w:t xml:space="preserve">      - аудиторские заключения, заключения органов муниципального финансового контроля;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иные документы, предусмотренные федеральными законами и иными нормативными правовыми актами, Уставом Предприятия, внутренними документами Предприятия, решениями Учредителя и директором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8.2. При ликвидации Предприятия документы постоянного хранения, имеющие научно-историческое значение, а также документы по личному составу (приказы, личные дела и карточки учета, лицевые счета и т.д.) передаются на хранение в архивный отдел Администрации Новичихинского района Алтайского края. Передача и упорядочение документации осуществляется силами и за счет средств Предприятия в соответствии с требованиями архивных органов.</w:t>
      </w:r>
    </w:p>
    <w:p w:rsidR="00DA204C" w:rsidRPr="00DA204C" w:rsidRDefault="00DA204C" w:rsidP="00DA204C">
      <w:pPr>
        <w:shd w:val="clear" w:color="auto" w:fill="FFFFFF"/>
        <w:spacing w:line="225" w:lineRule="atLeast"/>
        <w:jc w:val="center"/>
        <w:textAlignment w:val="baseline"/>
        <w:rPr>
          <w:color w:val="000000" w:themeColor="text1"/>
          <w:sz w:val="26"/>
          <w:szCs w:val="26"/>
        </w:rPr>
      </w:pPr>
      <w:r w:rsidRPr="00DA204C">
        <w:rPr>
          <w:b/>
          <w:color w:val="000000" w:themeColor="text1"/>
          <w:sz w:val="26"/>
          <w:szCs w:val="26"/>
        </w:rPr>
        <w:t>9. Реорганизация и ликвидация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9.1. Унитарное Предприятие может быть реорганизовано по решению Учредителя в порядке, предусмотренном Гражданским кодексом Российской Федерации, Федеральным законом "О государственных и муниципальных унитарных предприятиях" и иными федеральными законами, предварительно согласованному с Собранием депутатов Новичихинского района, а также в случаях, установленных законом, по решению уполномоченных государственных органов или по решению суда.</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9.2. Реорганизация Предприятия может быть осуществлена в форме:</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слияния двух или нескольких унитарных Предприятий;</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присоединения к унитарному Предприятию одного или нескольких унитарных Предприятий;</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разделения унитарного Предприятия на два или несколько унитарных Предприятий;</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выделения из унитарного Предприятия одного или нескольких унитарных Предприятий;</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 преобразования унитарного Предприятия в юридическое лицо иной организационно-правовой формы в предусмотренных федеральными законами случаях.</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9.3. Унитарные предприятия могут быть реорганизованы в форме слияния или присоединения, если их имущество принадлежит одному и тому же собственнику.</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9.4. 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9.5. 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9.6. Передача имущества считается состоявшейся с момента государственной регистрации внесенных в Устав Предприятия изменений.</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9.7.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9.8. 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9.9. Предприятие может быть ликвидировано по решению Учредителя, предварительно согласованному с Собранием депутатов Новичихинского района, а также в случаях, установленных законом, по решению уполномоченных государственных органов или по решению суда.</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9.10. Ликвидация Предприятия влечет за собой его прекращение без перехода прав и обязанностей в порядке правопреемства к другим лицам.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9.11. В случае принятия решения о ликвидации унитарного Предприятия Учредитель назначает ликвидационную комиссию.</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9.12. 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9.13. В случае если при проведении ликвидации муниципального Предприятия установлена его неспособность удовлетворить требования кредиторов в полном объеме, директор Предприятия или ликвидационная комиссия должны обратиться в арбитражный суд с заявлением о признании муниципального Предприятия банкротом.</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9.14. Порядок ликвидации Предприятия определяется Гражданским кодексом Российской Федерации, Федеральным законом "О государственных и муниципальных унитарных предприятиях" и иными нормативными правовыми актами.</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9.15. Ликвидация Предприятия считается завершенной, а Предприятие прекратившим свою деятельность с момента исключения его из Единого государственного реестра юридических лиц.</w:t>
      </w:r>
    </w:p>
    <w:p w:rsidR="00DA204C" w:rsidRPr="00DA204C" w:rsidRDefault="00DA204C" w:rsidP="00DA204C">
      <w:pPr>
        <w:shd w:val="clear" w:color="auto" w:fill="FFFFFF"/>
        <w:spacing w:line="225" w:lineRule="atLeast"/>
        <w:jc w:val="both"/>
        <w:textAlignment w:val="baseline"/>
        <w:rPr>
          <w:color w:val="000000" w:themeColor="text1"/>
          <w:sz w:val="26"/>
          <w:szCs w:val="26"/>
        </w:rPr>
      </w:pPr>
      <w:r w:rsidRPr="00DA204C">
        <w:rPr>
          <w:color w:val="000000" w:themeColor="text1"/>
          <w:sz w:val="26"/>
          <w:szCs w:val="26"/>
        </w:rPr>
        <w:t xml:space="preserve">      9.16. При ликвидации и реорганизации Предприятия увольняемым работникам гарантируется соблюдение их прав и интересов в соответствии с действующим законодательством РФ.</w:t>
      </w:r>
    </w:p>
    <w:p w:rsidR="00DA204C" w:rsidRDefault="00DA204C" w:rsidP="00DA204C">
      <w:pPr>
        <w:jc w:val="right"/>
        <w:rPr>
          <w:color w:val="000000"/>
          <w:sz w:val="28"/>
          <w:szCs w:val="28"/>
        </w:rPr>
      </w:pPr>
    </w:p>
    <w:p w:rsidR="00DA204C" w:rsidRDefault="00DA204C" w:rsidP="00DA204C">
      <w:pPr>
        <w:jc w:val="right"/>
        <w:rPr>
          <w:color w:val="000000"/>
          <w:sz w:val="28"/>
          <w:szCs w:val="28"/>
        </w:rPr>
      </w:pPr>
    </w:p>
    <w:p w:rsidR="00DA204C" w:rsidRDefault="00DA204C" w:rsidP="00DA204C">
      <w:pPr>
        <w:jc w:val="right"/>
        <w:rPr>
          <w:color w:val="000000"/>
          <w:sz w:val="28"/>
          <w:szCs w:val="28"/>
        </w:rPr>
      </w:pPr>
      <w:r>
        <w:rPr>
          <w:color w:val="000000"/>
          <w:sz w:val="28"/>
          <w:szCs w:val="28"/>
        </w:rPr>
        <w:t>Приложение № 2 к постановлению</w:t>
      </w:r>
    </w:p>
    <w:p w:rsidR="00DA204C" w:rsidRDefault="00DA204C" w:rsidP="00DA204C">
      <w:pPr>
        <w:jc w:val="right"/>
        <w:rPr>
          <w:color w:val="000000"/>
          <w:sz w:val="28"/>
          <w:szCs w:val="28"/>
        </w:rPr>
      </w:pPr>
      <w:r>
        <w:rPr>
          <w:color w:val="000000"/>
          <w:sz w:val="28"/>
          <w:szCs w:val="28"/>
        </w:rPr>
        <w:t>Администрации Новичихинского района</w:t>
      </w:r>
    </w:p>
    <w:p w:rsidR="00DA204C" w:rsidRDefault="00DA204C" w:rsidP="00DA204C">
      <w:pPr>
        <w:jc w:val="right"/>
        <w:rPr>
          <w:color w:val="000000"/>
          <w:sz w:val="28"/>
          <w:szCs w:val="28"/>
        </w:rPr>
      </w:pPr>
      <w:r>
        <w:rPr>
          <w:color w:val="000000"/>
          <w:sz w:val="28"/>
          <w:szCs w:val="28"/>
        </w:rPr>
        <w:t>№ 186 от 01.06.2018г.</w:t>
      </w:r>
    </w:p>
    <w:p w:rsidR="00DA204C" w:rsidRDefault="00DA204C" w:rsidP="00DA204C">
      <w:pPr>
        <w:jc w:val="center"/>
        <w:rPr>
          <w:b/>
          <w:color w:val="000000"/>
          <w:sz w:val="28"/>
          <w:szCs w:val="28"/>
          <w:shd w:val="clear" w:color="auto" w:fill="FFFFFF"/>
        </w:rPr>
      </w:pPr>
      <w:r w:rsidRPr="00B830CF">
        <w:rPr>
          <w:color w:val="000000"/>
          <w:sz w:val="28"/>
          <w:szCs w:val="28"/>
        </w:rPr>
        <w:br/>
      </w:r>
      <w:r w:rsidRPr="00B830CF">
        <w:rPr>
          <w:color w:val="000000"/>
          <w:sz w:val="28"/>
          <w:szCs w:val="28"/>
        </w:rPr>
        <w:br/>
      </w:r>
      <w:r w:rsidRPr="007708DE">
        <w:rPr>
          <w:b/>
          <w:color w:val="000000"/>
          <w:sz w:val="28"/>
          <w:szCs w:val="28"/>
          <w:shd w:val="clear" w:color="auto" w:fill="FFFFFF"/>
        </w:rPr>
        <w:t>Перечень муниципального имущества, передаваемого в хозяйственное ведение муниципального унитарного предприятия «</w:t>
      </w:r>
      <w:r>
        <w:rPr>
          <w:b/>
          <w:color w:val="000000"/>
          <w:sz w:val="28"/>
          <w:szCs w:val="28"/>
          <w:shd w:val="clear" w:color="auto" w:fill="FFFFFF"/>
        </w:rPr>
        <w:t>Теплосервис</w:t>
      </w:r>
      <w:r w:rsidRPr="007708DE">
        <w:rPr>
          <w:b/>
          <w:color w:val="000000"/>
          <w:sz w:val="28"/>
          <w:szCs w:val="28"/>
          <w:shd w:val="clear" w:color="auto" w:fill="FFFFFF"/>
        </w:rPr>
        <w:t xml:space="preserve">» </w:t>
      </w:r>
      <w:r>
        <w:rPr>
          <w:b/>
          <w:color w:val="000000"/>
          <w:sz w:val="28"/>
          <w:szCs w:val="28"/>
          <w:shd w:val="clear" w:color="auto" w:fill="FFFFFF"/>
        </w:rPr>
        <w:t xml:space="preserve">Новичихинского района Алтайского края </w:t>
      </w:r>
      <w:r w:rsidRPr="007708DE">
        <w:rPr>
          <w:b/>
          <w:color w:val="000000"/>
          <w:sz w:val="28"/>
          <w:szCs w:val="28"/>
          <w:shd w:val="clear" w:color="auto" w:fill="FFFFFF"/>
        </w:rPr>
        <w:t>для формирования уставного фонда</w:t>
      </w:r>
    </w:p>
    <w:tbl>
      <w:tblPr>
        <w:tblStyle w:val="af2"/>
        <w:tblW w:w="0" w:type="auto"/>
        <w:tblLook w:val="04A0"/>
      </w:tblPr>
      <w:tblGrid>
        <w:gridCol w:w="1097"/>
        <w:gridCol w:w="5092"/>
        <w:gridCol w:w="3099"/>
      </w:tblGrid>
      <w:tr w:rsidR="00DA204C" w:rsidTr="00DA204C">
        <w:tc>
          <w:tcPr>
            <w:tcW w:w="1101"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w:t>
            </w:r>
          </w:p>
        </w:tc>
        <w:tc>
          <w:tcPr>
            <w:tcW w:w="5279"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Наименование имущества</w:t>
            </w:r>
          </w:p>
        </w:tc>
        <w:tc>
          <w:tcPr>
            <w:tcW w:w="3191"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Балансовая стоимость</w:t>
            </w:r>
            <w:r>
              <w:rPr>
                <w:color w:val="000000"/>
                <w:sz w:val="28"/>
                <w:szCs w:val="28"/>
                <w:shd w:val="clear" w:color="auto" w:fill="FFFFFF"/>
              </w:rPr>
              <w:t xml:space="preserve"> (руб.)</w:t>
            </w:r>
          </w:p>
        </w:tc>
      </w:tr>
      <w:tr w:rsidR="00DA204C" w:rsidTr="00DA204C">
        <w:tc>
          <w:tcPr>
            <w:tcW w:w="1101"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1</w:t>
            </w:r>
          </w:p>
        </w:tc>
        <w:tc>
          <w:tcPr>
            <w:tcW w:w="5279"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Дымосос № 1, ДН-6,3/1500</w:t>
            </w:r>
          </w:p>
        </w:tc>
        <w:tc>
          <w:tcPr>
            <w:tcW w:w="3191"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59100</w:t>
            </w:r>
          </w:p>
        </w:tc>
      </w:tr>
      <w:tr w:rsidR="00DA204C" w:rsidTr="00DA204C">
        <w:tc>
          <w:tcPr>
            <w:tcW w:w="1101"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2</w:t>
            </w:r>
          </w:p>
        </w:tc>
        <w:tc>
          <w:tcPr>
            <w:tcW w:w="5279"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 xml:space="preserve">Дымосос № </w:t>
            </w:r>
            <w:r>
              <w:rPr>
                <w:color w:val="000000"/>
                <w:sz w:val="28"/>
                <w:szCs w:val="28"/>
                <w:shd w:val="clear" w:color="auto" w:fill="FFFFFF"/>
              </w:rPr>
              <w:t>2</w:t>
            </w:r>
            <w:r w:rsidRPr="0031315F">
              <w:rPr>
                <w:color w:val="000000"/>
                <w:sz w:val="28"/>
                <w:szCs w:val="28"/>
                <w:shd w:val="clear" w:color="auto" w:fill="FFFFFF"/>
              </w:rPr>
              <w:t>, ДН-6,3/1500</w:t>
            </w:r>
          </w:p>
        </w:tc>
        <w:tc>
          <w:tcPr>
            <w:tcW w:w="3191" w:type="dxa"/>
          </w:tcPr>
          <w:p w:rsidR="00DA204C" w:rsidRPr="0031315F" w:rsidRDefault="00DA204C" w:rsidP="00DA204C">
            <w:pPr>
              <w:jc w:val="center"/>
              <w:rPr>
                <w:color w:val="000000"/>
                <w:sz w:val="28"/>
                <w:szCs w:val="28"/>
                <w:shd w:val="clear" w:color="auto" w:fill="FFFFFF"/>
              </w:rPr>
            </w:pPr>
            <w:r w:rsidRPr="0031315F">
              <w:rPr>
                <w:color w:val="000000"/>
                <w:sz w:val="28"/>
                <w:szCs w:val="28"/>
                <w:shd w:val="clear" w:color="auto" w:fill="FFFFFF"/>
              </w:rPr>
              <w:t>59100</w:t>
            </w:r>
          </w:p>
        </w:tc>
      </w:tr>
      <w:tr w:rsidR="00DA204C" w:rsidTr="00DA204C">
        <w:tc>
          <w:tcPr>
            <w:tcW w:w="1101" w:type="dxa"/>
          </w:tcPr>
          <w:p w:rsidR="00DA204C" w:rsidRPr="0031315F" w:rsidRDefault="00DA204C" w:rsidP="00DA204C">
            <w:pPr>
              <w:jc w:val="center"/>
              <w:rPr>
                <w:color w:val="000000"/>
                <w:sz w:val="28"/>
                <w:szCs w:val="28"/>
                <w:shd w:val="clear" w:color="auto" w:fill="FFFFFF"/>
              </w:rPr>
            </w:pPr>
            <w:r>
              <w:rPr>
                <w:color w:val="000000"/>
                <w:sz w:val="28"/>
                <w:szCs w:val="28"/>
                <w:shd w:val="clear" w:color="auto" w:fill="FFFFFF"/>
              </w:rPr>
              <w:t>Итого:</w:t>
            </w:r>
          </w:p>
        </w:tc>
        <w:tc>
          <w:tcPr>
            <w:tcW w:w="5279" w:type="dxa"/>
          </w:tcPr>
          <w:p w:rsidR="00DA204C" w:rsidRPr="0031315F" w:rsidRDefault="00DA204C" w:rsidP="00DA204C">
            <w:pPr>
              <w:jc w:val="center"/>
              <w:rPr>
                <w:color w:val="000000"/>
                <w:sz w:val="28"/>
                <w:szCs w:val="28"/>
                <w:shd w:val="clear" w:color="auto" w:fill="FFFFFF"/>
              </w:rPr>
            </w:pPr>
          </w:p>
        </w:tc>
        <w:tc>
          <w:tcPr>
            <w:tcW w:w="3191" w:type="dxa"/>
          </w:tcPr>
          <w:p w:rsidR="00DA204C" w:rsidRPr="0031315F" w:rsidRDefault="00DA204C" w:rsidP="00DA204C">
            <w:pPr>
              <w:jc w:val="center"/>
              <w:rPr>
                <w:color w:val="000000"/>
                <w:sz w:val="28"/>
                <w:szCs w:val="28"/>
                <w:shd w:val="clear" w:color="auto" w:fill="FFFFFF"/>
              </w:rPr>
            </w:pPr>
            <w:r>
              <w:rPr>
                <w:color w:val="000000"/>
                <w:sz w:val="28"/>
                <w:szCs w:val="28"/>
                <w:shd w:val="clear" w:color="auto" w:fill="FFFFFF"/>
              </w:rPr>
              <w:t>118200</w:t>
            </w:r>
          </w:p>
        </w:tc>
      </w:tr>
    </w:tbl>
    <w:p w:rsidR="00DA204C" w:rsidRPr="007708DE" w:rsidRDefault="00DA204C" w:rsidP="00DA204C">
      <w:pPr>
        <w:jc w:val="center"/>
        <w:rPr>
          <w:b/>
          <w:color w:val="000000"/>
          <w:sz w:val="28"/>
          <w:szCs w:val="28"/>
          <w:shd w:val="clear" w:color="auto" w:fill="FFFFFF"/>
        </w:rPr>
      </w:pPr>
    </w:p>
    <w:p w:rsidR="00DA204C" w:rsidRPr="00437082" w:rsidRDefault="00DA204C" w:rsidP="00DA204C">
      <w:pPr>
        <w:shd w:val="clear" w:color="auto" w:fill="FFFFFF"/>
        <w:jc w:val="center"/>
        <w:textAlignment w:val="baseline"/>
        <w:outlineLvl w:val="2"/>
        <w:rPr>
          <w:color w:val="000000" w:themeColor="text1"/>
          <w:sz w:val="28"/>
          <w:szCs w:val="28"/>
        </w:rPr>
      </w:pPr>
    </w:p>
    <w:p w:rsidR="00DA204C" w:rsidRDefault="00DA204C" w:rsidP="009944A1">
      <w:pPr>
        <w:jc w:val="both"/>
        <w:rPr>
          <w:sz w:val="28"/>
        </w:rPr>
      </w:pPr>
    </w:p>
    <w:p w:rsidR="003B515C" w:rsidRDefault="003B515C" w:rsidP="003B515C">
      <w:pPr>
        <w:spacing w:line="480" w:lineRule="auto"/>
        <w:jc w:val="center"/>
        <w:rPr>
          <w:rFonts w:ascii="Arial Black" w:hAnsi="Arial Black"/>
          <w:sz w:val="56"/>
        </w:rPr>
      </w:pPr>
    </w:p>
    <w:p w:rsidR="00DA204C" w:rsidRDefault="00DA204C" w:rsidP="003B515C">
      <w:pPr>
        <w:spacing w:line="480" w:lineRule="auto"/>
        <w:jc w:val="center"/>
        <w:rPr>
          <w:rFonts w:ascii="Arial Black" w:hAnsi="Arial Black"/>
          <w:sz w:val="56"/>
        </w:rPr>
      </w:pPr>
    </w:p>
    <w:p w:rsidR="00DA204C" w:rsidRDefault="00DA204C" w:rsidP="003B515C">
      <w:pPr>
        <w:spacing w:line="480" w:lineRule="auto"/>
        <w:jc w:val="center"/>
        <w:rPr>
          <w:rFonts w:ascii="Arial Black" w:hAnsi="Arial Black"/>
          <w:sz w:val="56"/>
        </w:rPr>
      </w:pPr>
    </w:p>
    <w:p w:rsidR="00DA204C" w:rsidRDefault="00DA204C" w:rsidP="003B515C">
      <w:pPr>
        <w:spacing w:line="480" w:lineRule="auto"/>
        <w:jc w:val="center"/>
        <w:rPr>
          <w:rFonts w:ascii="Arial Black" w:hAnsi="Arial Black"/>
          <w:sz w:val="56"/>
        </w:rPr>
      </w:pPr>
    </w:p>
    <w:p w:rsidR="00DA204C" w:rsidRDefault="00DA204C" w:rsidP="003B515C">
      <w:pPr>
        <w:spacing w:line="480" w:lineRule="auto"/>
        <w:jc w:val="center"/>
        <w:rPr>
          <w:rFonts w:ascii="Arial Black" w:hAnsi="Arial Black"/>
          <w:sz w:val="56"/>
        </w:rPr>
      </w:pPr>
    </w:p>
    <w:p w:rsidR="00DA204C" w:rsidRDefault="00DA204C" w:rsidP="00DA204C">
      <w:pPr>
        <w:jc w:val="center"/>
        <w:rPr>
          <w:b/>
          <w:iCs/>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04.06.2018   №  187</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p w:rsidR="00DA204C" w:rsidRDefault="00DA204C" w:rsidP="00DA204C">
      <w:pPr>
        <w:rPr>
          <w:bCs/>
          <w:spacing w:val="-5"/>
          <w:sz w:val="28"/>
          <w:szCs w:val="28"/>
        </w:rPr>
      </w:pPr>
      <w:r>
        <w:rPr>
          <w:bCs/>
          <w:spacing w:val="-5"/>
          <w:sz w:val="28"/>
          <w:szCs w:val="28"/>
        </w:rPr>
        <w:t xml:space="preserve">О внесении изменений </w:t>
      </w:r>
    </w:p>
    <w:p w:rsidR="00DA204C" w:rsidRDefault="00DA204C" w:rsidP="00DA204C">
      <w:pPr>
        <w:rPr>
          <w:bCs/>
          <w:spacing w:val="-5"/>
          <w:sz w:val="28"/>
          <w:szCs w:val="28"/>
        </w:rPr>
      </w:pPr>
      <w:r>
        <w:rPr>
          <w:bCs/>
          <w:spacing w:val="-5"/>
          <w:sz w:val="28"/>
          <w:szCs w:val="28"/>
        </w:rPr>
        <w:t xml:space="preserve">в Постановление Администрации </w:t>
      </w:r>
    </w:p>
    <w:p w:rsidR="00DA204C" w:rsidRDefault="00DA204C" w:rsidP="00DA204C">
      <w:pPr>
        <w:rPr>
          <w:bCs/>
          <w:spacing w:val="-5"/>
          <w:sz w:val="28"/>
          <w:szCs w:val="28"/>
        </w:rPr>
      </w:pPr>
      <w:r>
        <w:rPr>
          <w:bCs/>
          <w:spacing w:val="-5"/>
          <w:sz w:val="28"/>
          <w:szCs w:val="28"/>
        </w:rPr>
        <w:t xml:space="preserve">Новичихинского района № 615 от 29.12.2014 г. </w:t>
      </w:r>
    </w:p>
    <w:p w:rsidR="00DA204C" w:rsidRDefault="00DA204C" w:rsidP="00DA204C">
      <w:pPr>
        <w:rPr>
          <w:bCs/>
          <w:spacing w:val="-5"/>
          <w:sz w:val="28"/>
          <w:szCs w:val="28"/>
        </w:rPr>
      </w:pPr>
      <w:r>
        <w:rPr>
          <w:bCs/>
          <w:spacing w:val="-5"/>
          <w:sz w:val="28"/>
          <w:szCs w:val="28"/>
        </w:rPr>
        <w:t xml:space="preserve"> «Об утверждении муниципальной программы</w:t>
      </w:r>
    </w:p>
    <w:p w:rsidR="00DA204C" w:rsidRDefault="00DA204C" w:rsidP="00DA204C">
      <w:pPr>
        <w:rPr>
          <w:bCs/>
          <w:spacing w:val="-5"/>
          <w:sz w:val="28"/>
          <w:szCs w:val="28"/>
        </w:rPr>
      </w:pPr>
      <w:r>
        <w:rPr>
          <w:bCs/>
          <w:spacing w:val="-5"/>
          <w:sz w:val="28"/>
          <w:szCs w:val="28"/>
        </w:rPr>
        <w:t xml:space="preserve"> «Развитие культуры, молодежной политики, </w:t>
      </w:r>
    </w:p>
    <w:p w:rsidR="00DA204C" w:rsidRDefault="00DA204C" w:rsidP="00DA204C">
      <w:pPr>
        <w:rPr>
          <w:bCs/>
          <w:spacing w:val="-5"/>
          <w:sz w:val="28"/>
          <w:szCs w:val="28"/>
        </w:rPr>
      </w:pPr>
      <w:r>
        <w:rPr>
          <w:bCs/>
          <w:spacing w:val="-5"/>
          <w:sz w:val="28"/>
          <w:szCs w:val="28"/>
        </w:rPr>
        <w:t xml:space="preserve">физической культуры и спорта </w:t>
      </w:r>
    </w:p>
    <w:p w:rsidR="00DA204C" w:rsidRDefault="00DA204C" w:rsidP="00DA204C">
      <w:pPr>
        <w:rPr>
          <w:bCs/>
          <w:spacing w:val="-5"/>
          <w:sz w:val="28"/>
          <w:szCs w:val="28"/>
        </w:rPr>
      </w:pPr>
      <w:r>
        <w:rPr>
          <w:bCs/>
          <w:spacing w:val="-5"/>
          <w:sz w:val="28"/>
          <w:szCs w:val="28"/>
        </w:rPr>
        <w:t>на территории Новичихинского района»</w:t>
      </w:r>
    </w:p>
    <w:p w:rsidR="00DA204C" w:rsidRPr="0078524E" w:rsidRDefault="00DA204C" w:rsidP="00DA204C">
      <w:pPr>
        <w:rPr>
          <w:sz w:val="28"/>
          <w:szCs w:val="28"/>
        </w:rPr>
      </w:pPr>
      <w:r>
        <w:rPr>
          <w:bCs/>
          <w:spacing w:val="-5"/>
          <w:sz w:val="28"/>
          <w:szCs w:val="28"/>
        </w:rPr>
        <w:t>на 2015-2020 годы»</w:t>
      </w:r>
    </w:p>
    <w:p w:rsidR="00DA204C" w:rsidRDefault="00DA204C" w:rsidP="00DA204C">
      <w:pPr>
        <w:shd w:val="clear" w:color="auto" w:fill="FFFFFF"/>
        <w:tabs>
          <w:tab w:val="left" w:pos="7781"/>
        </w:tabs>
        <w:jc w:val="both"/>
        <w:rPr>
          <w:bCs/>
          <w:spacing w:val="-5"/>
          <w:sz w:val="28"/>
          <w:szCs w:val="28"/>
        </w:rPr>
      </w:pPr>
    </w:p>
    <w:p w:rsidR="00DA204C" w:rsidRPr="00ED1B0D" w:rsidRDefault="00DA204C" w:rsidP="00DA204C">
      <w:pPr>
        <w:ind w:firstLine="567"/>
        <w:jc w:val="both"/>
        <w:rPr>
          <w:sz w:val="28"/>
          <w:szCs w:val="28"/>
        </w:rPr>
      </w:pPr>
      <w:r>
        <w:rPr>
          <w:sz w:val="28"/>
        </w:rPr>
        <w:t>Согласно ст. 58 Устава муниципального образования Новичихинский район Алтайского края, решения Новичихинского районного Собрания депутатов № 98 от 26.12.2017 г. «О районном бюджете муниципального образования Новичихинский район на 2018 год», ПОСТАНОВЛЯЮ:</w:t>
      </w:r>
    </w:p>
    <w:p w:rsidR="00DA204C" w:rsidRDefault="00DA204C" w:rsidP="00DA204C">
      <w:pPr>
        <w:ind w:right="-2" w:firstLine="709"/>
        <w:jc w:val="both"/>
        <w:rPr>
          <w:sz w:val="28"/>
        </w:rPr>
      </w:pPr>
      <w:r>
        <w:rPr>
          <w:sz w:val="28"/>
        </w:rPr>
        <w:t xml:space="preserve"> 1. Внести изменения в Постановление Администрации Новичихинского района № 615 от 29.12.2014 г. «Об утверждении муниципальной  программы «Развитие культуры, молодежной политики, физической культуры и спорта на территории Новичихинского района» на  2015-2020 годы», изложив Приложения 4 Программы в новой редакции (прилагается).</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right"/>
      </w:pPr>
      <w:r>
        <w:t>Приложение 4</w:t>
      </w:r>
    </w:p>
    <w:p w:rsidR="00DA204C" w:rsidRDefault="00DA204C" w:rsidP="00DA204C">
      <w:pPr>
        <w:pStyle w:val="ConsPlusNormal"/>
        <w:widowControl/>
        <w:ind w:firstLine="540"/>
        <w:jc w:val="both"/>
        <w:rPr>
          <w:rFonts w:ascii="Times New Roman" w:hAnsi="Times New Roman"/>
          <w:sz w:val="28"/>
        </w:rPr>
      </w:pPr>
    </w:p>
    <w:p w:rsidR="00DA204C" w:rsidRDefault="00DA204C" w:rsidP="00DA204C">
      <w:pPr>
        <w:pStyle w:val="ConsPlusNormal"/>
        <w:widowControl/>
        <w:ind w:firstLine="0"/>
        <w:jc w:val="center"/>
        <w:rPr>
          <w:rFonts w:ascii="Times New Roman" w:hAnsi="Times New Roman"/>
          <w:sz w:val="28"/>
        </w:rPr>
      </w:pPr>
      <w:r>
        <w:rPr>
          <w:rFonts w:ascii="Times New Roman" w:hAnsi="Times New Roman"/>
          <w:sz w:val="28"/>
        </w:rPr>
        <w:t>ДИНАМИКА</w:t>
      </w:r>
    </w:p>
    <w:p w:rsidR="00DA204C" w:rsidRDefault="00DA204C" w:rsidP="00DA204C">
      <w:pPr>
        <w:pStyle w:val="ConsPlusNormal"/>
        <w:widowControl/>
        <w:ind w:firstLine="0"/>
        <w:jc w:val="center"/>
        <w:rPr>
          <w:rFonts w:ascii="Times New Roman" w:hAnsi="Times New Roman"/>
          <w:sz w:val="28"/>
        </w:rPr>
      </w:pPr>
      <w:r>
        <w:rPr>
          <w:rFonts w:ascii="Times New Roman" w:hAnsi="Times New Roman"/>
          <w:sz w:val="28"/>
        </w:rPr>
        <w:t>ВАЖНЕЙШИХ ЦЕЛЕВЫХ ИНДИКАТОРОВ И ПОКАЗАТЕЛЕЙ</w:t>
      </w:r>
    </w:p>
    <w:p w:rsidR="00DA204C" w:rsidRDefault="00DA204C" w:rsidP="00DA204C">
      <w:pPr>
        <w:pStyle w:val="ConsPlusNormal"/>
        <w:widowControl/>
        <w:ind w:firstLine="0"/>
        <w:jc w:val="center"/>
        <w:rPr>
          <w:rFonts w:ascii="Times New Roman" w:hAnsi="Times New Roman"/>
          <w:sz w:val="28"/>
        </w:rPr>
      </w:pPr>
      <w:r>
        <w:rPr>
          <w:rFonts w:ascii="Times New Roman" w:hAnsi="Times New Roman"/>
          <w:sz w:val="28"/>
        </w:rPr>
        <w:t>ЭФФЕКТИВНОСТИ РЕАЛИЗАЦИИ МУНИЦИПАЛЬНОЙ ПРОГРАММЫ</w:t>
      </w:r>
    </w:p>
    <w:p w:rsidR="00DA204C" w:rsidRDefault="00DA204C" w:rsidP="00DA204C">
      <w:pPr>
        <w:pStyle w:val="ConsPlusNormal"/>
        <w:widowControl/>
        <w:ind w:firstLine="540"/>
        <w:jc w:val="both"/>
        <w:rPr>
          <w:rFonts w:ascii="Times New Roman" w:hAnsi="Times New Roman"/>
          <w:sz w:val="28"/>
        </w:rPr>
      </w:pPr>
    </w:p>
    <w:tbl>
      <w:tblPr>
        <w:tblW w:w="9461" w:type="dxa"/>
        <w:tblInd w:w="-214" w:type="dxa"/>
        <w:tblLayout w:type="fixed"/>
        <w:tblCellMar>
          <w:left w:w="70" w:type="dxa"/>
          <w:right w:w="70" w:type="dxa"/>
        </w:tblCellMar>
        <w:tblLook w:val="0000"/>
      </w:tblPr>
      <w:tblGrid>
        <w:gridCol w:w="3686"/>
        <w:gridCol w:w="945"/>
        <w:gridCol w:w="675"/>
        <w:gridCol w:w="858"/>
        <w:gridCol w:w="807"/>
        <w:gridCol w:w="43"/>
        <w:gridCol w:w="1000"/>
        <w:gridCol w:w="735"/>
        <w:gridCol w:w="712"/>
      </w:tblGrid>
      <w:tr w:rsidR="00DA204C" w:rsidRPr="00DA204C" w:rsidTr="00DA204C">
        <w:trPr>
          <w:cantSplit/>
          <w:trHeight w:val="360"/>
        </w:trPr>
        <w:tc>
          <w:tcPr>
            <w:tcW w:w="3686" w:type="dxa"/>
            <w:vMerge w:val="restart"/>
            <w:tcBorders>
              <w:top w:val="single" w:sz="6" w:space="0" w:color="auto"/>
              <w:left w:val="single" w:sz="6" w:space="0" w:color="auto"/>
              <w:bottom w:val="nil"/>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Целевой индикатор</w:t>
            </w:r>
          </w:p>
        </w:tc>
        <w:tc>
          <w:tcPr>
            <w:tcW w:w="945" w:type="dxa"/>
            <w:vMerge w:val="restart"/>
            <w:tcBorders>
              <w:top w:val="single" w:sz="6" w:space="0" w:color="auto"/>
              <w:left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Едини</w:t>
            </w:r>
            <w:r>
              <w:rPr>
                <w:rFonts w:ascii="Times New Roman" w:hAnsi="Times New Roman" w:cs="Times New Roman"/>
                <w:sz w:val="22"/>
                <w:szCs w:val="22"/>
              </w:rPr>
              <w:t>-</w:t>
            </w:r>
            <w:r w:rsidRPr="00DA204C">
              <w:rPr>
                <w:rFonts w:ascii="Times New Roman" w:hAnsi="Times New Roman" w:cs="Times New Roman"/>
                <w:sz w:val="22"/>
                <w:szCs w:val="22"/>
              </w:rPr>
              <w:t xml:space="preserve">ца </w:t>
            </w:r>
            <w:r w:rsidRPr="00DA204C">
              <w:rPr>
                <w:rFonts w:ascii="Times New Roman" w:hAnsi="Times New Roman" w:cs="Times New Roman"/>
                <w:sz w:val="22"/>
                <w:szCs w:val="22"/>
              </w:rPr>
              <w:br/>
              <w:t>измере</w:t>
            </w:r>
            <w:r>
              <w:rPr>
                <w:rFonts w:ascii="Times New Roman" w:hAnsi="Times New Roman" w:cs="Times New Roman"/>
                <w:sz w:val="22"/>
                <w:szCs w:val="22"/>
              </w:rPr>
              <w:t>-</w:t>
            </w:r>
            <w:r w:rsidRPr="00DA204C">
              <w:rPr>
                <w:rFonts w:ascii="Times New Roman" w:hAnsi="Times New Roman" w:cs="Times New Roman"/>
                <w:sz w:val="22"/>
                <w:szCs w:val="22"/>
              </w:rPr>
              <w:t>ния</w:t>
            </w:r>
          </w:p>
        </w:tc>
        <w:tc>
          <w:tcPr>
            <w:tcW w:w="4830" w:type="dxa"/>
            <w:gridSpan w:val="7"/>
            <w:tcBorders>
              <w:top w:val="single" w:sz="6" w:space="0" w:color="auto"/>
              <w:left w:val="single" w:sz="6" w:space="0" w:color="auto"/>
              <w:bottom w:val="nil"/>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 xml:space="preserve">Значение индикатора </w:t>
            </w:r>
            <w:r w:rsidRPr="00DA204C">
              <w:rPr>
                <w:rFonts w:ascii="Times New Roman" w:hAnsi="Times New Roman" w:cs="Times New Roman"/>
                <w:sz w:val="22"/>
                <w:szCs w:val="22"/>
              </w:rPr>
              <w:br/>
              <w:t>по годам</w:t>
            </w:r>
          </w:p>
        </w:tc>
      </w:tr>
      <w:tr w:rsidR="00DA204C" w:rsidRPr="00DA204C" w:rsidTr="00DA204C">
        <w:trPr>
          <w:cantSplit/>
          <w:trHeight w:val="240"/>
        </w:trPr>
        <w:tc>
          <w:tcPr>
            <w:tcW w:w="3686" w:type="dxa"/>
            <w:vMerge/>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p>
        </w:tc>
        <w:tc>
          <w:tcPr>
            <w:tcW w:w="945" w:type="dxa"/>
            <w:vMerge/>
            <w:tcBorders>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p>
        </w:tc>
        <w:tc>
          <w:tcPr>
            <w:tcW w:w="675" w:type="dxa"/>
            <w:tcBorders>
              <w:top w:val="single" w:sz="4"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2015</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2016</w:t>
            </w:r>
          </w:p>
        </w:tc>
        <w:tc>
          <w:tcPr>
            <w:tcW w:w="850" w:type="dxa"/>
            <w:gridSpan w:val="2"/>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2017</w:t>
            </w:r>
          </w:p>
        </w:tc>
        <w:tc>
          <w:tcPr>
            <w:tcW w:w="1000" w:type="dxa"/>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2018</w:t>
            </w:r>
          </w:p>
        </w:tc>
        <w:tc>
          <w:tcPr>
            <w:tcW w:w="735" w:type="dxa"/>
            <w:tcBorders>
              <w:top w:val="single" w:sz="4"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2019</w:t>
            </w:r>
          </w:p>
        </w:tc>
        <w:tc>
          <w:tcPr>
            <w:tcW w:w="712" w:type="dxa"/>
            <w:tcBorders>
              <w:top w:val="single" w:sz="4"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2020</w:t>
            </w:r>
          </w:p>
        </w:tc>
      </w:tr>
      <w:tr w:rsidR="00DA204C" w:rsidRPr="00DA204C" w:rsidTr="00DA204C">
        <w:trPr>
          <w:cantSplit/>
          <w:trHeight w:val="240"/>
        </w:trPr>
        <w:tc>
          <w:tcPr>
            <w:tcW w:w="3686" w:type="dxa"/>
            <w:tcBorders>
              <w:top w:val="nil"/>
              <w:left w:val="single" w:sz="6" w:space="0" w:color="auto"/>
              <w:bottom w:val="single" w:sz="6" w:space="0" w:color="auto"/>
              <w:right w:val="single" w:sz="6" w:space="0" w:color="auto"/>
            </w:tcBorders>
          </w:tcPr>
          <w:p w:rsidR="00DA204C" w:rsidRPr="00DA204C" w:rsidRDefault="00DA204C" w:rsidP="00DA204C">
            <w:r w:rsidRPr="00DA204C">
              <w:rPr>
                <w:sz w:val="22"/>
                <w:szCs w:val="22"/>
              </w:rPr>
              <w:t>Доля новых поступлений в библиотечные фонды</w:t>
            </w:r>
          </w:p>
        </w:tc>
        <w:tc>
          <w:tcPr>
            <w:tcW w:w="94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0,6</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0,6</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0,62</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0,65</w:t>
            </w:r>
          </w:p>
        </w:tc>
        <w:tc>
          <w:tcPr>
            <w:tcW w:w="735" w:type="dxa"/>
            <w:tcBorders>
              <w:top w:val="single" w:sz="4"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0,7</w:t>
            </w:r>
          </w:p>
        </w:tc>
        <w:tc>
          <w:tcPr>
            <w:tcW w:w="712" w:type="dxa"/>
            <w:tcBorders>
              <w:top w:val="single" w:sz="4"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0,7</w:t>
            </w:r>
          </w:p>
        </w:tc>
      </w:tr>
      <w:tr w:rsidR="00DA204C" w:rsidRPr="00DA204C" w:rsidTr="00DA204C">
        <w:trPr>
          <w:cantSplit/>
          <w:trHeight w:val="240"/>
        </w:trPr>
        <w:tc>
          <w:tcPr>
            <w:tcW w:w="3686" w:type="dxa"/>
            <w:tcBorders>
              <w:top w:val="nil"/>
              <w:left w:val="single" w:sz="6" w:space="0" w:color="auto"/>
              <w:bottom w:val="single" w:sz="6" w:space="0" w:color="auto"/>
              <w:right w:val="single" w:sz="6" w:space="0" w:color="auto"/>
            </w:tcBorders>
          </w:tcPr>
          <w:p w:rsidR="00DA204C" w:rsidRPr="00DA204C" w:rsidRDefault="00DA204C" w:rsidP="00DA204C">
            <w:r w:rsidRPr="00DA204C">
              <w:rPr>
                <w:sz w:val="22"/>
                <w:szCs w:val="22"/>
              </w:rPr>
              <w:t>Количество экземпляров библиотечного фонда общедоступных библиотек на 1000 человек населения</w:t>
            </w:r>
          </w:p>
        </w:tc>
        <w:tc>
          <w:tcPr>
            <w:tcW w:w="94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Экз.</w:t>
            </w:r>
          </w:p>
        </w:tc>
        <w:tc>
          <w:tcPr>
            <w:tcW w:w="67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8000</w:t>
            </w:r>
          </w:p>
          <w:p w:rsidR="00DA204C" w:rsidRPr="00DA204C" w:rsidRDefault="00DA204C" w:rsidP="00DA204C">
            <w:pPr>
              <w:pStyle w:val="ConsPlusNormal"/>
              <w:widowControl/>
              <w:ind w:firstLine="0"/>
              <w:jc w:val="center"/>
              <w:rPr>
                <w:rFonts w:ascii="Times New Roman" w:hAnsi="Times New Roman" w:cs="Times New Roman"/>
                <w:sz w:val="22"/>
                <w:szCs w:val="22"/>
              </w:rPr>
            </w:pP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8000</w:t>
            </w:r>
          </w:p>
          <w:p w:rsidR="00DA204C" w:rsidRPr="00DA204C" w:rsidRDefault="00DA204C" w:rsidP="00DA204C">
            <w:pPr>
              <w:pStyle w:val="ConsPlusNormal"/>
              <w:widowControl/>
              <w:ind w:firstLine="0"/>
              <w:jc w:val="center"/>
              <w:rPr>
                <w:rFonts w:ascii="Times New Roman" w:hAnsi="Times New Roman" w:cs="Times New Roman"/>
                <w:sz w:val="22"/>
                <w:szCs w:val="22"/>
              </w:rPr>
            </w:pP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8085</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8100</w:t>
            </w:r>
          </w:p>
        </w:tc>
        <w:tc>
          <w:tcPr>
            <w:tcW w:w="735" w:type="dxa"/>
            <w:tcBorders>
              <w:top w:val="single" w:sz="4"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8000</w:t>
            </w:r>
          </w:p>
        </w:tc>
        <w:tc>
          <w:tcPr>
            <w:tcW w:w="712" w:type="dxa"/>
            <w:tcBorders>
              <w:top w:val="single" w:sz="4"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8000</w:t>
            </w:r>
          </w:p>
        </w:tc>
      </w:tr>
      <w:tr w:rsidR="00DA204C" w:rsidRPr="00DA204C" w:rsidTr="00DA204C">
        <w:trPr>
          <w:cantSplit/>
          <w:trHeight w:val="240"/>
        </w:trPr>
        <w:tc>
          <w:tcPr>
            <w:tcW w:w="3686" w:type="dxa"/>
            <w:tcBorders>
              <w:top w:val="nil"/>
              <w:left w:val="single" w:sz="6" w:space="0" w:color="auto"/>
              <w:bottom w:val="single" w:sz="6" w:space="0" w:color="auto"/>
              <w:right w:val="single" w:sz="6" w:space="0" w:color="auto"/>
            </w:tcBorders>
          </w:tcPr>
          <w:p w:rsidR="00DA204C" w:rsidRPr="00DA204C" w:rsidRDefault="00DA204C" w:rsidP="00DA204C">
            <w:r w:rsidRPr="00DA204C">
              <w:rPr>
                <w:sz w:val="22"/>
                <w:szCs w:val="22"/>
              </w:rPr>
              <w:t xml:space="preserve">Число посетителей библиотек района </w:t>
            </w:r>
          </w:p>
        </w:tc>
        <w:tc>
          <w:tcPr>
            <w:tcW w:w="94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p w:rsidR="00DA204C" w:rsidRPr="00DA204C" w:rsidRDefault="00DA204C" w:rsidP="00DA204C">
            <w:pPr>
              <w:pStyle w:val="ConsPlusNormal"/>
              <w:widowControl/>
              <w:ind w:firstLine="0"/>
              <w:jc w:val="center"/>
              <w:rPr>
                <w:rFonts w:ascii="Times New Roman" w:hAnsi="Times New Roman" w:cs="Times New Roman"/>
                <w:sz w:val="22"/>
                <w:szCs w:val="22"/>
              </w:rPr>
            </w:pPr>
          </w:p>
        </w:tc>
        <w:tc>
          <w:tcPr>
            <w:tcW w:w="67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50,784</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53,107</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53,137</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53,137</w:t>
            </w:r>
          </w:p>
        </w:tc>
        <w:tc>
          <w:tcPr>
            <w:tcW w:w="735" w:type="dxa"/>
            <w:tcBorders>
              <w:top w:val="single" w:sz="4"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82</w:t>
            </w:r>
          </w:p>
        </w:tc>
        <w:tc>
          <w:tcPr>
            <w:tcW w:w="712" w:type="dxa"/>
            <w:tcBorders>
              <w:top w:val="single" w:sz="4"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83</w:t>
            </w:r>
          </w:p>
        </w:tc>
      </w:tr>
      <w:tr w:rsidR="00DA204C" w:rsidRPr="00DA204C" w:rsidTr="00DA204C">
        <w:trPr>
          <w:cantSplit/>
          <w:trHeight w:val="240"/>
        </w:trPr>
        <w:tc>
          <w:tcPr>
            <w:tcW w:w="3686" w:type="dxa"/>
            <w:tcBorders>
              <w:top w:val="nil"/>
              <w:left w:val="single" w:sz="6" w:space="0" w:color="auto"/>
              <w:bottom w:val="single" w:sz="6" w:space="0" w:color="auto"/>
              <w:right w:val="single" w:sz="6" w:space="0" w:color="auto"/>
            </w:tcBorders>
          </w:tcPr>
          <w:p w:rsidR="00DA204C" w:rsidRPr="00DA204C" w:rsidRDefault="00DA204C" w:rsidP="00DA204C">
            <w:r w:rsidRPr="00DA204C">
              <w:rPr>
                <w:sz w:val="22"/>
                <w:szCs w:val="22"/>
              </w:rPr>
              <w:t>Доля детей-читателей библиотек района в общей численности населения района до 14 лет</w:t>
            </w:r>
          </w:p>
        </w:tc>
        <w:tc>
          <w:tcPr>
            <w:tcW w:w="94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p w:rsidR="00DA204C" w:rsidRPr="00DA204C" w:rsidRDefault="00DA204C" w:rsidP="00DA204C">
            <w:pPr>
              <w:pStyle w:val="ConsPlusNormal"/>
              <w:widowControl/>
              <w:ind w:firstLine="0"/>
              <w:jc w:val="center"/>
              <w:rPr>
                <w:rFonts w:ascii="Times New Roman" w:hAnsi="Times New Roman" w:cs="Times New Roman"/>
                <w:sz w:val="22"/>
                <w:szCs w:val="22"/>
              </w:rPr>
            </w:pPr>
          </w:p>
        </w:tc>
        <w:tc>
          <w:tcPr>
            <w:tcW w:w="67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70</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70</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72,1</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75</w:t>
            </w:r>
          </w:p>
        </w:tc>
        <w:tc>
          <w:tcPr>
            <w:tcW w:w="735" w:type="dxa"/>
            <w:tcBorders>
              <w:top w:val="single" w:sz="4"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76</w:t>
            </w:r>
          </w:p>
        </w:tc>
        <w:tc>
          <w:tcPr>
            <w:tcW w:w="712" w:type="dxa"/>
            <w:tcBorders>
              <w:top w:val="single" w:sz="4"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77</w:t>
            </w:r>
          </w:p>
        </w:tc>
      </w:tr>
      <w:tr w:rsidR="00DA204C" w:rsidRPr="00DA204C" w:rsidTr="00DA204C">
        <w:trPr>
          <w:cantSplit/>
          <w:trHeight w:val="240"/>
        </w:trPr>
        <w:tc>
          <w:tcPr>
            <w:tcW w:w="3686" w:type="dxa"/>
            <w:tcBorders>
              <w:top w:val="nil"/>
              <w:left w:val="single" w:sz="6" w:space="0" w:color="auto"/>
              <w:bottom w:val="single" w:sz="6" w:space="0" w:color="auto"/>
              <w:right w:val="single" w:sz="6" w:space="0" w:color="auto"/>
            </w:tcBorders>
          </w:tcPr>
          <w:p w:rsidR="00DA204C" w:rsidRPr="00DA204C" w:rsidRDefault="00DA204C" w:rsidP="00DA204C">
            <w:r w:rsidRPr="00DA204C">
              <w:rPr>
                <w:sz w:val="22"/>
                <w:szCs w:val="22"/>
              </w:rPr>
              <w:t>Доля участников коллективов самодеятельного народного творчества в общей численности населения района</w:t>
            </w:r>
          </w:p>
        </w:tc>
        <w:tc>
          <w:tcPr>
            <w:tcW w:w="94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p w:rsidR="00DA204C" w:rsidRPr="00DA204C" w:rsidRDefault="00DA204C" w:rsidP="00DA204C">
            <w:pPr>
              <w:pStyle w:val="ConsPlusNormal"/>
              <w:widowControl/>
              <w:ind w:firstLine="0"/>
              <w:jc w:val="center"/>
              <w:rPr>
                <w:rFonts w:ascii="Times New Roman" w:hAnsi="Times New Roman" w:cs="Times New Roman"/>
                <w:sz w:val="22"/>
                <w:szCs w:val="22"/>
              </w:rPr>
            </w:pPr>
          </w:p>
        </w:tc>
        <w:tc>
          <w:tcPr>
            <w:tcW w:w="67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7,8</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7,8</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7,45</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7,9</w:t>
            </w:r>
          </w:p>
        </w:tc>
        <w:tc>
          <w:tcPr>
            <w:tcW w:w="735" w:type="dxa"/>
            <w:tcBorders>
              <w:top w:val="single" w:sz="4"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8</w:t>
            </w:r>
          </w:p>
        </w:tc>
        <w:tc>
          <w:tcPr>
            <w:tcW w:w="712" w:type="dxa"/>
            <w:tcBorders>
              <w:top w:val="single" w:sz="4"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8</w:t>
            </w:r>
          </w:p>
        </w:tc>
      </w:tr>
      <w:tr w:rsidR="00DA204C" w:rsidRPr="00DA204C" w:rsidTr="00DA204C">
        <w:trPr>
          <w:cantSplit/>
          <w:trHeight w:val="240"/>
        </w:trPr>
        <w:tc>
          <w:tcPr>
            <w:tcW w:w="3686" w:type="dxa"/>
            <w:tcBorders>
              <w:top w:val="nil"/>
              <w:left w:val="single" w:sz="6" w:space="0" w:color="auto"/>
              <w:bottom w:val="single" w:sz="6" w:space="0" w:color="auto"/>
              <w:right w:val="single" w:sz="6" w:space="0" w:color="auto"/>
            </w:tcBorders>
          </w:tcPr>
          <w:p w:rsidR="00DA204C" w:rsidRPr="00DA204C" w:rsidRDefault="00DA204C" w:rsidP="00DA204C">
            <w:r w:rsidRPr="00DA204C">
              <w:rPr>
                <w:sz w:val="22"/>
                <w:szCs w:val="22"/>
              </w:rPr>
              <w:t>Доля детей-участников коллективов самодеятельного народного творчества в общей численности населения района до 14 лет</w:t>
            </w:r>
          </w:p>
        </w:tc>
        <w:tc>
          <w:tcPr>
            <w:tcW w:w="94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20</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20</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16,3</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20</w:t>
            </w:r>
          </w:p>
        </w:tc>
        <w:tc>
          <w:tcPr>
            <w:tcW w:w="735" w:type="dxa"/>
            <w:tcBorders>
              <w:top w:val="single" w:sz="4"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21</w:t>
            </w:r>
          </w:p>
        </w:tc>
        <w:tc>
          <w:tcPr>
            <w:tcW w:w="712" w:type="dxa"/>
            <w:tcBorders>
              <w:top w:val="single" w:sz="4"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22</w:t>
            </w:r>
          </w:p>
        </w:tc>
      </w:tr>
      <w:tr w:rsidR="00DA204C" w:rsidRPr="00DA204C" w:rsidTr="00DA204C">
        <w:trPr>
          <w:cantSplit/>
          <w:trHeight w:val="240"/>
        </w:trPr>
        <w:tc>
          <w:tcPr>
            <w:tcW w:w="3686" w:type="dxa"/>
            <w:tcBorders>
              <w:top w:val="nil"/>
              <w:left w:val="single" w:sz="6" w:space="0" w:color="auto"/>
              <w:bottom w:val="single" w:sz="6" w:space="0" w:color="auto"/>
              <w:right w:val="single" w:sz="6" w:space="0" w:color="auto"/>
            </w:tcBorders>
          </w:tcPr>
          <w:p w:rsidR="00DA204C" w:rsidRPr="00DA204C" w:rsidRDefault="00DA204C" w:rsidP="00DA204C">
            <w:r w:rsidRPr="00DA204C">
              <w:rPr>
                <w:sz w:val="22"/>
                <w:szCs w:val="22"/>
              </w:rPr>
              <w:t>Число посещений мероприятий в на платной основе в КДУ района</w:t>
            </w:r>
          </w:p>
        </w:tc>
        <w:tc>
          <w:tcPr>
            <w:tcW w:w="94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Тыс. чел.</w:t>
            </w:r>
          </w:p>
        </w:tc>
        <w:tc>
          <w:tcPr>
            <w:tcW w:w="675" w:type="dxa"/>
            <w:tcBorders>
              <w:top w:val="nil"/>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7,784</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7,9</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18,909</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18,909</w:t>
            </w:r>
          </w:p>
        </w:tc>
        <w:tc>
          <w:tcPr>
            <w:tcW w:w="735" w:type="dxa"/>
            <w:tcBorders>
              <w:top w:val="single" w:sz="4"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26</w:t>
            </w:r>
          </w:p>
        </w:tc>
        <w:tc>
          <w:tcPr>
            <w:tcW w:w="712" w:type="dxa"/>
            <w:tcBorders>
              <w:top w:val="single" w:sz="4"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26,5</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Количество действующих молодежных объединений и  волонтёрских отрядов</w:t>
            </w: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шт.</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12</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12</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12</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12</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12</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12</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Доля населения Новичихинского района, систематически занимающегося физической культурой и спортом, в общей численности населения Новичихинского района в возрасте от 3 до 79 лет</w:t>
            </w: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27</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36,4</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36,5</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42</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45</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48</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48,7</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50</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53,2</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57</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 xml:space="preserve">Доля населения Новичихинского района, занятого в экономике, занимающегося физической культурой и спортом, в общей численности учащихся </w:t>
            </w: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20,3</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22</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25</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Доля учащихся, систематически занимающихся физической культурой и спортом, в общей численности учащихся</w:t>
            </w:r>
          </w:p>
          <w:p w:rsidR="00DA204C" w:rsidRPr="00DA204C" w:rsidRDefault="00DA204C" w:rsidP="00DA204C">
            <w:pPr>
              <w:pStyle w:val="ConsPlusNormal"/>
              <w:widowControl/>
              <w:ind w:firstLine="0"/>
              <w:jc w:val="both"/>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72</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76</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80</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p w:rsidR="00DA204C" w:rsidRPr="00DA204C" w:rsidRDefault="00DA204C" w:rsidP="00DA204C">
            <w:pPr>
              <w:pStyle w:val="ConsPlusNormal"/>
              <w:widowControl/>
              <w:ind w:firstLine="0"/>
              <w:jc w:val="both"/>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15,6</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17,6</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22,6</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Доля населения Новичихинского района,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DA204C" w:rsidRPr="00DA204C" w:rsidRDefault="00DA204C" w:rsidP="00DA204C">
            <w:pPr>
              <w:pStyle w:val="ConsPlusNormal"/>
              <w:widowControl/>
              <w:ind w:firstLine="0"/>
              <w:jc w:val="both"/>
              <w:rPr>
                <w:rFonts w:ascii="Times New Roman" w:hAnsi="Times New Roman" w:cs="Times New Roman"/>
                <w:sz w:val="22"/>
                <w:szCs w:val="22"/>
              </w:rPr>
            </w:pPr>
          </w:p>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Из них учащихся</w:t>
            </w: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40</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45</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50</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Эффективность использования объектов спорта</w:t>
            </w: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60</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70</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80</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 xml:space="preserve">Динамика преступлений, совершённых несовершеннолетними </w:t>
            </w: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шт.</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3</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2</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2</w:t>
            </w:r>
          </w:p>
          <w:p w:rsidR="00DA204C" w:rsidRPr="00DA204C" w:rsidRDefault="00DA204C" w:rsidP="00DA204C">
            <w:pPr>
              <w:pStyle w:val="ConsPlusNormal"/>
              <w:widowControl/>
              <w:ind w:firstLine="0"/>
              <w:jc w:val="center"/>
              <w:rPr>
                <w:rFonts w:ascii="Times New Roman" w:hAnsi="Times New Roman"/>
                <w:sz w:val="22"/>
                <w:szCs w:val="22"/>
              </w:rPr>
            </w:pP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w:t>
            </w:r>
          </w:p>
          <w:p w:rsidR="00DA204C" w:rsidRPr="00DA204C" w:rsidRDefault="00DA204C" w:rsidP="00DA204C">
            <w:pPr>
              <w:pStyle w:val="ConsPlusNormal"/>
              <w:widowControl/>
              <w:ind w:firstLine="0"/>
              <w:jc w:val="center"/>
              <w:rPr>
                <w:rFonts w:ascii="Times New Roman" w:hAnsi="Times New Roman" w:cs="Times New Roman"/>
                <w:sz w:val="22"/>
                <w:szCs w:val="22"/>
              </w:rPr>
            </w:pP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1</w:t>
            </w:r>
          </w:p>
          <w:p w:rsidR="00DA204C" w:rsidRPr="00DA204C" w:rsidRDefault="00DA204C" w:rsidP="00DA204C">
            <w:pPr>
              <w:pStyle w:val="ConsPlusNormal"/>
              <w:widowControl/>
              <w:ind w:firstLine="0"/>
              <w:jc w:val="center"/>
              <w:rPr>
                <w:rFonts w:ascii="Times New Roman" w:hAnsi="Times New Roman"/>
                <w:sz w:val="22"/>
                <w:szCs w:val="22"/>
              </w:rPr>
            </w:pP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Количество детей в возрасте от 7 до 17 лет, вовлеченных в культурно-массовые и спортивные мероприятия, в том числе в летний период</w:t>
            </w:r>
          </w:p>
          <w:p w:rsidR="00DA204C" w:rsidRPr="00DA204C" w:rsidRDefault="00DA204C" w:rsidP="00DA204C">
            <w:pPr>
              <w:pStyle w:val="ConsPlusNormal"/>
              <w:widowControl/>
              <w:ind w:firstLine="0"/>
              <w:jc w:val="both"/>
              <w:rPr>
                <w:rFonts w:ascii="Times New Roman" w:hAnsi="Times New Roman" w:cs="Times New Roman"/>
                <w:sz w:val="22"/>
                <w:szCs w:val="22"/>
              </w:rPr>
            </w:pP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p>
          <w:p w:rsidR="00DA204C" w:rsidRPr="00DA204C" w:rsidRDefault="00DA204C" w:rsidP="00DA204C">
            <w:pPr>
              <w:pStyle w:val="ConsPlusNormal"/>
              <w:widowControl/>
              <w:ind w:firstLine="0"/>
              <w:jc w:val="both"/>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чел.</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565</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575</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sz w:val="22"/>
                <w:szCs w:val="22"/>
              </w:rPr>
              <w:t>1075</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jc w:val="center"/>
            </w:pPr>
            <w:r w:rsidRPr="00DA204C">
              <w:rPr>
                <w:sz w:val="22"/>
                <w:szCs w:val="22"/>
              </w:rPr>
              <w:t>1100</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1100</w:t>
            </w: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1100</w:t>
            </w:r>
          </w:p>
        </w:tc>
      </w:tr>
      <w:tr w:rsidR="00DA204C" w:rsidRPr="00DA204C" w:rsidTr="00DA204C">
        <w:trPr>
          <w:trHeight w:val="240"/>
        </w:trPr>
        <w:tc>
          <w:tcPr>
            <w:tcW w:w="3686"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r w:rsidRPr="00DA204C">
              <w:rPr>
                <w:rFonts w:ascii="Times New Roman" w:hAnsi="Times New Roman" w:cs="Times New Roman"/>
                <w:sz w:val="22"/>
                <w:szCs w:val="22"/>
              </w:rPr>
              <w:t>Доля детей в возрасте от 7 до 17 лет, находящихся в трудной жизненной ситуации, вовлеченных в различные формы организованного отдыха и оздоровления</w:t>
            </w:r>
          </w:p>
        </w:tc>
        <w:tc>
          <w:tcPr>
            <w:tcW w:w="94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both"/>
              <w:rPr>
                <w:rFonts w:ascii="Times New Roman" w:hAnsi="Times New Roman" w:cs="Times New Roman"/>
                <w:sz w:val="22"/>
                <w:szCs w:val="22"/>
              </w:rPr>
            </w:pPr>
          </w:p>
          <w:p w:rsidR="00DA204C" w:rsidRPr="00DA204C" w:rsidRDefault="00DA204C" w:rsidP="00DA204C">
            <w:pPr>
              <w:pStyle w:val="ConsPlusNormal"/>
              <w:widowControl/>
              <w:ind w:firstLine="0"/>
              <w:jc w:val="both"/>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w:t>
            </w:r>
          </w:p>
        </w:tc>
        <w:tc>
          <w:tcPr>
            <w:tcW w:w="675"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90</w:t>
            </w:r>
          </w:p>
        </w:tc>
        <w:tc>
          <w:tcPr>
            <w:tcW w:w="858"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95</w:t>
            </w:r>
          </w:p>
        </w:tc>
        <w:tc>
          <w:tcPr>
            <w:tcW w:w="807" w:type="dxa"/>
            <w:tcBorders>
              <w:top w:val="single" w:sz="6" w:space="0" w:color="auto"/>
              <w:left w:val="single" w:sz="6"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cs="Times New Roman"/>
                <w:sz w:val="22"/>
                <w:szCs w:val="22"/>
              </w:rPr>
              <w:t>90</w:t>
            </w:r>
          </w:p>
        </w:tc>
        <w:tc>
          <w:tcPr>
            <w:tcW w:w="1043" w:type="dxa"/>
            <w:gridSpan w:val="2"/>
            <w:tcBorders>
              <w:top w:val="single" w:sz="6" w:space="0" w:color="auto"/>
              <w:left w:val="single" w:sz="6"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r w:rsidRPr="00DA204C">
              <w:rPr>
                <w:rFonts w:ascii="Times New Roman" w:hAnsi="Times New Roman" w:cs="Times New Roman"/>
                <w:sz w:val="22"/>
                <w:szCs w:val="22"/>
              </w:rPr>
              <w:t>91</w:t>
            </w:r>
          </w:p>
        </w:tc>
        <w:tc>
          <w:tcPr>
            <w:tcW w:w="735" w:type="dxa"/>
            <w:tcBorders>
              <w:top w:val="single" w:sz="6" w:space="0" w:color="auto"/>
              <w:left w:val="single" w:sz="4" w:space="0" w:color="auto"/>
              <w:bottom w:val="single" w:sz="6" w:space="0" w:color="auto"/>
              <w:right w:val="single" w:sz="4" w:space="0" w:color="auto"/>
            </w:tcBorders>
          </w:tcPr>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pStyle w:val="ConsPlusNormal"/>
              <w:widowControl/>
              <w:ind w:firstLine="0"/>
              <w:jc w:val="center"/>
              <w:rPr>
                <w:rFonts w:ascii="Times New Roman" w:hAnsi="Times New Roman" w:cs="Times New Roman"/>
                <w:sz w:val="22"/>
                <w:szCs w:val="22"/>
              </w:rPr>
            </w:pPr>
          </w:p>
          <w:p w:rsidR="00DA204C" w:rsidRPr="00DA204C" w:rsidRDefault="00DA204C" w:rsidP="00DA204C">
            <w:pPr>
              <w:jc w:val="center"/>
            </w:pPr>
            <w:r w:rsidRPr="00DA204C">
              <w:rPr>
                <w:sz w:val="22"/>
                <w:szCs w:val="22"/>
              </w:rPr>
              <w:t>93</w:t>
            </w:r>
          </w:p>
          <w:p w:rsidR="00DA204C" w:rsidRPr="00DA204C" w:rsidRDefault="00DA204C" w:rsidP="00DA204C">
            <w:pPr>
              <w:pStyle w:val="ConsPlusNormal"/>
              <w:widowControl/>
              <w:ind w:firstLine="0"/>
              <w:jc w:val="center"/>
              <w:rPr>
                <w:rFonts w:ascii="Times New Roman" w:hAnsi="Times New Roman" w:cs="Times New Roman"/>
                <w:sz w:val="22"/>
                <w:szCs w:val="22"/>
              </w:rPr>
            </w:pPr>
          </w:p>
        </w:tc>
        <w:tc>
          <w:tcPr>
            <w:tcW w:w="712" w:type="dxa"/>
            <w:tcBorders>
              <w:top w:val="single" w:sz="6" w:space="0" w:color="auto"/>
              <w:left w:val="single" w:sz="4" w:space="0" w:color="auto"/>
              <w:bottom w:val="single" w:sz="6" w:space="0" w:color="auto"/>
              <w:right w:val="single" w:sz="6" w:space="0" w:color="auto"/>
            </w:tcBorders>
          </w:tcPr>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p>
          <w:p w:rsidR="00DA204C" w:rsidRPr="00DA204C" w:rsidRDefault="00DA204C" w:rsidP="00DA204C">
            <w:pPr>
              <w:pStyle w:val="ConsPlusNormal"/>
              <w:widowControl/>
              <w:ind w:firstLine="0"/>
              <w:jc w:val="center"/>
              <w:rPr>
                <w:rFonts w:ascii="Times New Roman" w:hAnsi="Times New Roman"/>
                <w:sz w:val="22"/>
                <w:szCs w:val="22"/>
              </w:rPr>
            </w:pPr>
            <w:r w:rsidRPr="00DA204C">
              <w:rPr>
                <w:rFonts w:ascii="Times New Roman" w:hAnsi="Times New Roman" w:cs="Times New Roman"/>
                <w:sz w:val="22"/>
                <w:szCs w:val="22"/>
              </w:rPr>
              <w:t>95</w:t>
            </w:r>
          </w:p>
        </w:tc>
      </w:tr>
    </w:tbl>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04.06.2018   №  188</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p w:rsidR="00DA204C" w:rsidRDefault="00DA204C" w:rsidP="00DA204C">
      <w:pPr>
        <w:rPr>
          <w:sz w:val="28"/>
        </w:rPr>
      </w:pPr>
    </w:p>
    <w:p w:rsidR="00DA204C" w:rsidRDefault="00DA204C" w:rsidP="00DA204C">
      <w:pPr>
        <w:jc w:val="both"/>
        <w:rPr>
          <w:sz w:val="28"/>
        </w:rPr>
      </w:pPr>
      <w:r w:rsidRPr="001C2665">
        <w:rPr>
          <w:sz w:val="28"/>
        </w:rPr>
        <w:t>О передаче имущества</w:t>
      </w:r>
    </w:p>
    <w:p w:rsidR="00DA204C" w:rsidRDefault="00DA204C" w:rsidP="00DA204C">
      <w:pPr>
        <w:rPr>
          <w:sz w:val="28"/>
          <w:szCs w:val="28"/>
        </w:rPr>
      </w:pPr>
      <w:r>
        <w:rPr>
          <w:sz w:val="28"/>
          <w:szCs w:val="28"/>
        </w:rPr>
        <w:t xml:space="preserve">     </w:t>
      </w:r>
    </w:p>
    <w:p w:rsidR="00DA204C" w:rsidRDefault="00DA204C" w:rsidP="00DA204C">
      <w:pPr>
        <w:rPr>
          <w:sz w:val="28"/>
          <w:szCs w:val="28"/>
        </w:rPr>
      </w:pPr>
    </w:p>
    <w:p w:rsidR="00DA204C" w:rsidRPr="00D52042" w:rsidRDefault="00DA204C" w:rsidP="00DA204C">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Министерства имущественных отношений Алтайского края от 22.02.2018 № 162,</w:t>
      </w:r>
      <w:r w:rsidRPr="00D52042">
        <w:rPr>
          <w:rFonts w:ascii="Times New Roman" w:hAnsi="Times New Roman"/>
          <w:sz w:val="28"/>
          <w:szCs w:val="28"/>
        </w:rPr>
        <w:t xml:space="preserve">  ПОСТАНОВЛЯЮ:</w:t>
      </w:r>
    </w:p>
    <w:p w:rsidR="00DA204C" w:rsidRPr="00AA30B0" w:rsidRDefault="00DA204C" w:rsidP="00DA204C">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DA204C" w:rsidRDefault="00DA204C" w:rsidP="00DA204C">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r>
        <w:rPr>
          <w:sz w:val="28"/>
          <w:szCs w:val="28"/>
        </w:rPr>
        <w:t>МфКЦ»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DA204C" w:rsidRDefault="00DA204C" w:rsidP="00DA204C">
      <w:pPr>
        <w:jc w:val="both"/>
        <w:rPr>
          <w:sz w:val="28"/>
        </w:rPr>
      </w:pP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A204C" w:rsidRDefault="00DA204C" w:rsidP="00DA204C">
      <w:pPr>
        <w:jc w:val="right"/>
        <w:rPr>
          <w:sz w:val="28"/>
          <w:szCs w:val="28"/>
        </w:rPr>
      </w:pPr>
      <w:r w:rsidRPr="0098349B">
        <w:rPr>
          <w:sz w:val="28"/>
          <w:szCs w:val="28"/>
        </w:rPr>
        <w:t xml:space="preserve">Приложение 1 </w:t>
      </w:r>
    </w:p>
    <w:p w:rsidR="00DA204C" w:rsidRDefault="00DA204C" w:rsidP="00DA204C">
      <w:pPr>
        <w:jc w:val="right"/>
        <w:rPr>
          <w:sz w:val="28"/>
          <w:szCs w:val="28"/>
        </w:rPr>
      </w:pPr>
      <w:r w:rsidRPr="0098349B">
        <w:rPr>
          <w:sz w:val="28"/>
          <w:szCs w:val="28"/>
        </w:rPr>
        <w:t xml:space="preserve">к постановлению </w:t>
      </w:r>
    </w:p>
    <w:p w:rsidR="00DA204C" w:rsidRPr="0098349B" w:rsidRDefault="00DA204C" w:rsidP="00DA204C">
      <w:pPr>
        <w:jc w:val="right"/>
        <w:rPr>
          <w:sz w:val="28"/>
          <w:szCs w:val="28"/>
        </w:rPr>
      </w:pPr>
      <w:r w:rsidRPr="0098349B">
        <w:rPr>
          <w:sz w:val="28"/>
          <w:szCs w:val="28"/>
        </w:rPr>
        <w:t xml:space="preserve">от </w:t>
      </w:r>
      <w:r>
        <w:rPr>
          <w:sz w:val="28"/>
          <w:szCs w:val="28"/>
        </w:rPr>
        <w:t>04.06.2018</w:t>
      </w:r>
      <w:r w:rsidRPr="0098349B">
        <w:rPr>
          <w:sz w:val="28"/>
          <w:szCs w:val="28"/>
        </w:rPr>
        <w:t xml:space="preserve"> № </w:t>
      </w:r>
      <w:r>
        <w:rPr>
          <w:sz w:val="28"/>
          <w:szCs w:val="28"/>
        </w:rPr>
        <w:t>188</w:t>
      </w:r>
    </w:p>
    <w:p w:rsidR="00DA204C" w:rsidRPr="0098349B" w:rsidRDefault="00DA204C" w:rsidP="00DA204C">
      <w:pPr>
        <w:tabs>
          <w:tab w:val="left" w:pos="11340"/>
          <w:tab w:val="left" w:pos="11520"/>
        </w:tabs>
        <w:jc w:val="right"/>
        <w:rPr>
          <w:sz w:val="28"/>
          <w:szCs w:val="28"/>
        </w:rPr>
      </w:pPr>
    </w:p>
    <w:p w:rsidR="00DA204C" w:rsidRDefault="00DA204C" w:rsidP="00DA204C">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DA204C" w:rsidRDefault="00DA204C" w:rsidP="00DA204C">
      <w:pPr>
        <w:jc w:val="center"/>
        <w:rPr>
          <w:sz w:val="28"/>
          <w:szCs w:val="28"/>
        </w:rPr>
      </w:pPr>
    </w:p>
    <w:tbl>
      <w:tblPr>
        <w:tblW w:w="9072" w:type="dxa"/>
        <w:tblInd w:w="108" w:type="dxa"/>
        <w:tblLayout w:type="fixed"/>
        <w:tblLook w:val="00A0"/>
      </w:tblPr>
      <w:tblGrid>
        <w:gridCol w:w="5103"/>
        <w:gridCol w:w="992"/>
        <w:gridCol w:w="1559"/>
        <w:gridCol w:w="1418"/>
      </w:tblGrid>
      <w:tr w:rsidR="00DA204C" w:rsidRPr="00236E04" w:rsidTr="00DA204C">
        <w:trPr>
          <w:trHeight w:val="324"/>
        </w:trPr>
        <w:tc>
          <w:tcPr>
            <w:tcW w:w="5103" w:type="dxa"/>
            <w:tcBorders>
              <w:top w:val="single" w:sz="4" w:space="0" w:color="000000"/>
              <w:left w:val="single" w:sz="4" w:space="0" w:color="000000"/>
              <w:bottom w:val="single" w:sz="4" w:space="0" w:color="000000"/>
              <w:right w:val="single" w:sz="4" w:space="0" w:color="000000"/>
            </w:tcBorders>
          </w:tcPr>
          <w:p w:rsidR="00DA204C" w:rsidRPr="00DA204C" w:rsidRDefault="00DA204C" w:rsidP="00DA204C">
            <w:pPr>
              <w:rPr>
                <w:kern w:val="2"/>
              </w:rPr>
            </w:pPr>
            <w:r w:rsidRPr="00DA204C">
              <w:t xml:space="preserve">                                                                       </w:t>
            </w:r>
          </w:p>
          <w:p w:rsidR="00DA204C" w:rsidRPr="00DA204C" w:rsidRDefault="00DA204C" w:rsidP="00DA204C">
            <w:pPr>
              <w:pStyle w:val="210"/>
              <w:snapToGrid w:val="0"/>
              <w:rPr>
                <w:rFonts w:ascii="Times New Roman" w:hAnsi="Times New Roman"/>
                <w:kern w:val="2"/>
                <w:sz w:val="24"/>
                <w:szCs w:val="24"/>
              </w:rPr>
            </w:pPr>
            <w:r w:rsidRPr="00DA204C">
              <w:rPr>
                <w:rFonts w:ascii="Times New Roman" w:hAnsi="Times New Roman"/>
                <w:sz w:val="24"/>
                <w:szCs w:val="24"/>
              </w:rPr>
              <w:t>Наименование</w:t>
            </w:r>
          </w:p>
        </w:tc>
        <w:tc>
          <w:tcPr>
            <w:tcW w:w="992" w:type="dxa"/>
            <w:tcBorders>
              <w:top w:val="single" w:sz="4" w:space="0" w:color="000000"/>
              <w:left w:val="single" w:sz="4" w:space="0" w:color="000000"/>
              <w:bottom w:val="single" w:sz="4" w:space="0" w:color="000000"/>
              <w:right w:val="nil"/>
            </w:tcBorders>
          </w:tcPr>
          <w:p w:rsidR="00DA204C" w:rsidRPr="00DA204C" w:rsidRDefault="00DA204C" w:rsidP="00DA204C">
            <w:pPr>
              <w:pStyle w:val="210"/>
              <w:snapToGrid w:val="0"/>
              <w:ind w:left="0"/>
              <w:jc w:val="center"/>
              <w:rPr>
                <w:rFonts w:ascii="Times New Roman" w:hAnsi="Times New Roman"/>
                <w:sz w:val="24"/>
                <w:szCs w:val="24"/>
              </w:rPr>
            </w:pPr>
            <w:r w:rsidRPr="00DA204C">
              <w:rPr>
                <w:rFonts w:ascii="Times New Roman" w:hAnsi="Times New Roman"/>
                <w:sz w:val="24"/>
                <w:szCs w:val="24"/>
              </w:rPr>
              <w:t>Кол-во,</w:t>
            </w:r>
          </w:p>
          <w:p w:rsidR="00DA204C" w:rsidRPr="00DA204C" w:rsidRDefault="00DA204C" w:rsidP="00DA204C">
            <w:pPr>
              <w:pStyle w:val="210"/>
              <w:ind w:left="0"/>
              <w:jc w:val="center"/>
              <w:rPr>
                <w:rFonts w:ascii="Times New Roman" w:hAnsi="Times New Roman"/>
                <w:kern w:val="2"/>
                <w:sz w:val="24"/>
                <w:szCs w:val="24"/>
              </w:rPr>
            </w:pPr>
            <w:r w:rsidRPr="00DA204C">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DA204C" w:rsidRPr="00DA204C" w:rsidRDefault="00DA204C" w:rsidP="00DA204C">
            <w:pPr>
              <w:pStyle w:val="210"/>
              <w:snapToGrid w:val="0"/>
              <w:ind w:left="0"/>
              <w:jc w:val="center"/>
              <w:rPr>
                <w:rFonts w:ascii="Times New Roman" w:hAnsi="Times New Roman"/>
                <w:kern w:val="2"/>
                <w:sz w:val="24"/>
                <w:szCs w:val="24"/>
              </w:rPr>
            </w:pPr>
            <w:r w:rsidRPr="00DA204C">
              <w:rPr>
                <w:rFonts w:ascii="Times New Roman" w:hAnsi="Times New Roman"/>
                <w:sz w:val="24"/>
                <w:szCs w:val="24"/>
              </w:rPr>
              <w:t>Балансовая стоимость</w:t>
            </w:r>
          </w:p>
          <w:p w:rsidR="00DA204C" w:rsidRPr="00DA204C" w:rsidRDefault="00DA204C" w:rsidP="00DA204C">
            <w:pPr>
              <w:pStyle w:val="210"/>
              <w:ind w:left="0"/>
              <w:jc w:val="center"/>
              <w:rPr>
                <w:rFonts w:ascii="Times New Roman" w:hAnsi="Times New Roman"/>
                <w:kern w:val="2"/>
                <w:sz w:val="24"/>
                <w:szCs w:val="24"/>
              </w:rPr>
            </w:pPr>
            <w:r w:rsidRPr="00DA204C">
              <w:rPr>
                <w:rFonts w:ascii="Times New Roman" w:hAnsi="Times New Roman"/>
                <w:sz w:val="24"/>
                <w:szCs w:val="24"/>
              </w:rPr>
              <w:t>руб.</w:t>
            </w:r>
          </w:p>
        </w:tc>
        <w:tc>
          <w:tcPr>
            <w:tcW w:w="1418" w:type="dxa"/>
            <w:tcBorders>
              <w:top w:val="single" w:sz="4" w:space="0" w:color="000000"/>
              <w:left w:val="single" w:sz="4" w:space="0" w:color="000000"/>
              <w:bottom w:val="single" w:sz="4" w:space="0" w:color="000000"/>
              <w:right w:val="single" w:sz="4" w:space="0" w:color="auto"/>
            </w:tcBorders>
          </w:tcPr>
          <w:p w:rsidR="00DA204C" w:rsidRPr="00DA204C" w:rsidRDefault="00DA204C" w:rsidP="00DA204C">
            <w:pPr>
              <w:pStyle w:val="210"/>
              <w:snapToGrid w:val="0"/>
              <w:ind w:left="0"/>
              <w:jc w:val="center"/>
              <w:rPr>
                <w:rFonts w:ascii="Times New Roman" w:hAnsi="Times New Roman"/>
                <w:kern w:val="2"/>
                <w:sz w:val="24"/>
                <w:szCs w:val="24"/>
              </w:rPr>
            </w:pPr>
            <w:r w:rsidRPr="00DA204C">
              <w:rPr>
                <w:rFonts w:ascii="Times New Roman" w:hAnsi="Times New Roman"/>
                <w:sz w:val="24"/>
                <w:szCs w:val="24"/>
              </w:rPr>
              <w:t>Остаточная стоимость</w:t>
            </w:r>
          </w:p>
          <w:p w:rsidR="00DA204C" w:rsidRPr="00DA204C" w:rsidRDefault="00DA204C" w:rsidP="00DA204C">
            <w:pPr>
              <w:pStyle w:val="210"/>
              <w:ind w:left="0"/>
              <w:jc w:val="center"/>
              <w:rPr>
                <w:rFonts w:ascii="Times New Roman" w:hAnsi="Times New Roman"/>
                <w:kern w:val="2"/>
                <w:sz w:val="24"/>
                <w:szCs w:val="24"/>
              </w:rPr>
            </w:pPr>
            <w:r w:rsidRPr="00DA204C">
              <w:rPr>
                <w:rFonts w:ascii="Times New Roman" w:hAnsi="Times New Roman"/>
                <w:sz w:val="24"/>
                <w:szCs w:val="24"/>
              </w:rPr>
              <w:t>руб.</w:t>
            </w:r>
          </w:p>
        </w:tc>
      </w:tr>
      <w:tr w:rsidR="00DA204C" w:rsidRPr="00236E04" w:rsidTr="00DA204C">
        <w:trPr>
          <w:trHeight w:val="273"/>
        </w:trPr>
        <w:tc>
          <w:tcPr>
            <w:tcW w:w="5103" w:type="dxa"/>
            <w:tcBorders>
              <w:top w:val="single" w:sz="4" w:space="0" w:color="auto"/>
              <w:left w:val="single" w:sz="4" w:space="0" w:color="000000"/>
              <w:bottom w:val="single" w:sz="4" w:space="0" w:color="auto"/>
              <w:right w:val="single" w:sz="4" w:space="0" w:color="000000"/>
            </w:tcBorders>
          </w:tcPr>
          <w:p w:rsidR="00DA204C" w:rsidRPr="00956D40" w:rsidRDefault="00DA204C" w:rsidP="00DA204C">
            <w:pPr>
              <w:snapToGrid w:val="0"/>
            </w:pPr>
            <w:r w:rsidRPr="00956D40">
              <w:t>Антология  «Алтайские писатели – детям» в 2 томах</w:t>
            </w:r>
          </w:p>
        </w:tc>
        <w:tc>
          <w:tcPr>
            <w:tcW w:w="992" w:type="dxa"/>
            <w:tcBorders>
              <w:top w:val="single" w:sz="4" w:space="0" w:color="auto"/>
              <w:left w:val="single" w:sz="4" w:space="0" w:color="000000"/>
              <w:bottom w:val="single" w:sz="4" w:space="0" w:color="auto"/>
              <w:right w:val="nil"/>
            </w:tcBorders>
          </w:tcPr>
          <w:p w:rsidR="00DA204C" w:rsidRPr="00236E04" w:rsidRDefault="00DA204C" w:rsidP="00DA204C">
            <w:pPr>
              <w:snapToGrid w:val="0"/>
              <w:jc w:val="center"/>
            </w:pPr>
            <w:r>
              <w:t>7</w:t>
            </w:r>
          </w:p>
        </w:tc>
        <w:tc>
          <w:tcPr>
            <w:tcW w:w="1559" w:type="dxa"/>
            <w:tcBorders>
              <w:top w:val="single" w:sz="4" w:space="0" w:color="auto"/>
              <w:left w:val="single" w:sz="4" w:space="0" w:color="000000"/>
              <w:bottom w:val="single" w:sz="4" w:space="0" w:color="auto"/>
              <w:right w:val="nil"/>
            </w:tcBorders>
          </w:tcPr>
          <w:p w:rsidR="00DA204C" w:rsidRDefault="00DA204C" w:rsidP="00DA204C">
            <w:pPr>
              <w:jc w:val="center"/>
            </w:pPr>
            <w:r w:rsidRPr="006B0806">
              <w:rPr>
                <w:bCs/>
              </w:rPr>
              <w:t>6345,50</w:t>
            </w:r>
          </w:p>
        </w:tc>
        <w:tc>
          <w:tcPr>
            <w:tcW w:w="1418" w:type="dxa"/>
            <w:tcBorders>
              <w:top w:val="single" w:sz="4" w:space="0" w:color="auto"/>
              <w:left w:val="single" w:sz="4" w:space="0" w:color="000000"/>
              <w:bottom w:val="single" w:sz="4" w:space="0" w:color="auto"/>
              <w:right w:val="single" w:sz="4" w:space="0" w:color="auto"/>
            </w:tcBorders>
          </w:tcPr>
          <w:p w:rsidR="00DA204C" w:rsidRDefault="00DA204C" w:rsidP="00DA204C">
            <w:pPr>
              <w:jc w:val="center"/>
            </w:pPr>
            <w:r w:rsidRPr="006B0806">
              <w:rPr>
                <w:bCs/>
              </w:rPr>
              <w:t>6345,50</w:t>
            </w:r>
          </w:p>
        </w:tc>
      </w:tr>
      <w:tr w:rsidR="00DA204C" w:rsidRPr="00236E04" w:rsidTr="00DA204C">
        <w:trPr>
          <w:trHeight w:val="255"/>
        </w:trPr>
        <w:tc>
          <w:tcPr>
            <w:tcW w:w="5103" w:type="dxa"/>
            <w:tcBorders>
              <w:top w:val="single" w:sz="4" w:space="0" w:color="auto"/>
              <w:left w:val="single" w:sz="4" w:space="0" w:color="000000"/>
              <w:bottom w:val="single" w:sz="4" w:space="0" w:color="auto"/>
              <w:right w:val="single" w:sz="4" w:space="0" w:color="000000"/>
            </w:tcBorders>
          </w:tcPr>
          <w:p w:rsidR="00DA204C" w:rsidRPr="00956D40" w:rsidRDefault="00DA204C" w:rsidP="00DA204C">
            <w:pPr>
              <w:snapToGrid w:val="0"/>
            </w:pPr>
            <w:r w:rsidRPr="00956D40">
              <w:t>Антология «Алтайские писатели – детям» в 2 томах (дополнительный тираж)</w:t>
            </w:r>
          </w:p>
        </w:tc>
        <w:tc>
          <w:tcPr>
            <w:tcW w:w="992" w:type="dxa"/>
            <w:tcBorders>
              <w:top w:val="single" w:sz="4" w:space="0" w:color="auto"/>
              <w:left w:val="single" w:sz="4" w:space="0" w:color="000000"/>
              <w:bottom w:val="single" w:sz="4" w:space="0" w:color="auto"/>
              <w:right w:val="nil"/>
            </w:tcBorders>
          </w:tcPr>
          <w:p w:rsidR="00DA204C" w:rsidRPr="00236E04" w:rsidRDefault="00DA204C" w:rsidP="00DA204C">
            <w:pPr>
              <w:snapToGrid w:val="0"/>
              <w:jc w:val="center"/>
            </w:pPr>
            <w:r>
              <w:t>4</w:t>
            </w:r>
          </w:p>
        </w:tc>
        <w:tc>
          <w:tcPr>
            <w:tcW w:w="1559" w:type="dxa"/>
            <w:tcBorders>
              <w:top w:val="single" w:sz="4" w:space="0" w:color="auto"/>
              <w:left w:val="single" w:sz="4" w:space="0" w:color="000000"/>
              <w:bottom w:val="single" w:sz="4" w:space="0" w:color="auto"/>
              <w:right w:val="nil"/>
            </w:tcBorders>
          </w:tcPr>
          <w:p w:rsidR="00DA204C" w:rsidRDefault="00DA204C" w:rsidP="00DA204C">
            <w:pPr>
              <w:jc w:val="center"/>
            </w:pPr>
            <w:r w:rsidRPr="0060622A">
              <w:rPr>
                <w:bCs/>
              </w:rPr>
              <w:t>2898,00</w:t>
            </w:r>
          </w:p>
        </w:tc>
        <w:tc>
          <w:tcPr>
            <w:tcW w:w="1418" w:type="dxa"/>
            <w:tcBorders>
              <w:top w:val="single" w:sz="4" w:space="0" w:color="auto"/>
              <w:left w:val="single" w:sz="4" w:space="0" w:color="000000"/>
              <w:bottom w:val="single" w:sz="4" w:space="0" w:color="auto"/>
              <w:right w:val="single" w:sz="4" w:space="0" w:color="auto"/>
            </w:tcBorders>
          </w:tcPr>
          <w:p w:rsidR="00DA204C" w:rsidRDefault="00DA204C" w:rsidP="00DA204C">
            <w:pPr>
              <w:jc w:val="center"/>
            </w:pPr>
            <w:r w:rsidRPr="0060622A">
              <w:rPr>
                <w:bCs/>
              </w:rPr>
              <w:t>2898,00</w:t>
            </w:r>
          </w:p>
        </w:tc>
      </w:tr>
      <w:tr w:rsidR="00DA204C" w:rsidRPr="00236E04" w:rsidTr="00DA204C">
        <w:trPr>
          <w:trHeight w:val="327"/>
        </w:trPr>
        <w:tc>
          <w:tcPr>
            <w:tcW w:w="5103" w:type="dxa"/>
            <w:tcBorders>
              <w:top w:val="single" w:sz="4" w:space="0" w:color="auto"/>
              <w:left w:val="single" w:sz="4" w:space="0" w:color="000000"/>
              <w:bottom w:val="single" w:sz="4" w:space="0" w:color="auto"/>
              <w:right w:val="single" w:sz="4" w:space="0" w:color="000000"/>
            </w:tcBorders>
          </w:tcPr>
          <w:p w:rsidR="00DA204C" w:rsidRPr="00956D40" w:rsidRDefault="00DA204C" w:rsidP="00DA204C">
            <w:pPr>
              <w:snapToGrid w:val="0"/>
            </w:pPr>
            <w:r w:rsidRPr="00956D40">
              <w:t xml:space="preserve">Театральная энциклопедия </w:t>
            </w:r>
            <w:r>
              <w:t>А</w:t>
            </w:r>
            <w:r w:rsidRPr="00956D40">
              <w:t>лтайского края</w:t>
            </w:r>
          </w:p>
        </w:tc>
        <w:tc>
          <w:tcPr>
            <w:tcW w:w="992" w:type="dxa"/>
            <w:tcBorders>
              <w:top w:val="single" w:sz="4" w:space="0" w:color="auto"/>
              <w:left w:val="single" w:sz="4" w:space="0" w:color="000000"/>
              <w:bottom w:val="single" w:sz="4" w:space="0" w:color="auto"/>
              <w:right w:val="nil"/>
            </w:tcBorders>
          </w:tcPr>
          <w:p w:rsidR="00DA204C" w:rsidRPr="00236E04" w:rsidRDefault="00DA204C" w:rsidP="00DA204C">
            <w:pPr>
              <w:snapToGrid w:val="0"/>
              <w:jc w:val="center"/>
            </w:pPr>
            <w:r>
              <w:t>8</w:t>
            </w:r>
          </w:p>
        </w:tc>
        <w:tc>
          <w:tcPr>
            <w:tcW w:w="1559" w:type="dxa"/>
            <w:tcBorders>
              <w:top w:val="single" w:sz="4" w:space="0" w:color="auto"/>
              <w:left w:val="single" w:sz="4" w:space="0" w:color="000000"/>
              <w:bottom w:val="single" w:sz="4" w:space="0" w:color="auto"/>
              <w:right w:val="nil"/>
            </w:tcBorders>
          </w:tcPr>
          <w:p w:rsidR="00DA204C" w:rsidRDefault="00DA204C" w:rsidP="00DA204C">
            <w:pPr>
              <w:jc w:val="center"/>
            </w:pPr>
            <w:r w:rsidRPr="004404D0">
              <w:rPr>
                <w:bCs/>
              </w:rPr>
              <w:t>5280,00</w:t>
            </w:r>
          </w:p>
        </w:tc>
        <w:tc>
          <w:tcPr>
            <w:tcW w:w="1418" w:type="dxa"/>
            <w:tcBorders>
              <w:top w:val="single" w:sz="4" w:space="0" w:color="auto"/>
              <w:left w:val="single" w:sz="4" w:space="0" w:color="000000"/>
              <w:bottom w:val="single" w:sz="4" w:space="0" w:color="auto"/>
              <w:right w:val="single" w:sz="4" w:space="0" w:color="auto"/>
            </w:tcBorders>
          </w:tcPr>
          <w:p w:rsidR="00DA204C" w:rsidRDefault="00DA204C" w:rsidP="00DA204C">
            <w:pPr>
              <w:jc w:val="center"/>
            </w:pPr>
            <w:r w:rsidRPr="004404D0">
              <w:rPr>
                <w:bCs/>
              </w:rPr>
              <w:t>5280,00</w:t>
            </w:r>
          </w:p>
        </w:tc>
      </w:tr>
      <w:tr w:rsidR="00DA204C" w:rsidRPr="00236E04" w:rsidTr="00DA204C">
        <w:trPr>
          <w:trHeight w:val="480"/>
        </w:trPr>
        <w:tc>
          <w:tcPr>
            <w:tcW w:w="5103" w:type="dxa"/>
            <w:tcBorders>
              <w:top w:val="single" w:sz="4" w:space="0" w:color="auto"/>
              <w:left w:val="single" w:sz="4" w:space="0" w:color="000000"/>
              <w:bottom w:val="single" w:sz="4" w:space="0" w:color="auto"/>
              <w:right w:val="single" w:sz="4" w:space="0" w:color="000000"/>
            </w:tcBorders>
          </w:tcPr>
          <w:p w:rsidR="00DA204C" w:rsidRDefault="00DA204C" w:rsidP="00DA204C">
            <w:r w:rsidRPr="00956D40">
              <w:t>Театральная энциклопедия Алтайского края (дополнительный тираж)</w:t>
            </w:r>
          </w:p>
        </w:tc>
        <w:tc>
          <w:tcPr>
            <w:tcW w:w="992" w:type="dxa"/>
            <w:tcBorders>
              <w:top w:val="single" w:sz="4" w:space="0" w:color="auto"/>
              <w:left w:val="single" w:sz="4" w:space="0" w:color="000000"/>
              <w:bottom w:val="single" w:sz="4" w:space="0" w:color="auto"/>
              <w:right w:val="nil"/>
            </w:tcBorders>
          </w:tcPr>
          <w:p w:rsidR="00DA204C" w:rsidRPr="00236E04" w:rsidRDefault="00DA204C" w:rsidP="00DA204C">
            <w:pPr>
              <w:snapToGrid w:val="0"/>
              <w:jc w:val="center"/>
            </w:pPr>
            <w:r>
              <w:t>1</w:t>
            </w:r>
          </w:p>
        </w:tc>
        <w:tc>
          <w:tcPr>
            <w:tcW w:w="1559" w:type="dxa"/>
            <w:tcBorders>
              <w:top w:val="single" w:sz="4" w:space="0" w:color="auto"/>
              <w:left w:val="single" w:sz="4" w:space="0" w:color="000000"/>
              <w:bottom w:val="single" w:sz="4" w:space="0" w:color="auto"/>
              <w:right w:val="nil"/>
            </w:tcBorders>
          </w:tcPr>
          <w:p w:rsidR="00DA204C" w:rsidRDefault="00DA204C" w:rsidP="00DA204C">
            <w:pPr>
              <w:jc w:val="center"/>
            </w:pPr>
            <w:r w:rsidRPr="00F85B5E">
              <w:rPr>
                <w:bCs/>
              </w:rPr>
              <w:t>325,00</w:t>
            </w:r>
          </w:p>
        </w:tc>
        <w:tc>
          <w:tcPr>
            <w:tcW w:w="1418" w:type="dxa"/>
            <w:tcBorders>
              <w:top w:val="single" w:sz="4" w:space="0" w:color="auto"/>
              <w:left w:val="single" w:sz="4" w:space="0" w:color="000000"/>
              <w:bottom w:val="single" w:sz="4" w:space="0" w:color="auto"/>
              <w:right w:val="single" w:sz="4" w:space="0" w:color="auto"/>
            </w:tcBorders>
          </w:tcPr>
          <w:p w:rsidR="00DA204C" w:rsidRDefault="00DA204C" w:rsidP="00DA204C">
            <w:pPr>
              <w:jc w:val="center"/>
            </w:pPr>
            <w:r w:rsidRPr="00F85B5E">
              <w:rPr>
                <w:bCs/>
              </w:rPr>
              <w:t>325,00</w:t>
            </w:r>
          </w:p>
        </w:tc>
      </w:tr>
      <w:tr w:rsidR="00DA204C" w:rsidRPr="00236E04" w:rsidTr="00DA204C">
        <w:trPr>
          <w:trHeight w:val="285"/>
        </w:trPr>
        <w:tc>
          <w:tcPr>
            <w:tcW w:w="5103" w:type="dxa"/>
            <w:tcBorders>
              <w:top w:val="single" w:sz="4" w:space="0" w:color="auto"/>
              <w:left w:val="single" w:sz="4" w:space="0" w:color="000000"/>
              <w:bottom w:val="single" w:sz="4" w:space="0" w:color="auto"/>
              <w:right w:val="single" w:sz="4" w:space="0" w:color="000000"/>
            </w:tcBorders>
          </w:tcPr>
          <w:p w:rsidR="00DA204C" w:rsidRPr="00236E04" w:rsidRDefault="00DA204C" w:rsidP="00DA204C">
            <w:pPr>
              <w:snapToGrid w:val="0"/>
            </w:pPr>
            <w:r w:rsidRPr="00236E04">
              <w:t>ИТОГО:</w:t>
            </w:r>
          </w:p>
        </w:tc>
        <w:tc>
          <w:tcPr>
            <w:tcW w:w="992" w:type="dxa"/>
            <w:tcBorders>
              <w:top w:val="single" w:sz="4" w:space="0" w:color="auto"/>
              <w:left w:val="single" w:sz="4" w:space="0" w:color="000000"/>
              <w:bottom w:val="single" w:sz="4" w:space="0" w:color="auto"/>
              <w:right w:val="nil"/>
            </w:tcBorders>
          </w:tcPr>
          <w:p w:rsidR="00DA204C" w:rsidRPr="00236E04" w:rsidRDefault="00A2009E" w:rsidP="00DA204C">
            <w:pPr>
              <w:snapToGrid w:val="0"/>
              <w:jc w:val="center"/>
            </w:pPr>
            <w:fldSimple w:instr=" =SUM(ABOVE) ">
              <w:r w:rsidR="00DA204C">
                <w:rPr>
                  <w:noProof/>
                </w:rPr>
                <w:t>20</w:t>
              </w:r>
            </w:fldSimple>
          </w:p>
        </w:tc>
        <w:tc>
          <w:tcPr>
            <w:tcW w:w="1559" w:type="dxa"/>
            <w:tcBorders>
              <w:top w:val="single" w:sz="4" w:space="0" w:color="auto"/>
              <w:left w:val="single" w:sz="4" w:space="0" w:color="000000"/>
              <w:bottom w:val="single" w:sz="4" w:space="0" w:color="auto"/>
              <w:right w:val="nil"/>
            </w:tcBorders>
          </w:tcPr>
          <w:p w:rsidR="00DA204C" w:rsidRPr="00236E04" w:rsidRDefault="00A2009E" w:rsidP="00DA204C">
            <w:pPr>
              <w:snapToGrid w:val="0"/>
              <w:jc w:val="center"/>
              <w:rPr>
                <w:bCs/>
              </w:rPr>
            </w:pPr>
            <w:r>
              <w:rPr>
                <w:bCs/>
              </w:rPr>
              <w:fldChar w:fldCharType="begin"/>
            </w:r>
            <w:r w:rsidR="00DA204C">
              <w:rPr>
                <w:bCs/>
              </w:rPr>
              <w:instrText xml:space="preserve"> =SUM(ABOVE) </w:instrText>
            </w:r>
            <w:r>
              <w:rPr>
                <w:bCs/>
              </w:rPr>
              <w:fldChar w:fldCharType="separate"/>
            </w:r>
            <w:r w:rsidR="00DA204C">
              <w:rPr>
                <w:bCs/>
                <w:noProof/>
              </w:rPr>
              <w:t>14848,5</w:t>
            </w:r>
            <w:r>
              <w:rPr>
                <w:bCs/>
              </w:rPr>
              <w:fldChar w:fldCharType="end"/>
            </w:r>
            <w:r w:rsidR="00DA204C">
              <w:rPr>
                <w:bCs/>
              </w:rPr>
              <w:t>0</w:t>
            </w:r>
          </w:p>
        </w:tc>
        <w:tc>
          <w:tcPr>
            <w:tcW w:w="1418" w:type="dxa"/>
            <w:tcBorders>
              <w:top w:val="single" w:sz="4" w:space="0" w:color="auto"/>
              <w:left w:val="single" w:sz="4" w:space="0" w:color="000000"/>
              <w:bottom w:val="single" w:sz="4" w:space="0" w:color="auto"/>
              <w:right w:val="single" w:sz="4" w:space="0" w:color="auto"/>
            </w:tcBorders>
          </w:tcPr>
          <w:p w:rsidR="00DA204C" w:rsidRPr="00236E04" w:rsidRDefault="00DA204C" w:rsidP="00DA204C">
            <w:pPr>
              <w:snapToGrid w:val="0"/>
              <w:jc w:val="center"/>
              <w:rPr>
                <w:bCs/>
              </w:rPr>
            </w:pPr>
            <w:r>
              <w:rPr>
                <w:bCs/>
              </w:rPr>
              <w:t>14848,50</w:t>
            </w:r>
          </w:p>
        </w:tc>
      </w:tr>
    </w:tbl>
    <w:p w:rsidR="00DA204C" w:rsidRDefault="00DA204C" w:rsidP="00DA204C">
      <w:pPr>
        <w:jc w:val="center"/>
        <w:rPr>
          <w:sz w:val="28"/>
          <w:szCs w:val="28"/>
        </w:rPr>
      </w:pPr>
    </w:p>
    <w:p w:rsidR="00DA204C" w:rsidRDefault="00DA204C" w:rsidP="00DA204C">
      <w:pPr>
        <w:jc w:val="right"/>
        <w:rPr>
          <w:sz w:val="28"/>
          <w:szCs w:val="28"/>
        </w:rPr>
      </w:pPr>
    </w:p>
    <w:p w:rsidR="00DA204C" w:rsidRDefault="00DA204C" w:rsidP="00DA204C">
      <w:pPr>
        <w:jc w:val="right"/>
        <w:rPr>
          <w:sz w:val="28"/>
          <w:szCs w:val="28"/>
        </w:rPr>
      </w:pPr>
    </w:p>
    <w:p w:rsidR="00DA204C" w:rsidRDefault="00DA204C" w:rsidP="00DA204C">
      <w:pPr>
        <w:jc w:val="right"/>
        <w:rPr>
          <w:sz w:val="28"/>
          <w:szCs w:val="28"/>
        </w:rPr>
      </w:pPr>
    </w:p>
    <w:p w:rsidR="00DA204C" w:rsidRDefault="00DA204C" w:rsidP="00DA204C">
      <w:pPr>
        <w:jc w:val="right"/>
        <w:rPr>
          <w:sz w:val="28"/>
          <w:szCs w:val="28"/>
        </w:rPr>
      </w:pPr>
    </w:p>
    <w:p w:rsidR="00DA204C" w:rsidRDefault="00DA204C" w:rsidP="00DA204C">
      <w:pPr>
        <w:jc w:val="right"/>
        <w:rPr>
          <w:sz w:val="28"/>
          <w:szCs w:val="28"/>
        </w:rPr>
      </w:pPr>
    </w:p>
    <w:p w:rsidR="00DA204C" w:rsidRDefault="00DA204C" w:rsidP="00DA204C">
      <w:pPr>
        <w:jc w:val="right"/>
        <w:rPr>
          <w:sz w:val="28"/>
          <w:szCs w:val="28"/>
        </w:rPr>
      </w:pPr>
    </w:p>
    <w:p w:rsidR="00DA204C" w:rsidRDefault="00DA204C" w:rsidP="00DA204C">
      <w:pPr>
        <w:jc w:val="right"/>
        <w:rPr>
          <w:sz w:val="28"/>
          <w:szCs w:val="28"/>
        </w:rPr>
      </w:pPr>
      <w:r w:rsidRPr="0098349B">
        <w:rPr>
          <w:sz w:val="28"/>
          <w:szCs w:val="28"/>
        </w:rPr>
        <w:t xml:space="preserve">Приложение </w:t>
      </w:r>
      <w:r>
        <w:rPr>
          <w:sz w:val="28"/>
          <w:szCs w:val="28"/>
        </w:rPr>
        <w:t>2</w:t>
      </w:r>
    </w:p>
    <w:p w:rsidR="00DA204C" w:rsidRDefault="00DA204C" w:rsidP="00DA204C">
      <w:pPr>
        <w:jc w:val="right"/>
        <w:rPr>
          <w:sz w:val="28"/>
          <w:szCs w:val="28"/>
        </w:rPr>
      </w:pPr>
      <w:r w:rsidRPr="0098349B">
        <w:rPr>
          <w:sz w:val="28"/>
          <w:szCs w:val="28"/>
        </w:rPr>
        <w:t xml:space="preserve">к постановлению </w:t>
      </w:r>
    </w:p>
    <w:p w:rsidR="00DA204C" w:rsidRPr="0098349B" w:rsidRDefault="00DA204C" w:rsidP="00DA204C">
      <w:pPr>
        <w:jc w:val="right"/>
        <w:rPr>
          <w:sz w:val="28"/>
          <w:szCs w:val="28"/>
        </w:rPr>
      </w:pPr>
      <w:r w:rsidRPr="0098349B">
        <w:rPr>
          <w:sz w:val="28"/>
          <w:szCs w:val="28"/>
        </w:rPr>
        <w:t xml:space="preserve">от </w:t>
      </w:r>
      <w:r>
        <w:rPr>
          <w:sz w:val="28"/>
          <w:szCs w:val="28"/>
        </w:rPr>
        <w:t>04.06.2018</w:t>
      </w:r>
      <w:r w:rsidRPr="0098349B">
        <w:rPr>
          <w:sz w:val="28"/>
          <w:szCs w:val="28"/>
        </w:rPr>
        <w:t xml:space="preserve"> № </w:t>
      </w:r>
      <w:r>
        <w:rPr>
          <w:sz w:val="28"/>
          <w:szCs w:val="28"/>
        </w:rPr>
        <w:t>188</w:t>
      </w:r>
    </w:p>
    <w:p w:rsidR="00DA204C" w:rsidRPr="0098349B" w:rsidRDefault="00DA204C" w:rsidP="00DA204C">
      <w:pPr>
        <w:tabs>
          <w:tab w:val="left" w:pos="11340"/>
          <w:tab w:val="left" w:pos="11520"/>
        </w:tabs>
        <w:jc w:val="right"/>
        <w:rPr>
          <w:sz w:val="28"/>
          <w:szCs w:val="28"/>
        </w:rPr>
      </w:pPr>
    </w:p>
    <w:p w:rsidR="00DA204C" w:rsidRDefault="00DA204C" w:rsidP="00DA204C">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r>
        <w:rPr>
          <w:sz w:val="28"/>
          <w:szCs w:val="28"/>
        </w:rPr>
        <w:t>МфКЦ» Новичихинского района</w:t>
      </w:r>
      <w:r w:rsidRPr="009A1B63">
        <w:rPr>
          <w:sz w:val="28"/>
          <w:szCs w:val="28"/>
        </w:rPr>
        <w:t xml:space="preserve"> и включенного в перечень особо ценного движимого имущества</w:t>
      </w:r>
    </w:p>
    <w:p w:rsidR="00DA204C" w:rsidRDefault="00DA204C" w:rsidP="00DA204C">
      <w:pPr>
        <w:jc w:val="both"/>
        <w:rPr>
          <w:sz w:val="28"/>
          <w:szCs w:val="28"/>
        </w:rPr>
      </w:pPr>
    </w:p>
    <w:tbl>
      <w:tblPr>
        <w:tblW w:w="9214" w:type="dxa"/>
        <w:tblInd w:w="108" w:type="dxa"/>
        <w:tblLayout w:type="fixed"/>
        <w:tblLook w:val="00A0"/>
      </w:tblPr>
      <w:tblGrid>
        <w:gridCol w:w="4962"/>
        <w:gridCol w:w="992"/>
        <w:gridCol w:w="1559"/>
        <w:gridCol w:w="1701"/>
      </w:tblGrid>
      <w:tr w:rsidR="00DA204C" w:rsidRPr="00236E04" w:rsidTr="00DA204C">
        <w:trPr>
          <w:trHeight w:val="324"/>
        </w:trPr>
        <w:tc>
          <w:tcPr>
            <w:tcW w:w="4962" w:type="dxa"/>
            <w:tcBorders>
              <w:top w:val="single" w:sz="4" w:space="0" w:color="000000"/>
              <w:left w:val="single" w:sz="4" w:space="0" w:color="000000"/>
              <w:bottom w:val="single" w:sz="4" w:space="0" w:color="000000"/>
              <w:right w:val="single" w:sz="4" w:space="0" w:color="000000"/>
            </w:tcBorders>
          </w:tcPr>
          <w:p w:rsidR="00DA204C" w:rsidRPr="00DA204C" w:rsidRDefault="00DA204C" w:rsidP="00DA204C">
            <w:pPr>
              <w:rPr>
                <w:kern w:val="2"/>
              </w:rPr>
            </w:pPr>
          </w:p>
          <w:p w:rsidR="00DA204C" w:rsidRPr="00DA204C" w:rsidRDefault="00DA204C" w:rsidP="00DA204C">
            <w:pPr>
              <w:pStyle w:val="210"/>
              <w:snapToGrid w:val="0"/>
              <w:rPr>
                <w:rFonts w:ascii="Times New Roman" w:hAnsi="Times New Roman"/>
                <w:kern w:val="2"/>
                <w:sz w:val="24"/>
                <w:szCs w:val="24"/>
              </w:rPr>
            </w:pPr>
            <w:r w:rsidRPr="00DA204C">
              <w:rPr>
                <w:rFonts w:ascii="Times New Roman" w:hAnsi="Times New Roman"/>
                <w:sz w:val="24"/>
                <w:szCs w:val="24"/>
              </w:rPr>
              <w:t>Наименование</w:t>
            </w:r>
          </w:p>
        </w:tc>
        <w:tc>
          <w:tcPr>
            <w:tcW w:w="992" w:type="dxa"/>
            <w:tcBorders>
              <w:top w:val="single" w:sz="4" w:space="0" w:color="000000"/>
              <w:left w:val="single" w:sz="4" w:space="0" w:color="000000"/>
              <w:bottom w:val="single" w:sz="4" w:space="0" w:color="000000"/>
              <w:right w:val="nil"/>
            </w:tcBorders>
          </w:tcPr>
          <w:p w:rsidR="00DA204C" w:rsidRPr="00DA204C" w:rsidRDefault="00DA204C" w:rsidP="00DA204C">
            <w:pPr>
              <w:pStyle w:val="210"/>
              <w:snapToGrid w:val="0"/>
              <w:ind w:left="34"/>
              <w:rPr>
                <w:rFonts w:ascii="Times New Roman" w:hAnsi="Times New Roman"/>
                <w:sz w:val="24"/>
                <w:szCs w:val="24"/>
              </w:rPr>
            </w:pPr>
            <w:r w:rsidRPr="00DA204C">
              <w:rPr>
                <w:rFonts w:ascii="Times New Roman" w:hAnsi="Times New Roman"/>
                <w:sz w:val="24"/>
                <w:szCs w:val="24"/>
              </w:rPr>
              <w:t>Кол-во,</w:t>
            </w:r>
          </w:p>
          <w:p w:rsidR="00DA204C" w:rsidRPr="00DA204C" w:rsidRDefault="00DA204C" w:rsidP="00DA204C">
            <w:pPr>
              <w:pStyle w:val="210"/>
              <w:ind w:left="34"/>
              <w:rPr>
                <w:rFonts w:ascii="Times New Roman" w:hAnsi="Times New Roman"/>
                <w:kern w:val="2"/>
                <w:sz w:val="24"/>
                <w:szCs w:val="24"/>
              </w:rPr>
            </w:pPr>
            <w:r w:rsidRPr="00DA204C">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DA204C" w:rsidRPr="00DA204C" w:rsidRDefault="00DA204C" w:rsidP="00DA204C">
            <w:pPr>
              <w:pStyle w:val="210"/>
              <w:snapToGrid w:val="0"/>
              <w:ind w:left="34"/>
              <w:rPr>
                <w:rFonts w:ascii="Times New Roman" w:hAnsi="Times New Roman"/>
                <w:kern w:val="2"/>
                <w:sz w:val="24"/>
                <w:szCs w:val="24"/>
              </w:rPr>
            </w:pPr>
            <w:r w:rsidRPr="00DA204C">
              <w:rPr>
                <w:rFonts w:ascii="Times New Roman" w:hAnsi="Times New Roman"/>
                <w:sz w:val="24"/>
                <w:szCs w:val="24"/>
              </w:rPr>
              <w:t>Балансовая стоимость</w:t>
            </w:r>
          </w:p>
          <w:p w:rsidR="00DA204C" w:rsidRPr="00DA204C" w:rsidRDefault="00DA204C" w:rsidP="00DA204C">
            <w:pPr>
              <w:pStyle w:val="210"/>
              <w:ind w:left="34"/>
              <w:rPr>
                <w:rFonts w:ascii="Times New Roman" w:hAnsi="Times New Roman"/>
                <w:kern w:val="2"/>
                <w:sz w:val="24"/>
                <w:szCs w:val="24"/>
              </w:rPr>
            </w:pPr>
            <w:r w:rsidRPr="00DA204C">
              <w:rPr>
                <w:rFonts w:ascii="Times New Roman" w:hAnsi="Times New Roman"/>
                <w:sz w:val="24"/>
                <w:szCs w:val="24"/>
              </w:rPr>
              <w:t>руб.</w:t>
            </w:r>
          </w:p>
        </w:tc>
        <w:tc>
          <w:tcPr>
            <w:tcW w:w="1701" w:type="dxa"/>
            <w:tcBorders>
              <w:top w:val="single" w:sz="4" w:space="0" w:color="000000"/>
              <w:left w:val="single" w:sz="4" w:space="0" w:color="000000"/>
              <w:bottom w:val="single" w:sz="4" w:space="0" w:color="000000"/>
              <w:right w:val="single" w:sz="4" w:space="0" w:color="auto"/>
            </w:tcBorders>
          </w:tcPr>
          <w:p w:rsidR="00DA204C" w:rsidRPr="00DA204C" w:rsidRDefault="00DA204C" w:rsidP="00DA204C">
            <w:pPr>
              <w:pStyle w:val="210"/>
              <w:snapToGrid w:val="0"/>
              <w:ind w:left="34"/>
              <w:rPr>
                <w:rFonts w:ascii="Times New Roman" w:hAnsi="Times New Roman"/>
                <w:kern w:val="2"/>
                <w:sz w:val="24"/>
                <w:szCs w:val="24"/>
              </w:rPr>
            </w:pPr>
            <w:r w:rsidRPr="00DA204C">
              <w:rPr>
                <w:rFonts w:ascii="Times New Roman" w:hAnsi="Times New Roman"/>
                <w:sz w:val="24"/>
                <w:szCs w:val="24"/>
              </w:rPr>
              <w:t>Остаточная стоимость</w:t>
            </w:r>
          </w:p>
          <w:p w:rsidR="00DA204C" w:rsidRPr="00DA204C" w:rsidRDefault="00DA204C" w:rsidP="00DA204C">
            <w:pPr>
              <w:pStyle w:val="210"/>
              <w:ind w:left="34"/>
              <w:rPr>
                <w:rFonts w:ascii="Times New Roman" w:hAnsi="Times New Roman"/>
                <w:kern w:val="2"/>
                <w:sz w:val="24"/>
                <w:szCs w:val="24"/>
              </w:rPr>
            </w:pPr>
            <w:r w:rsidRPr="00DA204C">
              <w:rPr>
                <w:rFonts w:ascii="Times New Roman" w:hAnsi="Times New Roman"/>
                <w:sz w:val="24"/>
                <w:szCs w:val="24"/>
              </w:rPr>
              <w:t>руб.</w:t>
            </w:r>
          </w:p>
        </w:tc>
      </w:tr>
      <w:tr w:rsidR="00DA204C" w:rsidRPr="00236E04" w:rsidTr="00DA204C">
        <w:trPr>
          <w:trHeight w:val="273"/>
        </w:trPr>
        <w:tc>
          <w:tcPr>
            <w:tcW w:w="4962" w:type="dxa"/>
            <w:tcBorders>
              <w:top w:val="single" w:sz="4" w:space="0" w:color="auto"/>
              <w:left w:val="single" w:sz="4" w:space="0" w:color="000000"/>
              <w:bottom w:val="single" w:sz="4" w:space="0" w:color="auto"/>
              <w:right w:val="single" w:sz="4" w:space="0" w:color="000000"/>
            </w:tcBorders>
          </w:tcPr>
          <w:p w:rsidR="00DA204C" w:rsidRPr="00956D40" w:rsidRDefault="00DA204C" w:rsidP="00DA204C">
            <w:pPr>
              <w:snapToGrid w:val="0"/>
            </w:pPr>
            <w:r w:rsidRPr="00956D40">
              <w:t>Антология  «Алтайские писатели – детям» в 2 томах</w:t>
            </w:r>
          </w:p>
        </w:tc>
        <w:tc>
          <w:tcPr>
            <w:tcW w:w="992" w:type="dxa"/>
            <w:tcBorders>
              <w:top w:val="single" w:sz="4" w:space="0" w:color="auto"/>
              <w:left w:val="single" w:sz="4" w:space="0" w:color="000000"/>
              <w:bottom w:val="single" w:sz="4" w:space="0" w:color="auto"/>
              <w:right w:val="nil"/>
            </w:tcBorders>
          </w:tcPr>
          <w:p w:rsidR="00DA204C" w:rsidRPr="00236E04" w:rsidRDefault="00DA204C" w:rsidP="00DA204C">
            <w:pPr>
              <w:snapToGrid w:val="0"/>
              <w:jc w:val="center"/>
            </w:pPr>
            <w:r>
              <w:t>7</w:t>
            </w:r>
          </w:p>
        </w:tc>
        <w:tc>
          <w:tcPr>
            <w:tcW w:w="1559" w:type="dxa"/>
            <w:tcBorders>
              <w:top w:val="single" w:sz="4" w:space="0" w:color="auto"/>
              <w:left w:val="single" w:sz="4" w:space="0" w:color="000000"/>
              <w:bottom w:val="single" w:sz="4" w:space="0" w:color="auto"/>
              <w:right w:val="nil"/>
            </w:tcBorders>
          </w:tcPr>
          <w:p w:rsidR="00DA204C" w:rsidRDefault="00DA204C" w:rsidP="00DA204C">
            <w:pPr>
              <w:jc w:val="center"/>
            </w:pPr>
            <w:r w:rsidRPr="006B0806">
              <w:rPr>
                <w:bCs/>
              </w:rPr>
              <w:t>6345,50</w:t>
            </w:r>
          </w:p>
        </w:tc>
        <w:tc>
          <w:tcPr>
            <w:tcW w:w="1701" w:type="dxa"/>
            <w:tcBorders>
              <w:top w:val="single" w:sz="4" w:space="0" w:color="auto"/>
              <w:left w:val="single" w:sz="4" w:space="0" w:color="000000"/>
              <w:bottom w:val="single" w:sz="4" w:space="0" w:color="auto"/>
              <w:right w:val="single" w:sz="4" w:space="0" w:color="auto"/>
            </w:tcBorders>
          </w:tcPr>
          <w:p w:rsidR="00DA204C" w:rsidRDefault="00DA204C" w:rsidP="00DA204C">
            <w:pPr>
              <w:jc w:val="center"/>
            </w:pPr>
            <w:r w:rsidRPr="006B0806">
              <w:rPr>
                <w:bCs/>
              </w:rPr>
              <w:t>6345,50</w:t>
            </w:r>
          </w:p>
        </w:tc>
      </w:tr>
      <w:tr w:rsidR="00DA204C" w:rsidRPr="00236E04" w:rsidTr="00DA204C">
        <w:trPr>
          <w:trHeight w:val="255"/>
        </w:trPr>
        <w:tc>
          <w:tcPr>
            <w:tcW w:w="4962" w:type="dxa"/>
            <w:tcBorders>
              <w:top w:val="single" w:sz="4" w:space="0" w:color="auto"/>
              <w:left w:val="single" w:sz="4" w:space="0" w:color="000000"/>
              <w:bottom w:val="single" w:sz="4" w:space="0" w:color="auto"/>
              <w:right w:val="single" w:sz="4" w:space="0" w:color="000000"/>
            </w:tcBorders>
          </w:tcPr>
          <w:p w:rsidR="00DA204C" w:rsidRPr="00956D40" w:rsidRDefault="00DA204C" w:rsidP="00DA204C">
            <w:pPr>
              <w:snapToGrid w:val="0"/>
            </w:pPr>
            <w:r w:rsidRPr="00956D40">
              <w:t>Антология «Алтайские писатели – детям» в 2 томах (дополнительный тираж)</w:t>
            </w:r>
          </w:p>
        </w:tc>
        <w:tc>
          <w:tcPr>
            <w:tcW w:w="992" w:type="dxa"/>
            <w:tcBorders>
              <w:top w:val="single" w:sz="4" w:space="0" w:color="auto"/>
              <w:left w:val="single" w:sz="4" w:space="0" w:color="000000"/>
              <w:bottom w:val="single" w:sz="4" w:space="0" w:color="auto"/>
              <w:right w:val="nil"/>
            </w:tcBorders>
          </w:tcPr>
          <w:p w:rsidR="00DA204C" w:rsidRPr="00236E04" w:rsidRDefault="00DA204C" w:rsidP="00DA204C">
            <w:pPr>
              <w:snapToGrid w:val="0"/>
              <w:jc w:val="center"/>
            </w:pPr>
            <w:r>
              <w:t>4</w:t>
            </w:r>
          </w:p>
        </w:tc>
        <w:tc>
          <w:tcPr>
            <w:tcW w:w="1559" w:type="dxa"/>
            <w:tcBorders>
              <w:top w:val="single" w:sz="4" w:space="0" w:color="auto"/>
              <w:left w:val="single" w:sz="4" w:space="0" w:color="000000"/>
              <w:bottom w:val="single" w:sz="4" w:space="0" w:color="auto"/>
              <w:right w:val="nil"/>
            </w:tcBorders>
          </w:tcPr>
          <w:p w:rsidR="00DA204C" w:rsidRDefault="00DA204C" w:rsidP="00DA204C">
            <w:pPr>
              <w:jc w:val="center"/>
            </w:pPr>
            <w:r w:rsidRPr="0060622A">
              <w:rPr>
                <w:bCs/>
              </w:rPr>
              <w:t>2898,00</w:t>
            </w:r>
          </w:p>
        </w:tc>
        <w:tc>
          <w:tcPr>
            <w:tcW w:w="1701" w:type="dxa"/>
            <w:tcBorders>
              <w:top w:val="single" w:sz="4" w:space="0" w:color="auto"/>
              <w:left w:val="single" w:sz="4" w:space="0" w:color="000000"/>
              <w:bottom w:val="single" w:sz="4" w:space="0" w:color="auto"/>
              <w:right w:val="single" w:sz="4" w:space="0" w:color="auto"/>
            </w:tcBorders>
          </w:tcPr>
          <w:p w:rsidR="00DA204C" w:rsidRDefault="00DA204C" w:rsidP="00DA204C">
            <w:pPr>
              <w:jc w:val="center"/>
            </w:pPr>
            <w:r w:rsidRPr="0060622A">
              <w:rPr>
                <w:bCs/>
              </w:rPr>
              <w:t>2898,00</w:t>
            </w:r>
          </w:p>
        </w:tc>
      </w:tr>
      <w:tr w:rsidR="00DA204C" w:rsidRPr="00236E04" w:rsidTr="00DA204C">
        <w:trPr>
          <w:trHeight w:val="327"/>
        </w:trPr>
        <w:tc>
          <w:tcPr>
            <w:tcW w:w="4962" w:type="dxa"/>
            <w:tcBorders>
              <w:top w:val="single" w:sz="4" w:space="0" w:color="auto"/>
              <w:left w:val="single" w:sz="4" w:space="0" w:color="000000"/>
              <w:bottom w:val="single" w:sz="4" w:space="0" w:color="auto"/>
              <w:right w:val="single" w:sz="4" w:space="0" w:color="000000"/>
            </w:tcBorders>
          </w:tcPr>
          <w:p w:rsidR="00DA204C" w:rsidRPr="00956D40" w:rsidRDefault="00DA204C" w:rsidP="00DA204C">
            <w:pPr>
              <w:snapToGrid w:val="0"/>
            </w:pPr>
            <w:r w:rsidRPr="00956D40">
              <w:t xml:space="preserve">Театральная энциклопедия </w:t>
            </w:r>
            <w:r>
              <w:t>А</w:t>
            </w:r>
            <w:r w:rsidRPr="00956D40">
              <w:t>лтайского края</w:t>
            </w:r>
          </w:p>
        </w:tc>
        <w:tc>
          <w:tcPr>
            <w:tcW w:w="992" w:type="dxa"/>
            <w:tcBorders>
              <w:top w:val="single" w:sz="4" w:space="0" w:color="auto"/>
              <w:left w:val="single" w:sz="4" w:space="0" w:color="000000"/>
              <w:bottom w:val="single" w:sz="4" w:space="0" w:color="auto"/>
              <w:right w:val="nil"/>
            </w:tcBorders>
          </w:tcPr>
          <w:p w:rsidR="00DA204C" w:rsidRPr="00236E04" w:rsidRDefault="00DA204C" w:rsidP="00DA204C">
            <w:pPr>
              <w:snapToGrid w:val="0"/>
              <w:jc w:val="center"/>
            </w:pPr>
            <w:r>
              <w:t>8</w:t>
            </w:r>
          </w:p>
        </w:tc>
        <w:tc>
          <w:tcPr>
            <w:tcW w:w="1559" w:type="dxa"/>
            <w:tcBorders>
              <w:top w:val="single" w:sz="4" w:space="0" w:color="auto"/>
              <w:left w:val="single" w:sz="4" w:space="0" w:color="000000"/>
              <w:bottom w:val="single" w:sz="4" w:space="0" w:color="auto"/>
              <w:right w:val="nil"/>
            </w:tcBorders>
          </w:tcPr>
          <w:p w:rsidR="00DA204C" w:rsidRDefault="00DA204C" w:rsidP="00DA204C">
            <w:pPr>
              <w:jc w:val="center"/>
            </w:pPr>
            <w:r w:rsidRPr="004404D0">
              <w:rPr>
                <w:bCs/>
              </w:rPr>
              <w:t>5280,00</w:t>
            </w:r>
          </w:p>
        </w:tc>
        <w:tc>
          <w:tcPr>
            <w:tcW w:w="1701" w:type="dxa"/>
            <w:tcBorders>
              <w:top w:val="single" w:sz="4" w:space="0" w:color="auto"/>
              <w:left w:val="single" w:sz="4" w:space="0" w:color="000000"/>
              <w:bottom w:val="single" w:sz="4" w:space="0" w:color="auto"/>
              <w:right w:val="single" w:sz="4" w:space="0" w:color="auto"/>
            </w:tcBorders>
          </w:tcPr>
          <w:p w:rsidR="00DA204C" w:rsidRDefault="00DA204C" w:rsidP="00DA204C">
            <w:pPr>
              <w:jc w:val="center"/>
            </w:pPr>
            <w:r w:rsidRPr="004404D0">
              <w:rPr>
                <w:bCs/>
              </w:rPr>
              <w:t>5280,00</w:t>
            </w:r>
          </w:p>
        </w:tc>
      </w:tr>
      <w:tr w:rsidR="00DA204C" w:rsidRPr="00236E04" w:rsidTr="00DA204C">
        <w:trPr>
          <w:trHeight w:val="480"/>
        </w:trPr>
        <w:tc>
          <w:tcPr>
            <w:tcW w:w="4962" w:type="dxa"/>
            <w:tcBorders>
              <w:top w:val="single" w:sz="4" w:space="0" w:color="auto"/>
              <w:left w:val="single" w:sz="4" w:space="0" w:color="000000"/>
              <w:bottom w:val="single" w:sz="4" w:space="0" w:color="auto"/>
              <w:right w:val="single" w:sz="4" w:space="0" w:color="000000"/>
            </w:tcBorders>
          </w:tcPr>
          <w:p w:rsidR="00DA204C" w:rsidRDefault="00DA204C" w:rsidP="00DA204C">
            <w:r w:rsidRPr="00956D40">
              <w:t>Театральная энциклопедия Алтайского края (дополнительный тираж)</w:t>
            </w:r>
          </w:p>
        </w:tc>
        <w:tc>
          <w:tcPr>
            <w:tcW w:w="992" w:type="dxa"/>
            <w:tcBorders>
              <w:top w:val="single" w:sz="4" w:space="0" w:color="auto"/>
              <w:left w:val="single" w:sz="4" w:space="0" w:color="000000"/>
              <w:bottom w:val="single" w:sz="4" w:space="0" w:color="auto"/>
              <w:right w:val="nil"/>
            </w:tcBorders>
          </w:tcPr>
          <w:p w:rsidR="00DA204C" w:rsidRPr="00236E04" w:rsidRDefault="00DA204C" w:rsidP="00DA204C">
            <w:pPr>
              <w:snapToGrid w:val="0"/>
              <w:jc w:val="center"/>
            </w:pPr>
            <w:r>
              <w:t>1</w:t>
            </w:r>
          </w:p>
        </w:tc>
        <w:tc>
          <w:tcPr>
            <w:tcW w:w="1559" w:type="dxa"/>
            <w:tcBorders>
              <w:top w:val="single" w:sz="4" w:space="0" w:color="auto"/>
              <w:left w:val="single" w:sz="4" w:space="0" w:color="000000"/>
              <w:bottom w:val="single" w:sz="4" w:space="0" w:color="auto"/>
              <w:right w:val="nil"/>
            </w:tcBorders>
          </w:tcPr>
          <w:p w:rsidR="00DA204C" w:rsidRDefault="00DA204C" w:rsidP="00DA204C">
            <w:pPr>
              <w:jc w:val="center"/>
            </w:pPr>
            <w:r w:rsidRPr="00F85B5E">
              <w:rPr>
                <w:bCs/>
              </w:rPr>
              <w:t>325,00</w:t>
            </w:r>
          </w:p>
        </w:tc>
        <w:tc>
          <w:tcPr>
            <w:tcW w:w="1701" w:type="dxa"/>
            <w:tcBorders>
              <w:top w:val="single" w:sz="4" w:space="0" w:color="auto"/>
              <w:left w:val="single" w:sz="4" w:space="0" w:color="000000"/>
              <w:bottom w:val="single" w:sz="4" w:space="0" w:color="auto"/>
              <w:right w:val="single" w:sz="4" w:space="0" w:color="auto"/>
            </w:tcBorders>
          </w:tcPr>
          <w:p w:rsidR="00DA204C" w:rsidRDefault="00DA204C" w:rsidP="00DA204C">
            <w:pPr>
              <w:jc w:val="center"/>
            </w:pPr>
            <w:r w:rsidRPr="00F85B5E">
              <w:rPr>
                <w:bCs/>
              </w:rPr>
              <w:t>325,00</w:t>
            </w:r>
          </w:p>
        </w:tc>
      </w:tr>
      <w:tr w:rsidR="00DA204C" w:rsidRPr="00236E04" w:rsidTr="00DA204C">
        <w:trPr>
          <w:trHeight w:val="285"/>
        </w:trPr>
        <w:tc>
          <w:tcPr>
            <w:tcW w:w="4962" w:type="dxa"/>
            <w:tcBorders>
              <w:top w:val="single" w:sz="4" w:space="0" w:color="auto"/>
              <w:left w:val="single" w:sz="4" w:space="0" w:color="000000"/>
              <w:bottom w:val="single" w:sz="4" w:space="0" w:color="auto"/>
              <w:right w:val="single" w:sz="4" w:space="0" w:color="000000"/>
            </w:tcBorders>
          </w:tcPr>
          <w:p w:rsidR="00DA204C" w:rsidRPr="00236E04" w:rsidRDefault="00DA204C" w:rsidP="00DA204C">
            <w:pPr>
              <w:snapToGrid w:val="0"/>
            </w:pPr>
            <w:r w:rsidRPr="00236E04">
              <w:t>ИТОГО:</w:t>
            </w:r>
          </w:p>
        </w:tc>
        <w:tc>
          <w:tcPr>
            <w:tcW w:w="992" w:type="dxa"/>
            <w:tcBorders>
              <w:top w:val="single" w:sz="4" w:space="0" w:color="auto"/>
              <w:left w:val="single" w:sz="4" w:space="0" w:color="000000"/>
              <w:bottom w:val="single" w:sz="4" w:space="0" w:color="auto"/>
              <w:right w:val="nil"/>
            </w:tcBorders>
          </w:tcPr>
          <w:p w:rsidR="00DA204C" w:rsidRPr="00236E04" w:rsidRDefault="00A2009E" w:rsidP="00DA204C">
            <w:pPr>
              <w:snapToGrid w:val="0"/>
              <w:jc w:val="center"/>
            </w:pPr>
            <w:fldSimple w:instr=" =SUM(ABOVE) ">
              <w:r w:rsidR="00DA204C">
                <w:rPr>
                  <w:noProof/>
                </w:rPr>
                <w:t>20</w:t>
              </w:r>
            </w:fldSimple>
          </w:p>
        </w:tc>
        <w:tc>
          <w:tcPr>
            <w:tcW w:w="1559" w:type="dxa"/>
            <w:tcBorders>
              <w:top w:val="single" w:sz="4" w:space="0" w:color="auto"/>
              <w:left w:val="single" w:sz="4" w:space="0" w:color="000000"/>
              <w:bottom w:val="single" w:sz="4" w:space="0" w:color="auto"/>
              <w:right w:val="nil"/>
            </w:tcBorders>
          </w:tcPr>
          <w:p w:rsidR="00DA204C" w:rsidRPr="00236E04" w:rsidRDefault="00A2009E" w:rsidP="00DA204C">
            <w:pPr>
              <w:snapToGrid w:val="0"/>
              <w:jc w:val="center"/>
              <w:rPr>
                <w:bCs/>
              </w:rPr>
            </w:pPr>
            <w:r>
              <w:rPr>
                <w:bCs/>
              </w:rPr>
              <w:fldChar w:fldCharType="begin"/>
            </w:r>
            <w:r w:rsidR="00DA204C">
              <w:rPr>
                <w:bCs/>
              </w:rPr>
              <w:instrText xml:space="preserve"> =SUM(ABOVE) </w:instrText>
            </w:r>
            <w:r>
              <w:rPr>
                <w:bCs/>
              </w:rPr>
              <w:fldChar w:fldCharType="separate"/>
            </w:r>
            <w:r w:rsidR="00DA204C">
              <w:rPr>
                <w:bCs/>
                <w:noProof/>
              </w:rPr>
              <w:t>14848,5</w:t>
            </w:r>
            <w:r>
              <w:rPr>
                <w:bCs/>
              </w:rPr>
              <w:fldChar w:fldCharType="end"/>
            </w:r>
            <w:r w:rsidR="00DA204C">
              <w:rPr>
                <w:bCs/>
              </w:rPr>
              <w:t>0</w:t>
            </w:r>
          </w:p>
        </w:tc>
        <w:tc>
          <w:tcPr>
            <w:tcW w:w="1701" w:type="dxa"/>
            <w:tcBorders>
              <w:top w:val="single" w:sz="4" w:space="0" w:color="auto"/>
              <w:left w:val="single" w:sz="4" w:space="0" w:color="000000"/>
              <w:bottom w:val="single" w:sz="4" w:space="0" w:color="auto"/>
              <w:right w:val="single" w:sz="4" w:space="0" w:color="auto"/>
            </w:tcBorders>
          </w:tcPr>
          <w:p w:rsidR="00DA204C" w:rsidRPr="00236E04" w:rsidRDefault="00DA204C" w:rsidP="00DA204C">
            <w:pPr>
              <w:snapToGrid w:val="0"/>
              <w:jc w:val="center"/>
              <w:rPr>
                <w:bCs/>
              </w:rPr>
            </w:pPr>
            <w:r>
              <w:rPr>
                <w:bCs/>
              </w:rPr>
              <w:t>14848,50</w:t>
            </w:r>
          </w:p>
        </w:tc>
      </w:tr>
    </w:tbl>
    <w:p w:rsidR="00DA204C" w:rsidRDefault="00DA204C" w:rsidP="00DA204C">
      <w:pPr>
        <w:jc w:val="right"/>
        <w:rPr>
          <w:sz w:val="28"/>
          <w:szCs w:val="28"/>
        </w:rPr>
      </w:pPr>
    </w:p>
    <w:p w:rsidR="00DA204C" w:rsidRDefault="00DA204C" w:rsidP="00DA204C">
      <w:pPr>
        <w:jc w:val="right"/>
        <w:rPr>
          <w:sz w:val="28"/>
          <w:szCs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04.06.2018   №  189</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p w:rsidR="00DA204C" w:rsidRDefault="00DA204C" w:rsidP="00DA204C">
      <w:pPr>
        <w:jc w:val="both"/>
        <w:rPr>
          <w:sz w:val="28"/>
        </w:rPr>
      </w:pPr>
      <w:r w:rsidRPr="001C2665">
        <w:rPr>
          <w:sz w:val="28"/>
        </w:rPr>
        <w:t>О передаче имущества</w:t>
      </w:r>
    </w:p>
    <w:p w:rsidR="00DA204C" w:rsidRDefault="00DA204C" w:rsidP="00DA204C">
      <w:pPr>
        <w:rPr>
          <w:sz w:val="28"/>
          <w:szCs w:val="28"/>
        </w:rPr>
      </w:pPr>
      <w:r>
        <w:rPr>
          <w:sz w:val="28"/>
          <w:szCs w:val="28"/>
        </w:rPr>
        <w:t xml:space="preserve">     </w:t>
      </w:r>
    </w:p>
    <w:p w:rsidR="00DA204C" w:rsidRDefault="00DA204C" w:rsidP="00DA204C">
      <w:pPr>
        <w:rPr>
          <w:sz w:val="28"/>
          <w:szCs w:val="28"/>
        </w:rPr>
      </w:pPr>
    </w:p>
    <w:p w:rsidR="00DA204C" w:rsidRPr="00D52042" w:rsidRDefault="00DA204C" w:rsidP="00DA204C">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Министерства имущественных отношений Алтайского края от 27.02.2018 № 175,</w:t>
      </w:r>
      <w:r w:rsidRPr="00D52042">
        <w:rPr>
          <w:rFonts w:ascii="Times New Roman" w:hAnsi="Times New Roman"/>
          <w:sz w:val="28"/>
          <w:szCs w:val="28"/>
        </w:rPr>
        <w:t xml:space="preserve">  ПОСТАНОВЛЯЮ:</w:t>
      </w:r>
    </w:p>
    <w:p w:rsidR="00DA204C" w:rsidRPr="00AA30B0" w:rsidRDefault="00DA204C" w:rsidP="00DA204C">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DA204C" w:rsidRDefault="00DA204C" w:rsidP="00DA204C">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r>
        <w:rPr>
          <w:sz w:val="28"/>
          <w:szCs w:val="28"/>
        </w:rPr>
        <w:t>МфКЦ»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DA204C" w:rsidRDefault="00DA204C" w:rsidP="00DA204C">
      <w:pPr>
        <w:jc w:val="both"/>
        <w:rPr>
          <w:sz w:val="28"/>
        </w:rPr>
      </w:pP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6D3336">
      <w:pPr>
        <w:jc w:val="right"/>
        <w:rPr>
          <w:sz w:val="28"/>
          <w:szCs w:val="28"/>
        </w:rPr>
      </w:pPr>
      <w:r w:rsidRPr="0098349B">
        <w:rPr>
          <w:sz w:val="28"/>
          <w:szCs w:val="28"/>
        </w:rPr>
        <w:t xml:space="preserve">Приложение 1 </w:t>
      </w:r>
    </w:p>
    <w:p w:rsidR="006D3336" w:rsidRDefault="006D3336" w:rsidP="006D3336">
      <w:pPr>
        <w:jc w:val="right"/>
        <w:rPr>
          <w:sz w:val="28"/>
          <w:szCs w:val="28"/>
        </w:rPr>
      </w:pPr>
      <w:r w:rsidRPr="0098349B">
        <w:rPr>
          <w:sz w:val="28"/>
          <w:szCs w:val="28"/>
        </w:rPr>
        <w:t xml:space="preserve">к постановлению </w:t>
      </w:r>
    </w:p>
    <w:p w:rsidR="006D3336" w:rsidRPr="0098349B" w:rsidRDefault="006D3336" w:rsidP="006D3336">
      <w:pPr>
        <w:jc w:val="right"/>
        <w:rPr>
          <w:sz w:val="28"/>
          <w:szCs w:val="28"/>
        </w:rPr>
      </w:pPr>
      <w:r w:rsidRPr="0098349B">
        <w:rPr>
          <w:sz w:val="28"/>
          <w:szCs w:val="28"/>
        </w:rPr>
        <w:t xml:space="preserve">от </w:t>
      </w:r>
      <w:r>
        <w:rPr>
          <w:sz w:val="28"/>
          <w:szCs w:val="28"/>
        </w:rPr>
        <w:t>04.06.2018</w:t>
      </w:r>
      <w:r w:rsidRPr="0098349B">
        <w:rPr>
          <w:sz w:val="28"/>
          <w:szCs w:val="28"/>
        </w:rPr>
        <w:t xml:space="preserve"> № </w:t>
      </w:r>
      <w:r>
        <w:rPr>
          <w:sz w:val="28"/>
          <w:szCs w:val="28"/>
        </w:rPr>
        <w:t>189</w:t>
      </w:r>
    </w:p>
    <w:p w:rsidR="006D3336" w:rsidRDefault="006D3336" w:rsidP="006D3336">
      <w:pPr>
        <w:jc w:val="right"/>
        <w:rPr>
          <w:sz w:val="28"/>
          <w:szCs w:val="28"/>
        </w:rPr>
      </w:pPr>
    </w:p>
    <w:p w:rsidR="006D3336" w:rsidRDefault="006D3336" w:rsidP="006D3336">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6D3336" w:rsidRDefault="006D3336" w:rsidP="006D3336">
      <w:pPr>
        <w:jc w:val="center"/>
        <w:rPr>
          <w:sz w:val="28"/>
          <w:szCs w:val="28"/>
        </w:rPr>
      </w:pPr>
    </w:p>
    <w:tbl>
      <w:tblPr>
        <w:tblW w:w="9214" w:type="dxa"/>
        <w:tblInd w:w="108" w:type="dxa"/>
        <w:tblLayout w:type="fixed"/>
        <w:tblLook w:val="00A0"/>
      </w:tblPr>
      <w:tblGrid>
        <w:gridCol w:w="5103"/>
        <w:gridCol w:w="992"/>
        <w:gridCol w:w="1559"/>
        <w:gridCol w:w="1560"/>
      </w:tblGrid>
      <w:tr w:rsidR="006D3336" w:rsidRPr="00236E04" w:rsidTr="006D3336">
        <w:trPr>
          <w:trHeight w:val="324"/>
        </w:trPr>
        <w:tc>
          <w:tcPr>
            <w:tcW w:w="5103" w:type="dxa"/>
            <w:tcBorders>
              <w:top w:val="single" w:sz="4" w:space="0" w:color="000000"/>
              <w:left w:val="single" w:sz="4" w:space="0" w:color="000000"/>
              <w:bottom w:val="single" w:sz="4" w:space="0" w:color="000000"/>
              <w:right w:val="single" w:sz="4" w:space="0" w:color="000000"/>
            </w:tcBorders>
          </w:tcPr>
          <w:p w:rsidR="006D3336" w:rsidRPr="006D3336" w:rsidRDefault="006D3336" w:rsidP="00D649AF">
            <w:pPr>
              <w:rPr>
                <w:kern w:val="2"/>
              </w:rPr>
            </w:pPr>
            <w:r w:rsidRPr="006D3336">
              <w:t xml:space="preserve">                                                                       </w:t>
            </w:r>
          </w:p>
          <w:p w:rsidR="006D3336" w:rsidRPr="006D3336" w:rsidRDefault="006D3336" w:rsidP="00D649AF">
            <w:pPr>
              <w:pStyle w:val="210"/>
              <w:snapToGrid w:val="0"/>
              <w:rPr>
                <w:rFonts w:ascii="Times New Roman" w:hAnsi="Times New Roman"/>
                <w:kern w:val="2"/>
                <w:sz w:val="24"/>
                <w:szCs w:val="24"/>
              </w:rPr>
            </w:pPr>
            <w:r w:rsidRPr="006D3336">
              <w:rPr>
                <w:rFonts w:ascii="Times New Roman" w:hAnsi="Times New Roman"/>
                <w:sz w:val="24"/>
                <w:szCs w:val="24"/>
              </w:rPr>
              <w:t>Наименование</w:t>
            </w:r>
          </w:p>
        </w:tc>
        <w:tc>
          <w:tcPr>
            <w:tcW w:w="992"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Кол-во,</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Балансовая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Остаточная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r>
      <w:tr w:rsidR="006D3336" w:rsidRPr="00236E04" w:rsidTr="006D3336">
        <w:trPr>
          <w:trHeight w:val="273"/>
        </w:trPr>
        <w:tc>
          <w:tcPr>
            <w:tcW w:w="5103" w:type="dxa"/>
            <w:tcBorders>
              <w:top w:val="single" w:sz="4" w:space="0" w:color="auto"/>
              <w:left w:val="single" w:sz="4" w:space="0" w:color="000000"/>
              <w:bottom w:val="single" w:sz="4" w:space="0" w:color="auto"/>
              <w:right w:val="single" w:sz="4" w:space="0" w:color="000000"/>
            </w:tcBorders>
          </w:tcPr>
          <w:p w:rsidR="006D3336" w:rsidRPr="00956D40" w:rsidRDefault="006D3336" w:rsidP="00D649AF">
            <w:pPr>
              <w:snapToGrid w:val="0"/>
            </w:pPr>
            <w:r>
              <w:t>Алтайский край, 2018: календарь знаменательных и памятных дат</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1</w:t>
            </w:r>
          </w:p>
        </w:tc>
        <w:tc>
          <w:tcPr>
            <w:tcW w:w="1559" w:type="dxa"/>
            <w:tcBorders>
              <w:top w:val="single" w:sz="4" w:space="0" w:color="auto"/>
              <w:left w:val="single" w:sz="4" w:space="0" w:color="000000"/>
              <w:bottom w:val="single" w:sz="4" w:space="0" w:color="auto"/>
              <w:right w:val="nil"/>
            </w:tcBorders>
          </w:tcPr>
          <w:p w:rsidR="006D3336" w:rsidRDefault="006D3336" w:rsidP="00D649AF">
            <w:pPr>
              <w:jc w:val="center"/>
            </w:pPr>
            <w:r>
              <w:t>250,00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jc w:val="center"/>
            </w:pPr>
            <w:r>
              <w:t>250,00</w:t>
            </w:r>
          </w:p>
        </w:tc>
      </w:tr>
      <w:tr w:rsidR="006D3336" w:rsidRPr="00236E04"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Pr="00236E04" w:rsidRDefault="006D3336" w:rsidP="00D649AF">
            <w:pPr>
              <w:snapToGrid w:val="0"/>
            </w:pPr>
            <w:r w:rsidRPr="00236E04">
              <w:t>ИТОГО:</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1</w:t>
            </w:r>
          </w:p>
        </w:tc>
        <w:tc>
          <w:tcPr>
            <w:tcW w:w="1559"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rPr>
                <w:bCs/>
              </w:rPr>
            </w:pPr>
            <w:r>
              <w:rPr>
                <w:bCs/>
              </w:rPr>
              <w:t>250,00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6D3336" w:rsidP="00D649AF">
            <w:pPr>
              <w:snapToGrid w:val="0"/>
              <w:jc w:val="center"/>
              <w:rPr>
                <w:bCs/>
              </w:rPr>
            </w:pPr>
            <w:r>
              <w:rPr>
                <w:bCs/>
              </w:rPr>
              <w:t>250,00</w:t>
            </w:r>
          </w:p>
        </w:tc>
      </w:tr>
    </w:tbl>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r w:rsidRPr="0098349B">
        <w:rPr>
          <w:sz w:val="28"/>
          <w:szCs w:val="28"/>
        </w:rPr>
        <w:t xml:space="preserve">Приложение </w:t>
      </w:r>
      <w:r>
        <w:rPr>
          <w:sz w:val="28"/>
          <w:szCs w:val="28"/>
        </w:rPr>
        <w:t>2</w:t>
      </w:r>
    </w:p>
    <w:p w:rsidR="006D3336" w:rsidRDefault="006D3336" w:rsidP="006D3336">
      <w:pPr>
        <w:jc w:val="right"/>
        <w:rPr>
          <w:sz w:val="28"/>
          <w:szCs w:val="28"/>
        </w:rPr>
      </w:pPr>
      <w:r w:rsidRPr="0098349B">
        <w:rPr>
          <w:sz w:val="28"/>
          <w:szCs w:val="28"/>
        </w:rPr>
        <w:t xml:space="preserve">к постановлению </w:t>
      </w:r>
    </w:p>
    <w:p w:rsidR="006D3336" w:rsidRPr="0098349B" w:rsidRDefault="006D3336" w:rsidP="006D3336">
      <w:pPr>
        <w:jc w:val="right"/>
        <w:rPr>
          <w:sz w:val="28"/>
          <w:szCs w:val="28"/>
        </w:rPr>
      </w:pPr>
      <w:r w:rsidRPr="0098349B">
        <w:rPr>
          <w:sz w:val="28"/>
          <w:szCs w:val="28"/>
        </w:rPr>
        <w:t xml:space="preserve">от </w:t>
      </w:r>
      <w:r>
        <w:rPr>
          <w:sz w:val="28"/>
          <w:szCs w:val="28"/>
        </w:rPr>
        <w:t>04.06.2018</w:t>
      </w:r>
      <w:r w:rsidRPr="0098349B">
        <w:rPr>
          <w:sz w:val="28"/>
          <w:szCs w:val="28"/>
        </w:rPr>
        <w:t xml:space="preserve"> № </w:t>
      </w:r>
      <w:r>
        <w:rPr>
          <w:sz w:val="28"/>
          <w:szCs w:val="28"/>
        </w:rPr>
        <w:t>189</w:t>
      </w:r>
    </w:p>
    <w:p w:rsidR="006D3336" w:rsidRPr="0098349B" w:rsidRDefault="006D3336" w:rsidP="006D3336">
      <w:pPr>
        <w:tabs>
          <w:tab w:val="left" w:pos="11340"/>
          <w:tab w:val="left" w:pos="11520"/>
        </w:tabs>
        <w:jc w:val="right"/>
        <w:rPr>
          <w:sz w:val="28"/>
          <w:szCs w:val="28"/>
        </w:rPr>
      </w:pPr>
    </w:p>
    <w:p w:rsidR="006D3336" w:rsidRDefault="006D3336" w:rsidP="006D3336">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r>
        <w:rPr>
          <w:sz w:val="28"/>
          <w:szCs w:val="28"/>
        </w:rPr>
        <w:t>МфКЦ» Новичихинского района</w:t>
      </w:r>
      <w:r w:rsidRPr="009A1B63">
        <w:rPr>
          <w:sz w:val="28"/>
          <w:szCs w:val="28"/>
        </w:rPr>
        <w:t xml:space="preserve"> и включенного в перечень особо ценного движимого имущества</w:t>
      </w:r>
    </w:p>
    <w:p w:rsidR="006D3336" w:rsidRDefault="006D3336" w:rsidP="006D3336">
      <w:pPr>
        <w:jc w:val="both"/>
        <w:rPr>
          <w:sz w:val="28"/>
          <w:szCs w:val="28"/>
        </w:rPr>
      </w:pPr>
      <w:r>
        <w:rPr>
          <w:sz w:val="28"/>
          <w:szCs w:val="28"/>
        </w:rPr>
        <w:t xml:space="preserve"> </w:t>
      </w:r>
    </w:p>
    <w:tbl>
      <w:tblPr>
        <w:tblW w:w="9214" w:type="dxa"/>
        <w:tblInd w:w="108" w:type="dxa"/>
        <w:tblLayout w:type="fixed"/>
        <w:tblLook w:val="00A0"/>
      </w:tblPr>
      <w:tblGrid>
        <w:gridCol w:w="5103"/>
        <w:gridCol w:w="992"/>
        <w:gridCol w:w="1559"/>
        <w:gridCol w:w="1560"/>
      </w:tblGrid>
      <w:tr w:rsidR="006D3336" w:rsidTr="006D3336">
        <w:trPr>
          <w:trHeight w:val="324"/>
        </w:trPr>
        <w:tc>
          <w:tcPr>
            <w:tcW w:w="5103" w:type="dxa"/>
            <w:tcBorders>
              <w:top w:val="single" w:sz="4" w:space="0" w:color="000000"/>
              <w:left w:val="single" w:sz="4" w:space="0" w:color="000000"/>
              <w:bottom w:val="single" w:sz="4" w:space="0" w:color="000000"/>
              <w:right w:val="single" w:sz="4" w:space="0" w:color="000000"/>
            </w:tcBorders>
          </w:tcPr>
          <w:p w:rsidR="006D3336" w:rsidRPr="006D3336" w:rsidRDefault="006D3336" w:rsidP="00D649AF">
            <w:pPr>
              <w:rPr>
                <w:kern w:val="2"/>
              </w:rPr>
            </w:pPr>
          </w:p>
          <w:p w:rsidR="006D3336" w:rsidRPr="006D3336" w:rsidRDefault="006D3336" w:rsidP="00D649AF">
            <w:pPr>
              <w:pStyle w:val="210"/>
              <w:snapToGrid w:val="0"/>
              <w:rPr>
                <w:rFonts w:ascii="Times New Roman" w:hAnsi="Times New Roman"/>
                <w:sz w:val="24"/>
                <w:szCs w:val="24"/>
              </w:rPr>
            </w:pPr>
            <w:r w:rsidRPr="006D3336">
              <w:rPr>
                <w:rFonts w:ascii="Times New Roman" w:hAnsi="Times New Roman"/>
                <w:sz w:val="24"/>
                <w:szCs w:val="24"/>
              </w:rPr>
              <w:t>Наименование</w:t>
            </w:r>
          </w:p>
        </w:tc>
        <w:tc>
          <w:tcPr>
            <w:tcW w:w="992"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Кол-во,</w:t>
            </w:r>
          </w:p>
          <w:p w:rsidR="006D3336" w:rsidRPr="006D3336" w:rsidRDefault="006D3336" w:rsidP="006D3336">
            <w:pPr>
              <w:pStyle w:val="210"/>
              <w:ind w:left="34"/>
              <w:rPr>
                <w:rFonts w:ascii="Times New Roman" w:hAnsi="Times New Roman"/>
                <w:sz w:val="24"/>
                <w:szCs w:val="24"/>
              </w:rPr>
            </w:pPr>
            <w:r w:rsidRPr="006D3336">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Балансовая стоимость</w:t>
            </w:r>
          </w:p>
          <w:p w:rsidR="006D3336" w:rsidRPr="006D3336" w:rsidRDefault="006D3336" w:rsidP="006D3336">
            <w:pPr>
              <w:pStyle w:val="210"/>
              <w:ind w:left="34"/>
              <w:rPr>
                <w:rFonts w:ascii="Times New Roman" w:hAnsi="Times New Roman"/>
                <w:sz w:val="24"/>
                <w:szCs w:val="24"/>
              </w:rPr>
            </w:pPr>
            <w:r w:rsidRPr="006D3336">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Остаточная стоимость</w:t>
            </w:r>
          </w:p>
          <w:p w:rsidR="006D3336" w:rsidRPr="006D3336" w:rsidRDefault="006D3336" w:rsidP="006D3336">
            <w:pPr>
              <w:pStyle w:val="210"/>
              <w:ind w:left="34"/>
              <w:rPr>
                <w:rFonts w:ascii="Times New Roman" w:hAnsi="Times New Roman"/>
                <w:sz w:val="24"/>
                <w:szCs w:val="24"/>
              </w:rPr>
            </w:pPr>
            <w:r w:rsidRPr="006D3336">
              <w:rPr>
                <w:rFonts w:ascii="Times New Roman" w:hAnsi="Times New Roman"/>
                <w:sz w:val="24"/>
                <w:szCs w:val="24"/>
              </w:rPr>
              <w:t>руб.</w:t>
            </w:r>
          </w:p>
        </w:tc>
      </w:tr>
      <w:tr w:rsidR="006D3336" w:rsidTr="006D3336">
        <w:trPr>
          <w:trHeight w:val="273"/>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Алтайский край, 2018: календарь знаменательных и памятных дат</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1</w:t>
            </w:r>
          </w:p>
        </w:tc>
        <w:tc>
          <w:tcPr>
            <w:tcW w:w="1559" w:type="dxa"/>
            <w:tcBorders>
              <w:top w:val="single" w:sz="4" w:space="0" w:color="auto"/>
              <w:left w:val="single" w:sz="4" w:space="0" w:color="000000"/>
              <w:bottom w:val="single" w:sz="4" w:space="0" w:color="auto"/>
              <w:right w:val="nil"/>
            </w:tcBorders>
          </w:tcPr>
          <w:p w:rsidR="006D3336" w:rsidRDefault="006D3336" w:rsidP="00D649AF">
            <w:pPr>
              <w:jc w:val="center"/>
            </w:pPr>
            <w:r>
              <w:t>250,00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jc w:val="center"/>
            </w:pPr>
            <w:r>
              <w:t>250,00</w:t>
            </w:r>
          </w:p>
        </w:tc>
      </w:tr>
      <w:tr w:rsidR="006D3336"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ИТОГО:</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1</w:t>
            </w:r>
          </w:p>
        </w:tc>
        <w:tc>
          <w:tcPr>
            <w:tcW w:w="1559" w:type="dxa"/>
            <w:tcBorders>
              <w:top w:val="single" w:sz="4" w:space="0" w:color="auto"/>
              <w:left w:val="single" w:sz="4" w:space="0" w:color="000000"/>
              <w:bottom w:val="single" w:sz="4" w:space="0" w:color="auto"/>
              <w:right w:val="nil"/>
            </w:tcBorders>
          </w:tcPr>
          <w:p w:rsidR="006D3336" w:rsidRDefault="006D3336" w:rsidP="00D649AF">
            <w:pPr>
              <w:snapToGrid w:val="0"/>
              <w:jc w:val="center"/>
              <w:rPr>
                <w:bCs/>
              </w:rPr>
            </w:pPr>
            <w:r>
              <w:rPr>
                <w:bCs/>
              </w:rPr>
              <w:t>250,00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napToGrid w:val="0"/>
              <w:jc w:val="center"/>
              <w:rPr>
                <w:bCs/>
              </w:rPr>
            </w:pPr>
            <w:r>
              <w:rPr>
                <w:bCs/>
              </w:rPr>
              <w:t>250,00</w:t>
            </w:r>
          </w:p>
        </w:tc>
      </w:tr>
    </w:tbl>
    <w:p w:rsidR="006D3336" w:rsidRDefault="006D3336" w:rsidP="006D3336">
      <w:pPr>
        <w:jc w:val="both"/>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DA204C">
      <w:pPr>
        <w:jc w:val="both"/>
        <w:rPr>
          <w:sz w:val="28"/>
        </w:rPr>
      </w:pPr>
    </w:p>
    <w:p w:rsidR="006D3336" w:rsidRDefault="006D3336"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0</w:t>
      </w:r>
      <w:r w:rsidR="006D3336">
        <w:rPr>
          <w:b/>
          <w:bCs/>
          <w:sz w:val="28"/>
        </w:rPr>
        <w:t>4.06.2018   №  19</w:t>
      </w:r>
      <w:r>
        <w:rPr>
          <w:b/>
          <w:bCs/>
          <w:sz w:val="28"/>
        </w:rPr>
        <w:t>0</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p w:rsidR="006D3336" w:rsidRDefault="006D3336" w:rsidP="00DA204C">
      <w:pPr>
        <w:rPr>
          <w:sz w:val="28"/>
        </w:rPr>
      </w:pPr>
    </w:p>
    <w:p w:rsidR="006D3336" w:rsidRDefault="006D3336" w:rsidP="006D3336">
      <w:pPr>
        <w:jc w:val="both"/>
        <w:rPr>
          <w:sz w:val="28"/>
        </w:rPr>
      </w:pPr>
      <w:r w:rsidRPr="001C2665">
        <w:rPr>
          <w:sz w:val="28"/>
        </w:rPr>
        <w:t>О передаче имущества</w:t>
      </w:r>
    </w:p>
    <w:p w:rsidR="006D3336" w:rsidRDefault="006D3336" w:rsidP="006D3336">
      <w:pPr>
        <w:rPr>
          <w:sz w:val="28"/>
          <w:szCs w:val="28"/>
        </w:rPr>
      </w:pPr>
      <w:r>
        <w:rPr>
          <w:sz w:val="28"/>
          <w:szCs w:val="28"/>
        </w:rPr>
        <w:t xml:space="preserve">     </w:t>
      </w:r>
    </w:p>
    <w:p w:rsidR="006D3336" w:rsidRDefault="006D3336" w:rsidP="006D3336">
      <w:pPr>
        <w:rPr>
          <w:sz w:val="28"/>
          <w:szCs w:val="28"/>
        </w:rPr>
      </w:pPr>
    </w:p>
    <w:p w:rsidR="006D3336" w:rsidRPr="00D52042" w:rsidRDefault="006D3336" w:rsidP="006D3336">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Министерства имущественных отношений Алтайского края от 13.04.2018 № 393,</w:t>
      </w:r>
      <w:r w:rsidRPr="00D52042">
        <w:rPr>
          <w:rFonts w:ascii="Times New Roman" w:hAnsi="Times New Roman"/>
          <w:sz w:val="28"/>
          <w:szCs w:val="28"/>
        </w:rPr>
        <w:t xml:space="preserve">  ПОСТАНОВЛЯЮ:</w:t>
      </w:r>
    </w:p>
    <w:p w:rsidR="006D3336" w:rsidRPr="00AA30B0" w:rsidRDefault="006D3336" w:rsidP="006D3336">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6D3336" w:rsidRDefault="006D3336" w:rsidP="006D3336">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r>
        <w:rPr>
          <w:sz w:val="28"/>
          <w:szCs w:val="28"/>
        </w:rPr>
        <w:t>МфКЦ»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6D3336" w:rsidRDefault="006D3336" w:rsidP="00DA204C">
      <w:pPr>
        <w:jc w:val="both"/>
        <w:rPr>
          <w:sz w:val="28"/>
        </w:rPr>
      </w:pP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6D3336">
      <w:pPr>
        <w:jc w:val="right"/>
        <w:rPr>
          <w:sz w:val="28"/>
          <w:szCs w:val="28"/>
        </w:rPr>
      </w:pPr>
      <w:r w:rsidRPr="0098349B">
        <w:rPr>
          <w:sz w:val="28"/>
          <w:szCs w:val="28"/>
        </w:rPr>
        <w:t xml:space="preserve">Приложение 1 </w:t>
      </w:r>
    </w:p>
    <w:p w:rsidR="006D3336" w:rsidRDefault="006D3336" w:rsidP="006D3336">
      <w:pPr>
        <w:jc w:val="right"/>
        <w:rPr>
          <w:sz w:val="28"/>
          <w:szCs w:val="28"/>
        </w:rPr>
      </w:pPr>
      <w:r w:rsidRPr="0098349B">
        <w:rPr>
          <w:sz w:val="28"/>
          <w:szCs w:val="28"/>
        </w:rPr>
        <w:t xml:space="preserve">к постановлению </w:t>
      </w:r>
    </w:p>
    <w:p w:rsidR="006D3336" w:rsidRPr="0098349B" w:rsidRDefault="006D3336" w:rsidP="006D3336">
      <w:pPr>
        <w:jc w:val="right"/>
        <w:rPr>
          <w:sz w:val="28"/>
          <w:szCs w:val="28"/>
        </w:rPr>
      </w:pPr>
      <w:r w:rsidRPr="0098349B">
        <w:rPr>
          <w:sz w:val="28"/>
          <w:szCs w:val="28"/>
        </w:rPr>
        <w:t xml:space="preserve">от </w:t>
      </w:r>
      <w:r>
        <w:rPr>
          <w:sz w:val="28"/>
          <w:szCs w:val="28"/>
        </w:rPr>
        <w:t>04.06.2018</w:t>
      </w:r>
      <w:r w:rsidRPr="0098349B">
        <w:rPr>
          <w:sz w:val="28"/>
          <w:szCs w:val="28"/>
        </w:rPr>
        <w:t xml:space="preserve"> № </w:t>
      </w:r>
      <w:r w:rsidR="00B649CA">
        <w:rPr>
          <w:sz w:val="28"/>
          <w:szCs w:val="28"/>
        </w:rPr>
        <w:t>1</w:t>
      </w:r>
      <w:r>
        <w:rPr>
          <w:sz w:val="28"/>
          <w:szCs w:val="28"/>
        </w:rPr>
        <w:t>90</w:t>
      </w:r>
    </w:p>
    <w:p w:rsidR="006D3336" w:rsidRDefault="006D3336" w:rsidP="006D3336">
      <w:pPr>
        <w:jc w:val="right"/>
        <w:rPr>
          <w:sz w:val="28"/>
          <w:szCs w:val="28"/>
        </w:rPr>
      </w:pPr>
    </w:p>
    <w:p w:rsidR="006D3336" w:rsidRDefault="006D3336" w:rsidP="006D3336">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6D3336" w:rsidRDefault="006D3336" w:rsidP="006D3336">
      <w:pPr>
        <w:pStyle w:val="210"/>
        <w:jc w:val="both"/>
      </w:pPr>
      <w:r w:rsidRPr="00D162F1">
        <w:t xml:space="preserve">                                                                       </w:t>
      </w:r>
    </w:p>
    <w:tbl>
      <w:tblPr>
        <w:tblW w:w="9214" w:type="dxa"/>
        <w:tblInd w:w="108" w:type="dxa"/>
        <w:tblLayout w:type="fixed"/>
        <w:tblLook w:val="04A0"/>
      </w:tblPr>
      <w:tblGrid>
        <w:gridCol w:w="5103"/>
        <w:gridCol w:w="992"/>
        <w:gridCol w:w="1559"/>
        <w:gridCol w:w="1560"/>
      </w:tblGrid>
      <w:tr w:rsidR="006D3336" w:rsidRPr="00236E04" w:rsidTr="006D3336">
        <w:trPr>
          <w:trHeight w:val="324"/>
        </w:trPr>
        <w:tc>
          <w:tcPr>
            <w:tcW w:w="5103" w:type="dxa"/>
            <w:tcBorders>
              <w:top w:val="single" w:sz="4" w:space="0" w:color="000000"/>
              <w:left w:val="single" w:sz="4" w:space="0" w:color="000000"/>
              <w:bottom w:val="single" w:sz="4" w:space="0" w:color="000000"/>
              <w:right w:val="single" w:sz="4" w:space="0" w:color="000000"/>
            </w:tcBorders>
          </w:tcPr>
          <w:p w:rsidR="006D3336" w:rsidRPr="006D3336" w:rsidRDefault="006D3336" w:rsidP="00D649AF">
            <w:pPr>
              <w:rPr>
                <w:kern w:val="2"/>
              </w:rPr>
            </w:pPr>
          </w:p>
          <w:p w:rsidR="006D3336" w:rsidRPr="006D3336" w:rsidRDefault="006D3336" w:rsidP="00D649AF">
            <w:pPr>
              <w:pStyle w:val="210"/>
              <w:snapToGrid w:val="0"/>
              <w:rPr>
                <w:rFonts w:ascii="Times New Roman" w:hAnsi="Times New Roman"/>
                <w:kern w:val="2"/>
                <w:sz w:val="24"/>
                <w:szCs w:val="24"/>
              </w:rPr>
            </w:pPr>
            <w:r w:rsidRPr="006D3336">
              <w:rPr>
                <w:rFonts w:ascii="Times New Roman" w:hAnsi="Times New Roman"/>
                <w:sz w:val="24"/>
                <w:szCs w:val="24"/>
              </w:rPr>
              <w:t>Наименование</w:t>
            </w:r>
          </w:p>
        </w:tc>
        <w:tc>
          <w:tcPr>
            <w:tcW w:w="992"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Кол-во,</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Балансовая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Остаточная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r>
      <w:tr w:rsidR="006D3336" w:rsidRPr="00236E04" w:rsidTr="006D3336">
        <w:trPr>
          <w:trHeight w:val="237"/>
        </w:trPr>
        <w:tc>
          <w:tcPr>
            <w:tcW w:w="5103" w:type="dxa"/>
            <w:tcBorders>
              <w:top w:val="single" w:sz="4" w:space="0" w:color="auto"/>
              <w:left w:val="single" w:sz="4" w:space="0" w:color="000000"/>
              <w:bottom w:val="single" w:sz="4" w:space="0" w:color="auto"/>
              <w:right w:val="single" w:sz="4" w:space="0" w:color="000000"/>
            </w:tcBorders>
          </w:tcPr>
          <w:p w:rsidR="006D3336" w:rsidRPr="00956D40" w:rsidRDefault="006D3336" w:rsidP="00D649AF">
            <w:pPr>
              <w:snapToGrid w:val="0"/>
            </w:pPr>
            <w:r>
              <w:t>Большая Российская энциклопедия т.33</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rPr>
                <w:bCs/>
              </w:rPr>
            </w:pPr>
            <w:r>
              <w:rPr>
                <w:bCs/>
              </w:rPr>
              <w:t>5700,00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6D3336" w:rsidP="00D649AF">
            <w:pPr>
              <w:snapToGrid w:val="0"/>
              <w:jc w:val="center"/>
              <w:rPr>
                <w:bCs/>
              </w:rPr>
            </w:pPr>
            <w:r>
              <w:rPr>
                <w:bCs/>
              </w:rPr>
              <w:t>5700,00</w:t>
            </w:r>
          </w:p>
        </w:tc>
      </w:tr>
      <w:tr w:rsidR="006D3336" w:rsidRPr="00236E04"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Большая Российская энциклопедия т.34</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rPr>
                <w:bCs/>
              </w:rPr>
            </w:pPr>
            <w:r>
              <w:rPr>
                <w:bCs/>
              </w:rPr>
              <w:t>5700,00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6D3336" w:rsidP="00D649AF">
            <w:pPr>
              <w:snapToGrid w:val="0"/>
              <w:jc w:val="center"/>
              <w:rPr>
                <w:bCs/>
              </w:rPr>
            </w:pPr>
            <w:r>
              <w:rPr>
                <w:bCs/>
              </w:rPr>
              <w:t>5700,00</w:t>
            </w:r>
          </w:p>
        </w:tc>
      </w:tr>
      <w:tr w:rsidR="006D3336" w:rsidRPr="00236E04" w:rsidTr="006D3336">
        <w:trPr>
          <w:trHeight w:val="25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Большая Российская энциклопедия т.35</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rPr>
                <w:bCs/>
              </w:rPr>
            </w:pPr>
            <w:r>
              <w:rPr>
                <w:bCs/>
              </w:rPr>
              <w:t>5700,00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6D3336" w:rsidP="00D649AF">
            <w:pPr>
              <w:snapToGrid w:val="0"/>
              <w:jc w:val="center"/>
              <w:rPr>
                <w:bCs/>
              </w:rPr>
            </w:pPr>
            <w:r>
              <w:rPr>
                <w:bCs/>
              </w:rPr>
              <w:t>5700,00</w:t>
            </w:r>
          </w:p>
        </w:tc>
      </w:tr>
      <w:tr w:rsidR="006D3336" w:rsidRPr="00236E04" w:rsidTr="006D3336">
        <w:trPr>
          <w:trHeight w:val="25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Православная энциклопедия  т.44</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2</w:t>
            </w:r>
          </w:p>
        </w:tc>
        <w:tc>
          <w:tcPr>
            <w:tcW w:w="1559"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rPr>
                <w:bCs/>
              </w:rPr>
            </w:pPr>
            <w:r>
              <w:rPr>
                <w:bCs/>
              </w:rPr>
              <w:t>1800,00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6D3336" w:rsidP="00D649AF">
            <w:pPr>
              <w:snapToGrid w:val="0"/>
              <w:jc w:val="center"/>
              <w:rPr>
                <w:bCs/>
              </w:rPr>
            </w:pPr>
            <w:r>
              <w:rPr>
                <w:bCs/>
              </w:rPr>
              <w:t>1800,00</w:t>
            </w:r>
          </w:p>
        </w:tc>
      </w:tr>
      <w:tr w:rsidR="006D3336" w:rsidRPr="00236E04" w:rsidTr="006D3336">
        <w:trPr>
          <w:trHeight w:val="270"/>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Православная энциклопедия  т.45</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2</w:t>
            </w:r>
          </w:p>
        </w:tc>
        <w:tc>
          <w:tcPr>
            <w:tcW w:w="1559"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rPr>
                <w:bCs/>
              </w:rPr>
            </w:pPr>
            <w:r>
              <w:rPr>
                <w:bCs/>
              </w:rPr>
              <w:t>1800,00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6D3336" w:rsidP="00D649AF">
            <w:pPr>
              <w:snapToGrid w:val="0"/>
              <w:jc w:val="center"/>
              <w:rPr>
                <w:bCs/>
              </w:rPr>
            </w:pPr>
            <w:r>
              <w:rPr>
                <w:bCs/>
              </w:rPr>
              <w:t>1800,00</w:t>
            </w:r>
          </w:p>
        </w:tc>
      </w:tr>
      <w:tr w:rsidR="006D3336" w:rsidRPr="00236E04"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Православная энциклопедия  т.46</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2</w:t>
            </w:r>
          </w:p>
        </w:tc>
        <w:tc>
          <w:tcPr>
            <w:tcW w:w="1559"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rPr>
                <w:bCs/>
              </w:rPr>
            </w:pPr>
            <w:r>
              <w:rPr>
                <w:bCs/>
              </w:rPr>
              <w:t>1800,00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6D3336" w:rsidP="00D649AF">
            <w:pPr>
              <w:snapToGrid w:val="0"/>
              <w:jc w:val="center"/>
              <w:rPr>
                <w:bCs/>
              </w:rPr>
            </w:pPr>
            <w:r>
              <w:rPr>
                <w:bCs/>
              </w:rPr>
              <w:t>1800,00</w:t>
            </w:r>
          </w:p>
        </w:tc>
      </w:tr>
      <w:tr w:rsidR="006D3336" w:rsidRPr="00236E04" w:rsidTr="006D3336">
        <w:trPr>
          <w:trHeight w:val="25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Православная энциклопедия  т.47</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2</w:t>
            </w:r>
          </w:p>
        </w:tc>
        <w:tc>
          <w:tcPr>
            <w:tcW w:w="1559"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rPr>
                <w:bCs/>
              </w:rPr>
            </w:pPr>
            <w:r>
              <w:rPr>
                <w:bCs/>
              </w:rPr>
              <w:t>1800,00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6D3336" w:rsidP="00D649AF">
            <w:pPr>
              <w:snapToGrid w:val="0"/>
              <w:jc w:val="center"/>
              <w:rPr>
                <w:bCs/>
              </w:rPr>
            </w:pPr>
            <w:r>
              <w:rPr>
                <w:bCs/>
              </w:rPr>
              <w:t>1800,00</w:t>
            </w:r>
          </w:p>
        </w:tc>
      </w:tr>
      <w:tr w:rsidR="006D3336" w:rsidRPr="00236E04"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Pr="00236E04" w:rsidRDefault="006D3336" w:rsidP="00D649AF">
            <w:pPr>
              <w:snapToGrid w:val="0"/>
            </w:pPr>
            <w:r w:rsidRPr="00236E04">
              <w:t>ИТОГО:</w:t>
            </w:r>
          </w:p>
        </w:tc>
        <w:tc>
          <w:tcPr>
            <w:tcW w:w="992" w:type="dxa"/>
            <w:tcBorders>
              <w:top w:val="single" w:sz="4" w:space="0" w:color="auto"/>
              <w:left w:val="single" w:sz="4" w:space="0" w:color="000000"/>
              <w:bottom w:val="single" w:sz="4" w:space="0" w:color="auto"/>
              <w:right w:val="nil"/>
            </w:tcBorders>
          </w:tcPr>
          <w:p w:rsidR="006D3336" w:rsidRPr="00236E04" w:rsidRDefault="00A2009E" w:rsidP="00D649AF">
            <w:pPr>
              <w:snapToGrid w:val="0"/>
              <w:jc w:val="center"/>
            </w:pPr>
            <w:fldSimple w:instr=" =SUM(ABOVE) ">
              <w:r w:rsidR="006D3336">
                <w:rPr>
                  <w:noProof/>
                </w:rPr>
                <w:t>17</w:t>
              </w:r>
            </w:fldSimple>
          </w:p>
        </w:tc>
        <w:tc>
          <w:tcPr>
            <w:tcW w:w="1559" w:type="dxa"/>
            <w:tcBorders>
              <w:top w:val="single" w:sz="4" w:space="0" w:color="auto"/>
              <w:left w:val="single" w:sz="4" w:space="0" w:color="000000"/>
              <w:bottom w:val="single" w:sz="4" w:space="0" w:color="auto"/>
              <w:right w:val="nil"/>
            </w:tcBorders>
          </w:tcPr>
          <w:p w:rsidR="006D3336" w:rsidRPr="00236E04" w:rsidRDefault="00A2009E" w:rsidP="00D649AF">
            <w:pPr>
              <w:snapToGrid w:val="0"/>
              <w:jc w:val="center"/>
              <w:rPr>
                <w:bCs/>
              </w:rPr>
            </w:pPr>
            <w:r>
              <w:rPr>
                <w:bCs/>
              </w:rPr>
              <w:fldChar w:fldCharType="begin"/>
            </w:r>
            <w:r w:rsidR="006D3336">
              <w:rPr>
                <w:bCs/>
              </w:rPr>
              <w:instrText xml:space="preserve"> =SUM(ABOVE) </w:instrText>
            </w:r>
            <w:r>
              <w:rPr>
                <w:bCs/>
              </w:rPr>
              <w:fldChar w:fldCharType="separate"/>
            </w:r>
            <w:r w:rsidR="006D3336">
              <w:rPr>
                <w:bCs/>
                <w:noProof/>
              </w:rPr>
              <w:t>24300</w:t>
            </w:r>
            <w:r>
              <w:rPr>
                <w:bCs/>
              </w:rPr>
              <w:fldChar w:fldCharType="end"/>
            </w:r>
            <w:r w:rsidR="006D3336">
              <w:rPr>
                <w:bCs/>
              </w:rPr>
              <w:t>,00</w:t>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A2009E" w:rsidP="00D649AF">
            <w:pPr>
              <w:snapToGrid w:val="0"/>
              <w:jc w:val="center"/>
              <w:rPr>
                <w:bCs/>
              </w:rPr>
            </w:pPr>
            <w:r>
              <w:rPr>
                <w:bCs/>
              </w:rPr>
              <w:fldChar w:fldCharType="begin"/>
            </w:r>
            <w:r w:rsidR="006D3336">
              <w:rPr>
                <w:bCs/>
              </w:rPr>
              <w:instrText xml:space="preserve"> =SUM(ABOVE) </w:instrText>
            </w:r>
            <w:r>
              <w:rPr>
                <w:bCs/>
              </w:rPr>
              <w:fldChar w:fldCharType="separate"/>
            </w:r>
            <w:r w:rsidR="006D3336">
              <w:rPr>
                <w:bCs/>
                <w:noProof/>
              </w:rPr>
              <w:t>24300</w:t>
            </w:r>
            <w:r>
              <w:rPr>
                <w:bCs/>
              </w:rPr>
              <w:fldChar w:fldCharType="end"/>
            </w:r>
            <w:r w:rsidR="006D3336">
              <w:rPr>
                <w:bCs/>
              </w:rPr>
              <w:t>,00</w:t>
            </w:r>
          </w:p>
        </w:tc>
      </w:tr>
    </w:tbl>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r w:rsidRPr="0098349B">
        <w:rPr>
          <w:sz w:val="28"/>
          <w:szCs w:val="28"/>
        </w:rPr>
        <w:t xml:space="preserve">Приложение </w:t>
      </w:r>
      <w:r>
        <w:rPr>
          <w:sz w:val="28"/>
          <w:szCs w:val="28"/>
        </w:rPr>
        <w:t>2</w:t>
      </w:r>
    </w:p>
    <w:p w:rsidR="006D3336" w:rsidRDefault="006D3336" w:rsidP="006D3336">
      <w:pPr>
        <w:jc w:val="right"/>
        <w:rPr>
          <w:sz w:val="28"/>
          <w:szCs w:val="28"/>
        </w:rPr>
      </w:pPr>
      <w:r w:rsidRPr="0098349B">
        <w:rPr>
          <w:sz w:val="28"/>
          <w:szCs w:val="28"/>
        </w:rPr>
        <w:t xml:space="preserve">к постановлению </w:t>
      </w:r>
    </w:p>
    <w:p w:rsidR="006D3336" w:rsidRPr="0098349B" w:rsidRDefault="006D3336" w:rsidP="006D3336">
      <w:pPr>
        <w:jc w:val="right"/>
        <w:rPr>
          <w:sz w:val="28"/>
          <w:szCs w:val="28"/>
        </w:rPr>
      </w:pPr>
      <w:r w:rsidRPr="0098349B">
        <w:rPr>
          <w:sz w:val="28"/>
          <w:szCs w:val="28"/>
        </w:rPr>
        <w:t xml:space="preserve">от </w:t>
      </w:r>
      <w:r>
        <w:rPr>
          <w:sz w:val="28"/>
          <w:szCs w:val="28"/>
        </w:rPr>
        <w:t>04.06.2018</w:t>
      </w:r>
      <w:r w:rsidRPr="0098349B">
        <w:rPr>
          <w:sz w:val="28"/>
          <w:szCs w:val="28"/>
        </w:rPr>
        <w:t xml:space="preserve"> № </w:t>
      </w:r>
      <w:r>
        <w:rPr>
          <w:sz w:val="28"/>
          <w:szCs w:val="28"/>
        </w:rPr>
        <w:t>190</w:t>
      </w:r>
    </w:p>
    <w:p w:rsidR="006D3336" w:rsidRDefault="006D3336" w:rsidP="006D3336">
      <w:pPr>
        <w:jc w:val="right"/>
        <w:rPr>
          <w:sz w:val="28"/>
          <w:szCs w:val="28"/>
        </w:rPr>
      </w:pPr>
    </w:p>
    <w:p w:rsidR="006D3336" w:rsidRDefault="006D3336" w:rsidP="006D3336">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r>
        <w:rPr>
          <w:sz w:val="28"/>
          <w:szCs w:val="28"/>
        </w:rPr>
        <w:t>МфКЦ» Новичихинского района</w:t>
      </w:r>
      <w:r w:rsidRPr="009A1B63">
        <w:rPr>
          <w:sz w:val="28"/>
          <w:szCs w:val="28"/>
        </w:rPr>
        <w:t xml:space="preserve"> и включенного в перечень особо ценного движимого имущества</w:t>
      </w:r>
    </w:p>
    <w:p w:rsidR="006D3336" w:rsidRDefault="006D3336" w:rsidP="006D3336">
      <w:pPr>
        <w:jc w:val="both"/>
        <w:rPr>
          <w:sz w:val="28"/>
          <w:szCs w:val="28"/>
        </w:rPr>
      </w:pPr>
      <w:r>
        <w:rPr>
          <w:sz w:val="28"/>
          <w:szCs w:val="28"/>
        </w:rPr>
        <w:t xml:space="preserve"> </w:t>
      </w:r>
    </w:p>
    <w:tbl>
      <w:tblPr>
        <w:tblW w:w="9214" w:type="dxa"/>
        <w:tblInd w:w="108" w:type="dxa"/>
        <w:tblLayout w:type="fixed"/>
        <w:tblLook w:val="04A0"/>
      </w:tblPr>
      <w:tblGrid>
        <w:gridCol w:w="5103"/>
        <w:gridCol w:w="992"/>
        <w:gridCol w:w="1559"/>
        <w:gridCol w:w="1560"/>
      </w:tblGrid>
      <w:tr w:rsidR="006D3336" w:rsidTr="006D3336">
        <w:trPr>
          <w:trHeight w:val="324"/>
        </w:trPr>
        <w:tc>
          <w:tcPr>
            <w:tcW w:w="5103" w:type="dxa"/>
            <w:tcBorders>
              <w:top w:val="single" w:sz="4" w:space="0" w:color="000000"/>
              <w:left w:val="single" w:sz="4" w:space="0" w:color="000000"/>
              <w:bottom w:val="single" w:sz="4" w:space="0" w:color="000000"/>
              <w:right w:val="single" w:sz="4" w:space="0" w:color="000000"/>
            </w:tcBorders>
          </w:tcPr>
          <w:p w:rsidR="006D3336" w:rsidRPr="006D3336" w:rsidRDefault="006D3336" w:rsidP="00D649AF">
            <w:pPr>
              <w:rPr>
                <w:kern w:val="2"/>
              </w:rPr>
            </w:pPr>
          </w:p>
          <w:p w:rsidR="006D3336" w:rsidRPr="006D3336" w:rsidRDefault="006D3336" w:rsidP="00D649AF">
            <w:pPr>
              <w:pStyle w:val="210"/>
              <w:snapToGrid w:val="0"/>
              <w:rPr>
                <w:rFonts w:ascii="Times New Roman" w:hAnsi="Times New Roman"/>
                <w:sz w:val="24"/>
                <w:szCs w:val="24"/>
              </w:rPr>
            </w:pPr>
            <w:r w:rsidRPr="006D3336">
              <w:rPr>
                <w:rFonts w:ascii="Times New Roman" w:hAnsi="Times New Roman"/>
                <w:sz w:val="24"/>
                <w:szCs w:val="24"/>
              </w:rPr>
              <w:t>Наименование</w:t>
            </w:r>
          </w:p>
        </w:tc>
        <w:tc>
          <w:tcPr>
            <w:tcW w:w="992"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Кол-во,</w:t>
            </w:r>
          </w:p>
          <w:p w:rsidR="006D3336" w:rsidRPr="006D3336" w:rsidRDefault="006D3336" w:rsidP="006D3336">
            <w:pPr>
              <w:pStyle w:val="210"/>
              <w:ind w:left="34"/>
              <w:rPr>
                <w:rFonts w:ascii="Times New Roman" w:hAnsi="Times New Roman"/>
                <w:sz w:val="24"/>
                <w:szCs w:val="24"/>
              </w:rPr>
            </w:pPr>
            <w:r w:rsidRPr="006D3336">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Балансовая стоимость</w:t>
            </w:r>
          </w:p>
          <w:p w:rsidR="006D3336" w:rsidRPr="006D3336" w:rsidRDefault="006D3336" w:rsidP="006D3336">
            <w:pPr>
              <w:pStyle w:val="210"/>
              <w:ind w:left="34"/>
              <w:rPr>
                <w:rFonts w:ascii="Times New Roman" w:hAnsi="Times New Roman"/>
                <w:sz w:val="24"/>
                <w:szCs w:val="24"/>
              </w:rPr>
            </w:pPr>
            <w:r w:rsidRPr="006D3336">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Остаточная стоимость</w:t>
            </w:r>
          </w:p>
          <w:p w:rsidR="006D3336" w:rsidRPr="006D3336" w:rsidRDefault="006D3336" w:rsidP="006D3336">
            <w:pPr>
              <w:pStyle w:val="210"/>
              <w:ind w:left="34"/>
              <w:rPr>
                <w:rFonts w:ascii="Times New Roman" w:hAnsi="Times New Roman"/>
                <w:sz w:val="24"/>
                <w:szCs w:val="24"/>
              </w:rPr>
            </w:pPr>
            <w:r w:rsidRPr="006D3336">
              <w:rPr>
                <w:rFonts w:ascii="Times New Roman" w:hAnsi="Times New Roman"/>
                <w:sz w:val="24"/>
                <w:szCs w:val="24"/>
              </w:rPr>
              <w:t>руб.</w:t>
            </w:r>
          </w:p>
        </w:tc>
      </w:tr>
      <w:tr w:rsidR="006D3336" w:rsidTr="006D3336">
        <w:trPr>
          <w:trHeight w:val="237"/>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Большая Российская энциклопедия т.33</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snapToGrid w:val="0"/>
              <w:jc w:val="center"/>
              <w:rPr>
                <w:bCs/>
              </w:rPr>
            </w:pPr>
            <w:r>
              <w:rPr>
                <w:bCs/>
              </w:rPr>
              <w:t>5700,00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napToGrid w:val="0"/>
              <w:jc w:val="center"/>
              <w:rPr>
                <w:bCs/>
              </w:rPr>
            </w:pPr>
            <w:r>
              <w:rPr>
                <w:bCs/>
              </w:rPr>
              <w:t>5700,00</w:t>
            </w:r>
          </w:p>
        </w:tc>
      </w:tr>
      <w:tr w:rsidR="006D3336"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Большая Российская энциклопедия т.34</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snapToGrid w:val="0"/>
              <w:jc w:val="center"/>
              <w:rPr>
                <w:bCs/>
              </w:rPr>
            </w:pPr>
            <w:r>
              <w:rPr>
                <w:bCs/>
              </w:rPr>
              <w:t>5700,00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napToGrid w:val="0"/>
              <w:jc w:val="center"/>
              <w:rPr>
                <w:bCs/>
              </w:rPr>
            </w:pPr>
            <w:r>
              <w:rPr>
                <w:bCs/>
              </w:rPr>
              <w:t>5700,00</w:t>
            </w:r>
          </w:p>
        </w:tc>
      </w:tr>
      <w:tr w:rsidR="006D3336" w:rsidTr="006D3336">
        <w:trPr>
          <w:trHeight w:val="25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Большая Российская энциклопедия т.35</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snapToGrid w:val="0"/>
              <w:jc w:val="center"/>
              <w:rPr>
                <w:bCs/>
              </w:rPr>
            </w:pPr>
            <w:r>
              <w:rPr>
                <w:bCs/>
              </w:rPr>
              <w:t>5700,00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napToGrid w:val="0"/>
              <w:jc w:val="center"/>
              <w:rPr>
                <w:bCs/>
              </w:rPr>
            </w:pPr>
            <w:r>
              <w:rPr>
                <w:bCs/>
              </w:rPr>
              <w:t>5700,00</w:t>
            </w:r>
          </w:p>
        </w:tc>
      </w:tr>
      <w:tr w:rsidR="006D3336" w:rsidTr="006D3336">
        <w:trPr>
          <w:trHeight w:val="25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Православная энциклопедия  т.44</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2</w:t>
            </w:r>
          </w:p>
        </w:tc>
        <w:tc>
          <w:tcPr>
            <w:tcW w:w="1559" w:type="dxa"/>
            <w:tcBorders>
              <w:top w:val="single" w:sz="4" w:space="0" w:color="auto"/>
              <w:left w:val="single" w:sz="4" w:space="0" w:color="000000"/>
              <w:bottom w:val="single" w:sz="4" w:space="0" w:color="auto"/>
              <w:right w:val="nil"/>
            </w:tcBorders>
          </w:tcPr>
          <w:p w:rsidR="006D3336" w:rsidRDefault="006D3336" w:rsidP="00D649AF">
            <w:pPr>
              <w:snapToGrid w:val="0"/>
              <w:jc w:val="center"/>
              <w:rPr>
                <w:bCs/>
              </w:rPr>
            </w:pPr>
            <w:r>
              <w:rPr>
                <w:bCs/>
              </w:rPr>
              <w:t>1800,00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napToGrid w:val="0"/>
              <w:jc w:val="center"/>
              <w:rPr>
                <w:bCs/>
              </w:rPr>
            </w:pPr>
            <w:r>
              <w:rPr>
                <w:bCs/>
              </w:rPr>
              <w:t>1800,00</w:t>
            </w:r>
          </w:p>
        </w:tc>
      </w:tr>
      <w:tr w:rsidR="006D3336" w:rsidTr="006D3336">
        <w:trPr>
          <w:trHeight w:val="270"/>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Православная энциклопедия  т.45</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2</w:t>
            </w:r>
          </w:p>
        </w:tc>
        <w:tc>
          <w:tcPr>
            <w:tcW w:w="1559" w:type="dxa"/>
            <w:tcBorders>
              <w:top w:val="single" w:sz="4" w:space="0" w:color="auto"/>
              <w:left w:val="single" w:sz="4" w:space="0" w:color="000000"/>
              <w:bottom w:val="single" w:sz="4" w:space="0" w:color="auto"/>
              <w:right w:val="nil"/>
            </w:tcBorders>
          </w:tcPr>
          <w:p w:rsidR="006D3336" w:rsidRDefault="006D3336" w:rsidP="00D649AF">
            <w:pPr>
              <w:snapToGrid w:val="0"/>
              <w:jc w:val="center"/>
              <w:rPr>
                <w:bCs/>
              </w:rPr>
            </w:pPr>
            <w:r>
              <w:rPr>
                <w:bCs/>
              </w:rPr>
              <w:t>1800,00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napToGrid w:val="0"/>
              <w:jc w:val="center"/>
              <w:rPr>
                <w:bCs/>
              </w:rPr>
            </w:pPr>
            <w:r>
              <w:rPr>
                <w:bCs/>
              </w:rPr>
              <w:t>1800,00</w:t>
            </w:r>
          </w:p>
        </w:tc>
      </w:tr>
      <w:tr w:rsidR="006D3336"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Православная энциклопедия  т.46</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2</w:t>
            </w:r>
          </w:p>
        </w:tc>
        <w:tc>
          <w:tcPr>
            <w:tcW w:w="1559" w:type="dxa"/>
            <w:tcBorders>
              <w:top w:val="single" w:sz="4" w:space="0" w:color="auto"/>
              <w:left w:val="single" w:sz="4" w:space="0" w:color="000000"/>
              <w:bottom w:val="single" w:sz="4" w:space="0" w:color="auto"/>
              <w:right w:val="nil"/>
            </w:tcBorders>
          </w:tcPr>
          <w:p w:rsidR="006D3336" w:rsidRDefault="006D3336" w:rsidP="00D649AF">
            <w:pPr>
              <w:snapToGrid w:val="0"/>
              <w:jc w:val="center"/>
              <w:rPr>
                <w:bCs/>
              </w:rPr>
            </w:pPr>
            <w:r>
              <w:rPr>
                <w:bCs/>
              </w:rPr>
              <w:t>1800,00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napToGrid w:val="0"/>
              <w:jc w:val="center"/>
              <w:rPr>
                <w:bCs/>
              </w:rPr>
            </w:pPr>
            <w:r>
              <w:rPr>
                <w:bCs/>
              </w:rPr>
              <w:t>1800,00</w:t>
            </w:r>
          </w:p>
        </w:tc>
      </w:tr>
      <w:tr w:rsidR="006D3336" w:rsidTr="006D3336">
        <w:trPr>
          <w:trHeight w:val="25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Православная энциклопедия  т.47</w:t>
            </w:r>
          </w:p>
        </w:tc>
        <w:tc>
          <w:tcPr>
            <w:tcW w:w="992" w:type="dxa"/>
            <w:tcBorders>
              <w:top w:val="single" w:sz="4" w:space="0" w:color="auto"/>
              <w:left w:val="single" w:sz="4" w:space="0" w:color="000000"/>
              <w:bottom w:val="single" w:sz="4" w:space="0" w:color="auto"/>
              <w:right w:val="nil"/>
            </w:tcBorders>
          </w:tcPr>
          <w:p w:rsidR="006D3336" w:rsidRDefault="006D3336" w:rsidP="00D649AF">
            <w:pPr>
              <w:snapToGrid w:val="0"/>
              <w:jc w:val="center"/>
            </w:pPr>
            <w:r>
              <w:t>2</w:t>
            </w:r>
          </w:p>
        </w:tc>
        <w:tc>
          <w:tcPr>
            <w:tcW w:w="1559" w:type="dxa"/>
            <w:tcBorders>
              <w:top w:val="single" w:sz="4" w:space="0" w:color="auto"/>
              <w:left w:val="single" w:sz="4" w:space="0" w:color="000000"/>
              <w:bottom w:val="single" w:sz="4" w:space="0" w:color="auto"/>
              <w:right w:val="nil"/>
            </w:tcBorders>
          </w:tcPr>
          <w:p w:rsidR="006D3336" w:rsidRDefault="006D3336" w:rsidP="00D649AF">
            <w:pPr>
              <w:snapToGrid w:val="0"/>
              <w:jc w:val="center"/>
              <w:rPr>
                <w:bCs/>
              </w:rPr>
            </w:pPr>
            <w:r>
              <w:rPr>
                <w:bCs/>
              </w:rPr>
              <w:t>1800,00</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napToGrid w:val="0"/>
              <w:jc w:val="center"/>
              <w:rPr>
                <w:bCs/>
              </w:rPr>
            </w:pPr>
            <w:r>
              <w:rPr>
                <w:bCs/>
              </w:rPr>
              <w:t>1800,00</w:t>
            </w:r>
          </w:p>
        </w:tc>
      </w:tr>
      <w:tr w:rsidR="006D3336"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napToGrid w:val="0"/>
            </w:pPr>
            <w:r>
              <w:t>ИТОГО:</w:t>
            </w:r>
          </w:p>
        </w:tc>
        <w:tc>
          <w:tcPr>
            <w:tcW w:w="992" w:type="dxa"/>
            <w:tcBorders>
              <w:top w:val="single" w:sz="4" w:space="0" w:color="auto"/>
              <w:left w:val="single" w:sz="4" w:space="0" w:color="000000"/>
              <w:bottom w:val="single" w:sz="4" w:space="0" w:color="auto"/>
              <w:right w:val="nil"/>
            </w:tcBorders>
          </w:tcPr>
          <w:p w:rsidR="006D3336" w:rsidRDefault="00A2009E" w:rsidP="00D649AF">
            <w:pPr>
              <w:snapToGrid w:val="0"/>
              <w:jc w:val="center"/>
            </w:pPr>
            <w:fldSimple w:instr=" =SUM(ABOVE) ">
              <w:r w:rsidR="006D3336">
                <w:rPr>
                  <w:noProof/>
                </w:rPr>
                <w:t>17</w:t>
              </w:r>
            </w:fldSimple>
          </w:p>
        </w:tc>
        <w:tc>
          <w:tcPr>
            <w:tcW w:w="1559" w:type="dxa"/>
            <w:tcBorders>
              <w:top w:val="single" w:sz="4" w:space="0" w:color="auto"/>
              <w:left w:val="single" w:sz="4" w:space="0" w:color="000000"/>
              <w:bottom w:val="single" w:sz="4" w:space="0" w:color="auto"/>
              <w:right w:val="nil"/>
            </w:tcBorders>
          </w:tcPr>
          <w:p w:rsidR="006D3336" w:rsidRDefault="00A2009E" w:rsidP="00D649AF">
            <w:pPr>
              <w:snapToGrid w:val="0"/>
              <w:jc w:val="center"/>
              <w:rPr>
                <w:bCs/>
              </w:rPr>
            </w:pPr>
            <w:r>
              <w:rPr>
                <w:bCs/>
              </w:rPr>
              <w:fldChar w:fldCharType="begin"/>
            </w:r>
            <w:r w:rsidR="006D3336">
              <w:rPr>
                <w:bCs/>
              </w:rPr>
              <w:instrText xml:space="preserve"> =SUM(ABOVE) </w:instrText>
            </w:r>
            <w:r>
              <w:rPr>
                <w:bCs/>
              </w:rPr>
              <w:fldChar w:fldCharType="separate"/>
            </w:r>
            <w:r w:rsidR="006D3336">
              <w:rPr>
                <w:bCs/>
                <w:noProof/>
              </w:rPr>
              <w:t>24300</w:t>
            </w:r>
            <w:r>
              <w:rPr>
                <w:bCs/>
              </w:rPr>
              <w:fldChar w:fldCharType="end"/>
            </w:r>
            <w:r w:rsidR="006D3336">
              <w:rPr>
                <w:bCs/>
              </w:rPr>
              <w:t>,00</w:t>
            </w:r>
          </w:p>
        </w:tc>
        <w:tc>
          <w:tcPr>
            <w:tcW w:w="1560" w:type="dxa"/>
            <w:tcBorders>
              <w:top w:val="single" w:sz="4" w:space="0" w:color="auto"/>
              <w:left w:val="single" w:sz="4" w:space="0" w:color="000000"/>
              <w:bottom w:val="single" w:sz="4" w:space="0" w:color="auto"/>
              <w:right w:val="single" w:sz="4" w:space="0" w:color="auto"/>
            </w:tcBorders>
          </w:tcPr>
          <w:p w:rsidR="006D3336" w:rsidRDefault="00A2009E" w:rsidP="00D649AF">
            <w:pPr>
              <w:snapToGrid w:val="0"/>
              <w:jc w:val="center"/>
              <w:rPr>
                <w:bCs/>
              </w:rPr>
            </w:pPr>
            <w:r>
              <w:rPr>
                <w:bCs/>
              </w:rPr>
              <w:fldChar w:fldCharType="begin"/>
            </w:r>
            <w:r w:rsidR="006D3336">
              <w:rPr>
                <w:bCs/>
              </w:rPr>
              <w:instrText xml:space="preserve"> =SUM(ABOVE) </w:instrText>
            </w:r>
            <w:r>
              <w:rPr>
                <w:bCs/>
              </w:rPr>
              <w:fldChar w:fldCharType="separate"/>
            </w:r>
            <w:r w:rsidR="006D3336">
              <w:rPr>
                <w:bCs/>
                <w:noProof/>
              </w:rPr>
              <w:t>24300</w:t>
            </w:r>
            <w:r>
              <w:rPr>
                <w:bCs/>
              </w:rPr>
              <w:fldChar w:fldCharType="end"/>
            </w:r>
            <w:r w:rsidR="006D3336">
              <w:rPr>
                <w:bCs/>
              </w:rPr>
              <w:t>,00</w:t>
            </w:r>
          </w:p>
        </w:tc>
      </w:tr>
    </w:tbl>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0</w:t>
      </w:r>
      <w:r w:rsidR="006D3336">
        <w:rPr>
          <w:b/>
          <w:bCs/>
          <w:sz w:val="28"/>
        </w:rPr>
        <w:t>4</w:t>
      </w:r>
      <w:r>
        <w:rPr>
          <w:b/>
          <w:bCs/>
          <w:sz w:val="28"/>
        </w:rPr>
        <w:t xml:space="preserve">.06.2018   №  </w:t>
      </w:r>
      <w:r w:rsidR="006D3336">
        <w:rPr>
          <w:b/>
          <w:bCs/>
          <w:sz w:val="28"/>
        </w:rPr>
        <w:t>191</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p w:rsidR="006D3336" w:rsidRDefault="006D3336" w:rsidP="00DA204C">
      <w:pPr>
        <w:rPr>
          <w:sz w:val="28"/>
        </w:rPr>
      </w:pPr>
    </w:p>
    <w:p w:rsidR="006D3336" w:rsidRDefault="006D3336" w:rsidP="006D3336">
      <w:pPr>
        <w:jc w:val="both"/>
        <w:rPr>
          <w:sz w:val="28"/>
        </w:rPr>
      </w:pPr>
      <w:r w:rsidRPr="001C2665">
        <w:rPr>
          <w:sz w:val="28"/>
        </w:rPr>
        <w:t>О передаче имущества</w:t>
      </w:r>
    </w:p>
    <w:p w:rsidR="006D3336" w:rsidRDefault="006D3336" w:rsidP="006D3336">
      <w:pPr>
        <w:rPr>
          <w:sz w:val="28"/>
          <w:szCs w:val="28"/>
        </w:rPr>
      </w:pPr>
      <w:r>
        <w:rPr>
          <w:sz w:val="28"/>
          <w:szCs w:val="28"/>
        </w:rPr>
        <w:t xml:space="preserve">     </w:t>
      </w:r>
    </w:p>
    <w:p w:rsidR="006D3336" w:rsidRDefault="006D3336" w:rsidP="006D3336">
      <w:pPr>
        <w:rPr>
          <w:sz w:val="28"/>
          <w:szCs w:val="28"/>
        </w:rPr>
      </w:pPr>
    </w:p>
    <w:p w:rsidR="006D3336" w:rsidRPr="00D52042" w:rsidRDefault="006D3336" w:rsidP="006D3336">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Министерства имущественных отношений Алтайского края от 08.02.2018 № 100,</w:t>
      </w:r>
      <w:r w:rsidRPr="00D52042">
        <w:rPr>
          <w:rFonts w:ascii="Times New Roman" w:hAnsi="Times New Roman"/>
          <w:sz w:val="28"/>
          <w:szCs w:val="28"/>
        </w:rPr>
        <w:t xml:space="preserve">  ПОСТАНОВЛЯЮ:</w:t>
      </w:r>
    </w:p>
    <w:p w:rsidR="006D3336" w:rsidRPr="00AA30B0" w:rsidRDefault="006D3336" w:rsidP="006D3336">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6D3336" w:rsidRDefault="006D3336" w:rsidP="006D3336">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r>
        <w:rPr>
          <w:sz w:val="28"/>
          <w:szCs w:val="28"/>
        </w:rPr>
        <w:t>МфКЦ»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DA204C" w:rsidRDefault="00DA204C" w:rsidP="00DA204C">
      <w:pPr>
        <w:jc w:val="both"/>
        <w:rPr>
          <w:sz w:val="28"/>
        </w:rPr>
      </w:pP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6D3336">
      <w:pPr>
        <w:jc w:val="right"/>
        <w:rPr>
          <w:sz w:val="28"/>
          <w:szCs w:val="28"/>
        </w:rPr>
      </w:pPr>
      <w:r w:rsidRPr="0098349B">
        <w:rPr>
          <w:sz w:val="28"/>
          <w:szCs w:val="28"/>
        </w:rPr>
        <w:t xml:space="preserve">Приложение 1 </w:t>
      </w:r>
    </w:p>
    <w:p w:rsidR="006D3336" w:rsidRDefault="006D3336" w:rsidP="006D3336">
      <w:pPr>
        <w:jc w:val="right"/>
        <w:rPr>
          <w:sz w:val="28"/>
          <w:szCs w:val="28"/>
        </w:rPr>
      </w:pPr>
      <w:r w:rsidRPr="0098349B">
        <w:rPr>
          <w:sz w:val="28"/>
          <w:szCs w:val="28"/>
        </w:rPr>
        <w:t xml:space="preserve">к постановлению </w:t>
      </w:r>
    </w:p>
    <w:p w:rsidR="006D3336" w:rsidRPr="0098349B" w:rsidRDefault="006D3336" w:rsidP="006D3336">
      <w:pPr>
        <w:jc w:val="right"/>
        <w:rPr>
          <w:sz w:val="28"/>
          <w:szCs w:val="28"/>
        </w:rPr>
      </w:pPr>
      <w:r w:rsidRPr="0098349B">
        <w:rPr>
          <w:sz w:val="28"/>
          <w:szCs w:val="28"/>
        </w:rPr>
        <w:t xml:space="preserve">от </w:t>
      </w:r>
      <w:r>
        <w:rPr>
          <w:sz w:val="28"/>
          <w:szCs w:val="28"/>
        </w:rPr>
        <w:t>04.06.2018</w:t>
      </w:r>
      <w:r w:rsidRPr="0098349B">
        <w:rPr>
          <w:sz w:val="28"/>
          <w:szCs w:val="28"/>
        </w:rPr>
        <w:t xml:space="preserve"> № </w:t>
      </w:r>
      <w:r>
        <w:rPr>
          <w:sz w:val="28"/>
          <w:szCs w:val="28"/>
        </w:rPr>
        <w:t>191</w:t>
      </w:r>
    </w:p>
    <w:p w:rsidR="006D3336" w:rsidRDefault="006D3336" w:rsidP="006D3336">
      <w:pPr>
        <w:jc w:val="right"/>
        <w:rPr>
          <w:sz w:val="28"/>
          <w:szCs w:val="28"/>
        </w:rPr>
      </w:pPr>
    </w:p>
    <w:p w:rsidR="006D3336" w:rsidRDefault="006D3336" w:rsidP="006D3336">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6D3336" w:rsidRDefault="006D3336" w:rsidP="006D3336">
      <w:pPr>
        <w:jc w:val="center"/>
        <w:rPr>
          <w:sz w:val="28"/>
          <w:szCs w:val="28"/>
        </w:rPr>
      </w:pPr>
    </w:p>
    <w:tbl>
      <w:tblPr>
        <w:tblW w:w="9356" w:type="dxa"/>
        <w:tblInd w:w="108" w:type="dxa"/>
        <w:tblLayout w:type="fixed"/>
        <w:tblLook w:val="00A0"/>
      </w:tblPr>
      <w:tblGrid>
        <w:gridCol w:w="5245"/>
        <w:gridCol w:w="992"/>
        <w:gridCol w:w="1559"/>
        <w:gridCol w:w="1560"/>
      </w:tblGrid>
      <w:tr w:rsidR="006D3336" w:rsidRPr="00236E04" w:rsidTr="006D3336">
        <w:trPr>
          <w:trHeight w:val="324"/>
        </w:trPr>
        <w:tc>
          <w:tcPr>
            <w:tcW w:w="5245" w:type="dxa"/>
            <w:tcBorders>
              <w:top w:val="single" w:sz="4" w:space="0" w:color="000000"/>
              <w:left w:val="single" w:sz="4" w:space="0" w:color="000000"/>
              <w:bottom w:val="single" w:sz="4" w:space="0" w:color="000000"/>
              <w:right w:val="single" w:sz="4" w:space="0" w:color="000000"/>
            </w:tcBorders>
          </w:tcPr>
          <w:p w:rsidR="006D3336" w:rsidRPr="006D3336" w:rsidRDefault="006D3336" w:rsidP="00D649AF">
            <w:pPr>
              <w:rPr>
                <w:kern w:val="2"/>
              </w:rPr>
            </w:pPr>
            <w:r w:rsidRPr="006D3336">
              <w:t xml:space="preserve">                                                                       </w:t>
            </w:r>
          </w:p>
          <w:p w:rsidR="006D3336" w:rsidRPr="006D3336" w:rsidRDefault="006D3336" w:rsidP="00D649AF">
            <w:pPr>
              <w:pStyle w:val="210"/>
              <w:snapToGrid w:val="0"/>
              <w:rPr>
                <w:rFonts w:ascii="Times New Roman" w:hAnsi="Times New Roman"/>
                <w:kern w:val="2"/>
                <w:sz w:val="24"/>
                <w:szCs w:val="24"/>
              </w:rPr>
            </w:pPr>
            <w:r w:rsidRPr="006D3336">
              <w:rPr>
                <w:rFonts w:ascii="Times New Roman" w:hAnsi="Times New Roman"/>
                <w:sz w:val="24"/>
                <w:szCs w:val="24"/>
              </w:rPr>
              <w:t>Наименование</w:t>
            </w:r>
          </w:p>
        </w:tc>
        <w:tc>
          <w:tcPr>
            <w:tcW w:w="992"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sz w:val="24"/>
                <w:szCs w:val="24"/>
              </w:rPr>
            </w:pPr>
            <w:r w:rsidRPr="006D3336">
              <w:rPr>
                <w:rFonts w:ascii="Times New Roman" w:hAnsi="Times New Roman"/>
                <w:sz w:val="24"/>
                <w:szCs w:val="24"/>
              </w:rPr>
              <w:t>Кол-во,</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Балансовая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Остаточная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r>
      <w:tr w:rsidR="006D3336" w:rsidRPr="00236E04" w:rsidTr="006D3336">
        <w:trPr>
          <w:trHeight w:val="273"/>
        </w:trPr>
        <w:tc>
          <w:tcPr>
            <w:tcW w:w="5245" w:type="dxa"/>
            <w:tcBorders>
              <w:top w:val="single" w:sz="4" w:space="0" w:color="auto"/>
              <w:left w:val="single" w:sz="4" w:space="0" w:color="000000"/>
              <w:bottom w:val="single" w:sz="4" w:space="0" w:color="auto"/>
              <w:right w:val="single" w:sz="4" w:space="0" w:color="000000"/>
            </w:tcBorders>
          </w:tcPr>
          <w:p w:rsidR="006D3336" w:rsidRPr="00236E04" w:rsidRDefault="006D3336" w:rsidP="00D649AF">
            <w:pPr>
              <w:snapToGrid w:val="0"/>
            </w:pPr>
            <w:r w:rsidRPr="00E70B18">
              <w:t xml:space="preserve">   1. Криксунова М.В. 100 рифмованных мыслей</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jc w:val="center"/>
            </w:pPr>
            <w:r w:rsidRPr="00680DFC">
              <w:rPr>
                <w:bCs/>
              </w:rPr>
              <w:t>375,84</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jc w:val="center"/>
            </w:pPr>
            <w:r w:rsidRPr="00680DFC">
              <w:rPr>
                <w:bCs/>
              </w:rPr>
              <w:t>375,84</w:t>
            </w:r>
          </w:p>
        </w:tc>
      </w:tr>
      <w:tr w:rsidR="006D3336" w:rsidRPr="00236E04" w:rsidTr="006D3336">
        <w:trPr>
          <w:trHeight w:val="255"/>
        </w:trPr>
        <w:tc>
          <w:tcPr>
            <w:tcW w:w="5245" w:type="dxa"/>
            <w:tcBorders>
              <w:top w:val="single" w:sz="4" w:space="0" w:color="auto"/>
              <w:left w:val="single" w:sz="4" w:space="0" w:color="000000"/>
              <w:bottom w:val="single" w:sz="4" w:space="0" w:color="auto"/>
              <w:right w:val="single" w:sz="4" w:space="0" w:color="000000"/>
            </w:tcBorders>
          </w:tcPr>
          <w:p w:rsidR="006D3336" w:rsidRPr="00E70B18" w:rsidRDefault="006D3336" w:rsidP="00D649AF">
            <w:pPr>
              <w:snapToGrid w:val="0"/>
            </w:pPr>
            <w:r w:rsidRPr="00E70B18">
              <w:t xml:space="preserve">   2. Шубенкова Н.М.  До и после пьедестала</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jc w:val="center"/>
            </w:pPr>
            <w:r w:rsidRPr="00B47372">
              <w:rPr>
                <w:bCs/>
              </w:rPr>
              <w:t>628,05</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jc w:val="center"/>
            </w:pPr>
            <w:r w:rsidRPr="00B47372">
              <w:rPr>
                <w:bCs/>
              </w:rPr>
              <w:t>628,05</w:t>
            </w:r>
          </w:p>
        </w:tc>
      </w:tr>
      <w:tr w:rsidR="006D3336" w:rsidRPr="00236E04" w:rsidTr="006D3336">
        <w:trPr>
          <w:trHeight w:val="780"/>
        </w:trPr>
        <w:tc>
          <w:tcPr>
            <w:tcW w:w="5245" w:type="dxa"/>
            <w:tcBorders>
              <w:top w:val="single" w:sz="4" w:space="0" w:color="auto"/>
              <w:left w:val="single" w:sz="4" w:space="0" w:color="000000"/>
              <w:bottom w:val="single" w:sz="4" w:space="0" w:color="auto"/>
              <w:right w:val="single" w:sz="4" w:space="0" w:color="000000"/>
            </w:tcBorders>
          </w:tcPr>
          <w:p w:rsidR="006D3336" w:rsidRPr="00E70B18" w:rsidRDefault="006D3336" w:rsidP="00D649AF">
            <w:pPr>
              <w:snapToGrid w:val="0"/>
            </w:pPr>
            <w:r w:rsidRPr="00E70B18">
              <w:t xml:space="preserve">   </w:t>
            </w:r>
            <w:r>
              <w:t>3</w:t>
            </w:r>
            <w:r w:rsidRPr="00E70B18">
              <w:t>.  Коленько А.П. Теплая земля или моменты истории Павловского         сереброплавильного завода</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jc w:val="center"/>
            </w:pPr>
            <w:r w:rsidRPr="00045841">
              <w:rPr>
                <w:bCs/>
              </w:rPr>
              <w:t>814,83</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jc w:val="center"/>
            </w:pPr>
            <w:r w:rsidRPr="00045841">
              <w:rPr>
                <w:bCs/>
              </w:rPr>
              <w:t>814,83</w:t>
            </w:r>
          </w:p>
        </w:tc>
      </w:tr>
      <w:tr w:rsidR="006D3336" w:rsidRPr="00236E04" w:rsidTr="006D3336">
        <w:trPr>
          <w:trHeight w:val="480"/>
        </w:trPr>
        <w:tc>
          <w:tcPr>
            <w:tcW w:w="5245" w:type="dxa"/>
            <w:tcBorders>
              <w:top w:val="single" w:sz="4" w:space="0" w:color="auto"/>
              <w:left w:val="single" w:sz="4" w:space="0" w:color="000000"/>
              <w:bottom w:val="single" w:sz="4" w:space="0" w:color="auto"/>
              <w:right w:val="single" w:sz="4" w:space="0" w:color="000000"/>
            </w:tcBorders>
          </w:tcPr>
          <w:p w:rsidR="006D3336" w:rsidRPr="00E70B18" w:rsidRDefault="006D3336" w:rsidP="00D649AF">
            <w:pPr>
              <w:snapToGrid w:val="0"/>
            </w:pPr>
            <w:r w:rsidRPr="00E70B18">
              <w:t xml:space="preserve">   4. Нифонтова Ю.А.  Ермошка Добродей и волшебные часы      </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jc w:val="center"/>
            </w:pPr>
            <w:r w:rsidRPr="00F77FF0">
              <w:rPr>
                <w:bCs/>
              </w:rPr>
              <w:t>904,74</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jc w:val="center"/>
            </w:pPr>
            <w:r w:rsidRPr="00F77FF0">
              <w:rPr>
                <w:bCs/>
              </w:rPr>
              <w:t>904,74</w:t>
            </w:r>
          </w:p>
        </w:tc>
      </w:tr>
      <w:tr w:rsidR="006D3336" w:rsidRPr="00236E04" w:rsidTr="006D3336">
        <w:trPr>
          <w:trHeight w:val="285"/>
        </w:trPr>
        <w:tc>
          <w:tcPr>
            <w:tcW w:w="5245" w:type="dxa"/>
            <w:tcBorders>
              <w:top w:val="single" w:sz="4" w:space="0" w:color="auto"/>
              <w:left w:val="single" w:sz="4" w:space="0" w:color="000000"/>
              <w:bottom w:val="single" w:sz="4" w:space="0" w:color="auto"/>
              <w:right w:val="single" w:sz="4" w:space="0" w:color="000000"/>
            </w:tcBorders>
          </w:tcPr>
          <w:p w:rsidR="006D3336" w:rsidRPr="00236E04" w:rsidRDefault="006D3336" w:rsidP="00D649AF">
            <w:pPr>
              <w:snapToGrid w:val="0"/>
            </w:pPr>
            <w:r w:rsidRPr="00236E04">
              <w:t>ИТОГО:</w:t>
            </w:r>
          </w:p>
        </w:tc>
        <w:tc>
          <w:tcPr>
            <w:tcW w:w="992" w:type="dxa"/>
            <w:tcBorders>
              <w:top w:val="single" w:sz="4" w:space="0" w:color="auto"/>
              <w:left w:val="single" w:sz="4" w:space="0" w:color="000000"/>
              <w:bottom w:val="single" w:sz="4" w:space="0" w:color="auto"/>
              <w:right w:val="nil"/>
            </w:tcBorders>
          </w:tcPr>
          <w:p w:rsidR="006D3336" w:rsidRPr="00236E04" w:rsidRDefault="006D3336" w:rsidP="00D649AF">
            <w:pPr>
              <w:snapToGrid w:val="0"/>
              <w:jc w:val="center"/>
            </w:pPr>
            <w:r>
              <w:t>12</w:t>
            </w:r>
          </w:p>
        </w:tc>
        <w:tc>
          <w:tcPr>
            <w:tcW w:w="1559" w:type="dxa"/>
            <w:tcBorders>
              <w:top w:val="single" w:sz="4" w:space="0" w:color="auto"/>
              <w:left w:val="single" w:sz="4" w:space="0" w:color="000000"/>
              <w:bottom w:val="single" w:sz="4" w:space="0" w:color="auto"/>
              <w:right w:val="nil"/>
            </w:tcBorders>
          </w:tcPr>
          <w:p w:rsidR="006D3336" w:rsidRPr="00236E04" w:rsidRDefault="00A2009E" w:rsidP="00D649AF">
            <w:pPr>
              <w:snapToGrid w:val="0"/>
              <w:jc w:val="center"/>
              <w:rPr>
                <w:bCs/>
              </w:rPr>
            </w:pPr>
            <w:r>
              <w:rPr>
                <w:bCs/>
              </w:rPr>
              <w:fldChar w:fldCharType="begin"/>
            </w:r>
            <w:r w:rsidR="006D3336">
              <w:rPr>
                <w:bCs/>
              </w:rPr>
              <w:instrText xml:space="preserve"> =SUM(ABOVE) </w:instrText>
            </w:r>
            <w:r>
              <w:rPr>
                <w:bCs/>
              </w:rPr>
              <w:fldChar w:fldCharType="separate"/>
            </w:r>
            <w:r w:rsidR="006D3336">
              <w:rPr>
                <w:bCs/>
                <w:noProof/>
              </w:rPr>
              <w:t>2723,46</w:t>
            </w:r>
            <w:r>
              <w:rPr>
                <w:bCs/>
              </w:rPr>
              <w:fldChar w:fldCharType="end"/>
            </w:r>
          </w:p>
        </w:tc>
        <w:tc>
          <w:tcPr>
            <w:tcW w:w="1560" w:type="dxa"/>
            <w:tcBorders>
              <w:top w:val="single" w:sz="4" w:space="0" w:color="auto"/>
              <w:left w:val="single" w:sz="4" w:space="0" w:color="000000"/>
              <w:bottom w:val="single" w:sz="4" w:space="0" w:color="auto"/>
              <w:right w:val="single" w:sz="4" w:space="0" w:color="auto"/>
            </w:tcBorders>
          </w:tcPr>
          <w:p w:rsidR="006D3336" w:rsidRPr="00236E04" w:rsidRDefault="00A2009E" w:rsidP="00D649AF">
            <w:pPr>
              <w:snapToGrid w:val="0"/>
              <w:jc w:val="center"/>
              <w:rPr>
                <w:bCs/>
              </w:rPr>
            </w:pPr>
            <w:r>
              <w:rPr>
                <w:bCs/>
              </w:rPr>
              <w:fldChar w:fldCharType="begin"/>
            </w:r>
            <w:r w:rsidR="006D3336">
              <w:rPr>
                <w:bCs/>
              </w:rPr>
              <w:instrText xml:space="preserve"> =SUM(ABOVE) </w:instrText>
            </w:r>
            <w:r>
              <w:rPr>
                <w:bCs/>
              </w:rPr>
              <w:fldChar w:fldCharType="separate"/>
            </w:r>
            <w:r w:rsidR="006D3336">
              <w:rPr>
                <w:bCs/>
                <w:noProof/>
              </w:rPr>
              <w:t>2723,46</w:t>
            </w:r>
            <w:r>
              <w:rPr>
                <w:bCs/>
              </w:rPr>
              <w:fldChar w:fldCharType="end"/>
            </w:r>
          </w:p>
        </w:tc>
      </w:tr>
    </w:tbl>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r w:rsidRPr="0098349B">
        <w:rPr>
          <w:sz w:val="28"/>
          <w:szCs w:val="28"/>
        </w:rPr>
        <w:t xml:space="preserve">Приложение </w:t>
      </w:r>
      <w:r>
        <w:rPr>
          <w:sz w:val="28"/>
          <w:szCs w:val="28"/>
        </w:rPr>
        <w:t>2</w:t>
      </w:r>
    </w:p>
    <w:p w:rsidR="006D3336" w:rsidRDefault="006D3336" w:rsidP="006D3336">
      <w:pPr>
        <w:jc w:val="right"/>
        <w:rPr>
          <w:sz w:val="28"/>
          <w:szCs w:val="28"/>
        </w:rPr>
      </w:pPr>
      <w:r w:rsidRPr="0098349B">
        <w:rPr>
          <w:sz w:val="28"/>
          <w:szCs w:val="28"/>
        </w:rPr>
        <w:t xml:space="preserve">к постановлению </w:t>
      </w:r>
    </w:p>
    <w:p w:rsidR="006D3336" w:rsidRPr="0098349B" w:rsidRDefault="006D3336" w:rsidP="006D3336">
      <w:pPr>
        <w:jc w:val="right"/>
        <w:rPr>
          <w:sz w:val="28"/>
          <w:szCs w:val="28"/>
        </w:rPr>
      </w:pPr>
      <w:r w:rsidRPr="0098349B">
        <w:rPr>
          <w:sz w:val="28"/>
          <w:szCs w:val="28"/>
        </w:rPr>
        <w:t xml:space="preserve">от </w:t>
      </w:r>
      <w:r>
        <w:rPr>
          <w:sz w:val="28"/>
          <w:szCs w:val="28"/>
        </w:rPr>
        <w:t>04.06.2018</w:t>
      </w:r>
      <w:r w:rsidRPr="0098349B">
        <w:rPr>
          <w:sz w:val="28"/>
          <w:szCs w:val="28"/>
        </w:rPr>
        <w:t xml:space="preserve"> № </w:t>
      </w:r>
      <w:r>
        <w:rPr>
          <w:sz w:val="28"/>
          <w:szCs w:val="28"/>
        </w:rPr>
        <w:t>191</w:t>
      </w:r>
    </w:p>
    <w:p w:rsidR="006D3336" w:rsidRPr="0098349B" w:rsidRDefault="006D3336" w:rsidP="006D3336">
      <w:pPr>
        <w:tabs>
          <w:tab w:val="left" w:pos="11340"/>
          <w:tab w:val="left" w:pos="11520"/>
        </w:tabs>
        <w:jc w:val="right"/>
        <w:rPr>
          <w:sz w:val="28"/>
          <w:szCs w:val="28"/>
        </w:rPr>
      </w:pPr>
    </w:p>
    <w:p w:rsidR="006D3336" w:rsidRDefault="006D3336" w:rsidP="006D3336">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r>
        <w:rPr>
          <w:sz w:val="28"/>
          <w:szCs w:val="28"/>
        </w:rPr>
        <w:t>МфКЦ» Новичихинского района</w:t>
      </w:r>
      <w:r w:rsidRPr="009A1B63">
        <w:rPr>
          <w:sz w:val="28"/>
          <w:szCs w:val="28"/>
        </w:rPr>
        <w:t xml:space="preserve"> и включенного в перечень особо ценного движимого имущества</w:t>
      </w:r>
    </w:p>
    <w:p w:rsidR="006D3336" w:rsidRDefault="006D3336" w:rsidP="006D3336">
      <w:pPr>
        <w:jc w:val="both"/>
        <w:rPr>
          <w:sz w:val="28"/>
          <w:szCs w:val="28"/>
        </w:rPr>
      </w:pPr>
      <w:r>
        <w:rPr>
          <w:sz w:val="28"/>
          <w:szCs w:val="28"/>
        </w:rPr>
        <w:t xml:space="preserve"> </w:t>
      </w:r>
    </w:p>
    <w:tbl>
      <w:tblPr>
        <w:tblW w:w="9214" w:type="dxa"/>
        <w:tblInd w:w="108" w:type="dxa"/>
        <w:tblLayout w:type="fixed"/>
        <w:tblLook w:val="00A0"/>
      </w:tblPr>
      <w:tblGrid>
        <w:gridCol w:w="5103"/>
        <w:gridCol w:w="992"/>
        <w:gridCol w:w="1559"/>
        <w:gridCol w:w="1560"/>
      </w:tblGrid>
      <w:tr w:rsidR="006D3336" w:rsidTr="006D3336">
        <w:trPr>
          <w:trHeight w:val="324"/>
        </w:trPr>
        <w:tc>
          <w:tcPr>
            <w:tcW w:w="5103" w:type="dxa"/>
            <w:tcBorders>
              <w:top w:val="single" w:sz="4" w:space="0" w:color="000000"/>
              <w:left w:val="single" w:sz="4" w:space="0" w:color="000000"/>
              <w:bottom w:val="single" w:sz="4" w:space="0" w:color="000000"/>
              <w:right w:val="single" w:sz="4" w:space="0" w:color="000000"/>
            </w:tcBorders>
          </w:tcPr>
          <w:p w:rsidR="006D3336" w:rsidRPr="006D3336" w:rsidRDefault="006D3336" w:rsidP="00D649AF">
            <w:pPr>
              <w:rPr>
                <w:kern w:val="2"/>
                <w:lang w:eastAsia="ar-SA"/>
              </w:rPr>
            </w:pPr>
          </w:p>
          <w:p w:rsidR="006D3336" w:rsidRPr="006D3336" w:rsidRDefault="006D3336" w:rsidP="00D649AF">
            <w:pPr>
              <w:pStyle w:val="210"/>
              <w:snapToGrid w:val="0"/>
              <w:rPr>
                <w:rFonts w:ascii="Times New Roman" w:hAnsi="Times New Roman"/>
                <w:kern w:val="2"/>
                <w:sz w:val="24"/>
                <w:szCs w:val="24"/>
              </w:rPr>
            </w:pPr>
            <w:r w:rsidRPr="006D3336">
              <w:rPr>
                <w:rFonts w:ascii="Times New Roman" w:hAnsi="Times New Roman"/>
                <w:sz w:val="24"/>
                <w:szCs w:val="24"/>
              </w:rPr>
              <w:t>Наименование</w:t>
            </w:r>
          </w:p>
        </w:tc>
        <w:tc>
          <w:tcPr>
            <w:tcW w:w="992"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Кол-во,</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Балансовая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Остаточная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r>
      <w:tr w:rsidR="006D3336" w:rsidTr="006D3336">
        <w:trPr>
          <w:trHeight w:val="273"/>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 xml:space="preserve">   1. Криксунова М.В. 100 рифмованных мыслей</w:t>
            </w:r>
          </w:p>
        </w:tc>
        <w:tc>
          <w:tcPr>
            <w:tcW w:w="992"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375,84</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375,84</w:t>
            </w:r>
          </w:p>
        </w:tc>
      </w:tr>
      <w:tr w:rsidR="006D3336" w:rsidTr="006D3336">
        <w:trPr>
          <w:trHeight w:val="25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 xml:space="preserve">   2. Шубенкова Н.М.  До и после пьедестала</w:t>
            </w:r>
          </w:p>
        </w:tc>
        <w:tc>
          <w:tcPr>
            <w:tcW w:w="992"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628,05</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628,05</w:t>
            </w:r>
          </w:p>
        </w:tc>
      </w:tr>
      <w:tr w:rsidR="006D3336" w:rsidTr="006D3336">
        <w:trPr>
          <w:trHeight w:val="780"/>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 xml:space="preserve">   3.  Коленько А.П. Теплая земля или моменты истории Павловского         сереброплавильного завода</w:t>
            </w:r>
          </w:p>
        </w:tc>
        <w:tc>
          <w:tcPr>
            <w:tcW w:w="992"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814,83</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814,83</w:t>
            </w:r>
          </w:p>
        </w:tc>
      </w:tr>
      <w:tr w:rsidR="006D3336" w:rsidTr="006D3336">
        <w:trPr>
          <w:trHeight w:val="480"/>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 xml:space="preserve">   4. Нифонтова Ю.А.  Ермошка Добродей и волшебные часы      </w:t>
            </w:r>
          </w:p>
        </w:tc>
        <w:tc>
          <w:tcPr>
            <w:tcW w:w="992"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3</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904,74</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904,74</w:t>
            </w:r>
          </w:p>
        </w:tc>
      </w:tr>
      <w:tr w:rsidR="006D3336" w:rsidTr="006D3336">
        <w:trPr>
          <w:trHeight w:val="285"/>
        </w:trPr>
        <w:tc>
          <w:tcPr>
            <w:tcW w:w="5103"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ИТОГО:</w:t>
            </w:r>
          </w:p>
        </w:tc>
        <w:tc>
          <w:tcPr>
            <w:tcW w:w="992"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12</w:t>
            </w:r>
          </w:p>
        </w:tc>
        <w:tc>
          <w:tcPr>
            <w:tcW w:w="1559" w:type="dxa"/>
            <w:tcBorders>
              <w:top w:val="single" w:sz="4" w:space="0" w:color="auto"/>
              <w:left w:val="single" w:sz="4" w:space="0" w:color="000000"/>
              <w:bottom w:val="single" w:sz="4" w:space="0" w:color="auto"/>
              <w:right w:val="nil"/>
            </w:tcBorders>
          </w:tcPr>
          <w:p w:rsidR="006D3336" w:rsidRDefault="00A2009E" w:rsidP="00D649AF">
            <w:pPr>
              <w:suppressAutoHyphens/>
              <w:snapToGrid w:val="0"/>
              <w:jc w:val="center"/>
              <w:rPr>
                <w:bCs/>
                <w:kern w:val="2"/>
                <w:lang w:eastAsia="ar-SA"/>
              </w:rPr>
            </w:pPr>
            <w:r>
              <w:rPr>
                <w:bCs/>
              </w:rPr>
              <w:fldChar w:fldCharType="begin"/>
            </w:r>
            <w:r w:rsidR="006D3336">
              <w:rPr>
                <w:bCs/>
              </w:rPr>
              <w:instrText xml:space="preserve"> =SUM(ABOVE) </w:instrText>
            </w:r>
            <w:r>
              <w:rPr>
                <w:bCs/>
              </w:rPr>
              <w:fldChar w:fldCharType="separate"/>
            </w:r>
            <w:r w:rsidR="006D3336">
              <w:rPr>
                <w:bCs/>
                <w:noProof/>
              </w:rPr>
              <w:t>2723,46</w:t>
            </w:r>
            <w:r>
              <w:rPr>
                <w:bCs/>
              </w:rPr>
              <w:fldChar w:fldCharType="end"/>
            </w:r>
          </w:p>
        </w:tc>
        <w:tc>
          <w:tcPr>
            <w:tcW w:w="1560" w:type="dxa"/>
            <w:tcBorders>
              <w:top w:val="single" w:sz="4" w:space="0" w:color="auto"/>
              <w:left w:val="single" w:sz="4" w:space="0" w:color="000000"/>
              <w:bottom w:val="single" w:sz="4" w:space="0" w:color="auto"/>
              <w:right w:val="single" w:sz="4" w:space="0" w:color="auto"/>
            </w:tcBorders>
          </w:tcPr>
          <w:p w:rsidR="006D3336" w:rsidRDefault="00A2009E" w:rsidP="00D649AF">
            <w:pPr>
              <w:suppressAutoHyphens/>
              <w:snapToGrid w:val="0"/>
              <w:jc w:val="center"/>
              <w:rPr>
                <w:bCs/>
                <w:kern w:val="2"/>
                <w:lang w:eastAsia="ar-SA"/>
              </w:rPr>
            </w:pPr>
            <w:r>
              <w:rPr>
                <w:bCs/>
              </w:rPr>
              <w:fldChar w:fldCharType="begin"/>
            </w:r>
            <w:r w:rsidR="006D3336">
              <w:rPr>
                <w:bCs/>
              </w:rPr>
              <w:instrText xml:space="preserve"> =SUM(ABOVE) </w:instrText>
            </w:r>
            <w:r>
              <w:rPr>
                <w:bCs/>
              </w:rPr>
              <w:fldChar w:fldCharType="separate"/>
            </w:r>
            <w:r w:rsidR="006D3336">
              <w:rPr>
                <w:bCs/>
                <w:noProof/>
              </w:rPr>
              <w:t>2723,46</w:t>
            </w:r>
            <w:r>
              <w:rPr>
                <w:bCs/>
              </w:rPr>
              <w:fldChar w:fldCharType="end"/>
            </w:r>
          </w:p>
        </w:tc>
      </w:tr>
    </w:tbl>
    <w:p w:rsidR="006D3336" w:rsidRDefault="006D3336" w:rsidP="006D3336">
      <w:pPr>
        <w:jc w:val="both"/>
        <w:rPr>
          <w:sz w:val="28"/>
          <w:szCs w:val="28"/>
        </w:rPr>
      </w:pPr>
    </w:p>
    <w:p w:rsidR="006D3336" w:rsidRDefault="006D3336" w:rsidP="006D3336">
      <w:pPr>
        <w:jc w:val="right"/>
        <w:rPr>
          <w:sz w:val="28"/>
          <w:szCs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0</w:t>
      </w:r>
      <w:r w:rsidR="006D3336">
        <w:rPr>
          <w:b/>
          <w:bCs/>
          <w:sz w:val="28"/>
        </w:rPr>
        <w:t>5</w:t>
      </w:r>
      <w:r>
        <w:rPr>
          <w:b/>
          <w:bCs/>
          <w:sz w:val="28"/>
        </w:rPr>
        <w:t xml:space="preserve">.06.2018   №  </w:t>
      </w:r>
      <w:r w:rsidR="006D3336">
        <w:rPr>
          <w:b/>
          <w:bCs/>
          <w:sz w:val="28"/>
        </w:rPr>
        <w:t>192</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p w:rsidR="006D3336" w:rsidRDefault="006D3336" w:rsidP="00DA204C">
      <w:pPr>
        <w:rPr>
          <w:sz w:val="28"/>
        </w:rPr>
      </w:pPr>
    </w:p>
    <w:p w:rsidR="006D3336" w:rsidRDefault="006D3336" w:rsidP="006D3336">
      <w:pPr>
        <w:jc w:val="both"/>
        <w:rPr>
          <w:sz w:val="28"/>
        </w:rPr>
      </w:pPr>
      <w:r w:rsidRPr="001C2665">
        <w:rPr>
          <w:sz w:val="28"/>
        </w:rPr>
        <w:t>О передаче имущества</w:t>
      </w:r>
    </w:p>
    <w:p w:rsidR="006D3336" w:rsidRDefault="006D3336" w:rsidP="006D3336">
      <w:pPr>
        <w:rPr>
          <w:sz w:val="28"/>
          <w:szCs w:val="28"/>
        </w:rPr>
      </w:pPr>
      <w:r>
        <w:rPr>
          <w:sz w:val="28"/>
          <w:szCs w:val="28"/>
        </w:rPr>
        <w:t xml:space="preserve">     </w:t>
      </w:r>
    </w:p>
    <w:p w:rsidR="006D3336" w:rsidRDefault="006D3336" w:rsidP="006D3336">
      <w:pPr>
        <w:rPr>
          <w:sz w:val="28"/>
          <w:szCs w:val="28"/>
        </w:rPr>
      </w:pPr>
    </w:p>
    <w:p w:rsidR="006D3336" w:rsidRPr="00D52042" w:rsidRDefault="006D3336" w:rsidP="006D3336">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Министерства имущественных отношений Алтайского края от 17.04.2018 № 399,</w:t>
      </w:r>
      <w:r w:rsidRPr="00D52042">
        <w:rPr>
          <w:rFonts w:ascii="Times New Roman" w:hAnsi="Times New Roman"/>
          <w:sz w:val="28"/>
          <w:szCs w:val="28"/>
        </w:rPr>
        <w:t xml:space="preserve">  ПОСТАНОВЛЯЮ:</w:t>
      </w:r>
    </w:p>
    <w:p w:rsidR="006D3336" w:rsidRPr="00AA30B0" w:rsidRDefault="006D3336" w:rsidP="006D3336">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6D3336" w:rsidRDefault="006D3336" w:rsidP="006D3336">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r>
        <w:rPr>
          <w:sz w:val="28"/>
          <w:szCs w:val="28"/>
        </w:rPr>
        <w:t>МфКЦ» Новичихинского района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DA204C" w:rsidRDefault="00DA204C" w:rsidP="00DA204C">
      <w:pPr>
        <w:jc w:val="both"/>
        <w:rPr>
          <w:sz w:val="28"/>
        </w:rPr>
      </w:pP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DA204C">
      <w:pPr>
        <w:jc w:val="both"/>
        <w:rPr>
          <w:sz w:val="28"/>
        </w:rPr>
      </w:pPr>
    </w:p>
    <w:p w:rsidR="006D3336" w:rsidRDefault="006D3336" w:rsidP="006D3336">
      <w:pPr>
        <w:jc w:val="right"/>
        <w:rPr>
          <w:sz w:val="28"/>
          <w:szCs w:val="28"/>
        </w:rPr>
      </w:pPr>
      <w:r w:rsidRPr="0098349B">
        <w:rPr>
          <w:sz w:val="28"/>
          <w:szCs w:val="28"/>
        </w:rPr>
        <w:t xml:space="preserve">Приложение 1 </w:t>
      </w:r>
    </w:p>
    <w:p w:rsidR="006D3336" w:rsidRDefault="006D3336" w:rsidP="006D3336">
      <w:pPr>
        <w:jc w:val="right"/>
        <w:rPr>
          <w:sz w:val="28"/>
          <w:szCs w:val="28"/>
        </w:rPr>
      </w:pPr>
      <w:r w:rsidRPr="0098349B">
        <w:rPr>
          <w:sz w:val="28"/>
          <w:szCs w:val="28"/>
        </w:rPr>
        <w:t xml:space="preserve">к постановлению </w:t>
      </w:r>
    </w:p>
    <w:p w:rsidR="006D3336" w:rsidRPr="0098349B" w:rsidRDefault="006D3336" w:rsidP="006D3336">
      <w:pPr>
        <w:jc w:val="right"/>
        <w:rPr>
          <w:sz w:val="28"/>
          <w:szCs w:val="28"/>
        </w:rPr>
      </w:pPr>
      <w:r w:rsidRPr="0098349B">
        <w:rPr>
          <w:sz w:val="28"/>
          <w:szCs w:val="28"/>
        </w:rPr>
        <w:t xml:space="preserve">от </w:t>
      </w:r>
      <w:r>
        <w:rPr>
          <w:sz w:val="28"/>
          <w:szCs w:val="28"/>
        </w:rPr>
        <w:t>05.06.2018</w:t>
      </w:r>
      <w:r w:rsidRPr="0098349B">
        <w:rPr>
          <w:sz w:val="28"/>
          <w:szCs w:val="28"/>
        </w:rPr>
        <w:t xml:space="preserve"> № </w:t>
      </w:r>
      <w:r>
        <w:rPr>
          <w:sz w:val="28"/>
          <w:szCs w:val="28"/>
        </w:rPr>
        <w:t>192</w:t>
      </w:r>
    </w:p>
    <w:p w:rsidR="006D3336" w:rsidRDefault="006D3336" w:rsidP="006D3336">
      <w:pPr>
        <w:jc w:val="right"/>
        <w:rPr>
          <w:sz w:val="28"/>
          <w:szCs w:val="28"/>
        </w:rPr>
      </w:pPr>
    </w:p>
    <w:p w:rsidR="006D3336" w:rsidRDefault="006D3336" w:rsidP="006D3336">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6D3336" w:rsidRDefault="006D3336" w:rsidP="006D3336">
      <w:pPr>
        <w:pStyle w:val="210"/>
        <w:jc w:val="both"/>
        <w:rPr>
          <w:sz w:val="28"/>
          <w:szCs w:val="28"/>
        </w:rPr>
      </w:pPr>
      <w:r w:rsidRPr="00D162F1">
        <w:t xml:space="preserve">                                                                     </w:t>
      </w:r>
    </w:p>
    <w:tbl>
      <w:tblPr>
        <w:tblW w:w="9214" w:type="dxa"/>
        <w:tblInd w:w="108" w:type="dxa"/>
        <w:tblLayout w:type="fixed"/>
        <w:tblLook w:val="00A0"/>
      </w:tblPr>
      <w:tblGrid>
        <w:gridCol w:w="5245"/>
        <w:gridCol w:w="851"/>
        <w:gridCol w:w="1559"/>
        <w:gridCol w:w="1559"/>
      </w:tblGrid>
      <w:tr w:rsidR="006D3336" w:rsidTr="006D3336">
        <w:trPr>
          <w:trHeight w:val="324"/>
        </w:trPr>
        <w:tc>
          <w:tcPr>
            <w:tcW w:w="5245" w:type="dxa"/>
            <w:tcBorders>
              <w:top w:val="single" w:sz="4" w:space="0" w:color="000000"/>
              <w:left w:val="single" w:sz="4" w:space="0" w:color="000000"/>
              <w:bottom w:val="single" w:sz="4" w:space="0" w:color="000000"/>
              <w:right w:val="single" w:sz="4" w:space="0" w:color="000000"/>
            </w:tcBorders>
          </w:tcPr>
          <w:p w:rsidR="006D3336" w:rsidRPr="006D3336" w:rsidRDefault="006D3336" w:rsidP="00D649AF">
            <w:pPr>
              <w:rPr>
                <w:kern w:val="2"/>
                <w:lang w:eastAsia="ar-SA"/>
              </w:rPr>
            </w:pPr>
          </w:p>
          <w:p w:rsidR="006D3336" w:rsidRPr="006D3336" w:rsidRDefault="006D3336" w:rsidP="00D649AF">
            <w:pPr>
              <w:pStyle w:val="210"/>
              <w:snapToGrid w:val="0"/>
              <w:rPr>
                <w:rFonts w:ascii="Times New Roman" w:hAnsi="Times New Roman"/>
                <w:kern w:val="2"/>
                <w:sz w:val="24"/>
                <w:szCs w:val="24"/>
              </w:rPr>
            </w:pPr>
            <w:r w:rsidRPr="006D3336">
              <w:rPr>
                <w:rFonts w:ascii="Times New Roman" w:hAnsi="Times New Roman"/>
                <w:sz w:val="24"/>
                <w:szCs w:val="24"/>
              </w:rPr>
              <w:t>Наименование</w:t>
            </w:r>
          </w:p>
        </w:tc>
        <w:tc>
          <w:tcPr>
            <w:tcW w:w="851"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Кол-во,</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Балансовая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c>
          <w:tcPr>
            <w:tcW w:w="1559" w:type="dxa"/>
            <w:tcBorders>
              <w:top w:val="single" w:sz="4" w:space="0" w:color="000000"/>
              <w:left w:val="single" w:sz="4" w:space="0" w:color="000000"/>
              <w:bottom w:val="single" w:sz="4" w:space="0" w:color="000000"/>
              <w:right w:val="single" w:sz="4" w:space="0" w:color="auto"/>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Остаточная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r>
      <w:tr w:rsidR="006D3336" w:rsidTr="006D3336">
        <w:trPr>
          <w:trHeight w:val="303"/>
        </w:trPr>
        <w:tc>
          <w:tcPr>
            <w:tcW w:w="5245"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 xml:space="preserve">   1. Журнал «Культура Алтайского края» №4/2017</w:t>
            </w:r>
          </w:p>
        </w:tc>
        <w:tc>
          <w:tcPr>
            <w:tcW w:w="851"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9</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650,07</w:t>
            </w:r>
          </w:p>
        </w:tc>
        <w:tc>
          <w:tcPr>
            <w:tcW w:w="1559"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650,07</w:t>
            </w:r>
          </w:p>
        </w:tc>
      </w:tr>
      <w:tr w:rsidR="006D3336" w:rsidTr="006D3336">
        <w:trPr>
          <w:trHeight w:val="285"/>
        </w:trPr>
        <w:tc>
          <w:tcPr>
            <w:tcW w:w="5245"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 xml:space="preserve">   2. Журнал «Алтай» №4/2017 </w:t>
            </w:r>
          </w:p>
        </w:tc>
        <w:tc>
          <w:tcPr>
            <w:tcW w:w="851"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9</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332,82</w:t>
            </w:r>
          </w:p>
        </w:tc>
        <w:tc>
          <w:tcPr>
            <w:tcW w:w="1559"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332,82</w:t>
            </w:r>
          </w:p>
        </w:tc>
      </w:tr>
      <w:tr w:rsidR="006D3336" w:rsidTr="006D3336">
        <w:trPr>
          <w:trHeight w:val="285"/>
        </w:trPr>
        <w:tc>
          <w:tcPr>
            <w:tcW w:w="5245"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ИТОГО:</w:t>
            </w:r>
          </w:p>
        </w:tc>
        <w:tc>
          <w:tcPr>
            <w:tcW w:w="851"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18</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982,89</w:t>
            </w:r>
          </w:p>
        </w:tc>
        <w:tc>
          <w:tcPr>
            <w:tcW w:w="1559"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982,89</w:t>
            </w:r>
          </w:p>
        </w:tc>
      </w:tr>
    </w:tbl>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r w:rsidRPr="0098349B">
        <w:rPr>
          <w:sz w:val="28"/>
          <w:szCs w:val="28"/>
        </w:rPr>
        <w:t xml:space="preserve">Приложение </w:t>
      </w:r>
      <w:r>
        <w:rPr>
          <w:sz w:val="28"/>
          <w:szCs w:val="28"/>
        </w:rPr>
        <w:t>2</w:t>
      </w:r>
    </w:p>
    <w:p w:rsidR="006D3336" w:rsidRDefault="006D3336" w:rsidP="006D3336">
      <w:pPr>
        <w:jc w:val="right"/>
        <w:rPr>
          <w:sz w:val="28"/>
          <w:szCs w:val="28"/>
        </w:rPr>
      </w:pPr>
      <w:r w:rsidRPr="0098349B">
        <w:rPr>
          <w:sz w:val="28"/>
          <w:szCs w:val="28"/>
        </w:rPr>
        <w:t xml:space="preserve">к постановлению </w:t>
      </w:r>
    </w:p>
    <w:p w:rsidR="006D3336" w:rsidRPr="0098349B" w:rsidRDefault="006D3336" w:rsidP="006D3336">
      <w:pPr>
        <w:jc w:val="right"/>
        <w:rPr>
          <w:sz w:val="28"/>
          <w:szCs w:val="28"/>
        </w:rPr>
      </w:pPr>
      <w:r w:rsidRPr="0098349B">
        <w:rPr>
          <w:sz w:val="28"/>
          <w:szCs w:val="28"/>
        </w:rPr>
        <w:t xml:space="preserve">от </w:t>
      </w:r>
      <w:r>
        <w:rPr>
          <w:sz w:val="28"/>
          <w:szCs w:val="28"/>
        </w:rPr>
        <w:t>05.06.2018</w:t>
      </w:r>
      <w:r w:rsidRPr="0098349B">
        <w:rPr>
          <w:sz w:val="28"/>
          <w:szCs w:val="28"/>
        </w:rPr>
        <w:t xml:space="preserve"> № </w:t>
      </w:r>
      <w:r>
        <w:rPr>
          <w:sz w:val="28"/>
          <w:szCs w:val="28"/>
        </w:rPr>
        <w:t>192</w:t>
      </w:r>
    </w:p>
    <w:p w:rsidR="006D3336" w:rsidRPr="0098349B" w:rsidRDefault="006D3336" w:rsidP="006D3336">
      <w:pPr>
        <w:tabs>
          <w:tab w:val="left" w:pos="11340"/>
          <w:tab w:val="left" w:pos="11520"/>
        </w:tabs>
        <w:jc w:val="right"/>
        <w:rPr>
          <w:sz w:val="28"/>
          <w:szCs w:val="28"/>
        </w:rPr>
      </w:pPr>
    </w:p>
    <w:p w:rsidR="006D3336" w:rsidRDefault="006D3336" w:rsidP="006D3336">
      <w:pPr>
        <w:jc w:val="center"/>
        <w:rPr>
          <w:sz w:val="28"/>
          <w:szCs w:val="28"/>
        </w:rPr>
      </w:pPr>
      <w:r w:rsidRPr="0098349B">
        <w:rPr>
          <w:sz w:val="28"/>
          <w:szCs w:val="28"/>
        </w:rPr>
        <w:t xml:space="preserve">Перечень имущества, </w:t>
      </w:r>
      <w:r w:rsidRPr="009A1B63">
        <w:rPr>
          <w:sz w:val="28"/>
          <w:szCs w:val="28"/>
        </w:rPr>
        <w:t xml:space="preserve">передаваемого в оперативное управление МБУК </w:t>
      </w:r>
      <w:r w:rsidRPr="00574A4F">
        <w:rPr>
          <w:sz w:val="28"/>
          <w:szCs w:val="28"/>
        </w:rPr>
        <w:t>«</w:t>
      </w:r>
      <w:r>
        <w:rPr>
          <w:sz w:val="28"/>
          <w:szCs w:val="28"/>
        </w:rPr>
        <w:t>МфКЦ» Новичихинского района</w:t>
      </w:r>
      <w:r w:rsidRPr="009A1B63">
        <w:rPr>
          <w:sz w:val="28"/>
          <w:szCs w:val="28"/>
        </w:rPr>
        <w:t xml:space="preserve"> и включенного в перечень особо ценного движимого имущества</w:t>
      </w:r>
    </w:p>
    <w:p w:rsidR="006D3336" w:rsidRDefault="006D3336" w:rsidP="006D3336">
      <w:pPr>
        <w:jc w:val="both"/>
        <w:rPr>
          <w:sz w:val="28"/>
          <w:szCs w:val="28"/>
        </w:rPr>
      </w:pPr>
      <w:r>
        <w:rPr>
          <w:sz w:val="28"/>
          <w:szCs w:val="28"/>
        </w:rPr>
        <w:t xml:space="preserve"> </w:t>
      </w:r>
    </w:p>
    <w:tbl>
      <w:tblPr>
        <w:tblW w:w="9356" w:type="dxa"/>
        <w:tblInd w:w="108" w:type="dxa"/>
        <w:tblLayout w:type="fixed"/>
        <w:tblLook w:val="00A0"/>
      </w:tblPr>
      <w:tblGrid>
        <w:gridCol w:w="5387"/>
        <w:gridCol w:w="850"/>
        <w:gridCol w:w="1559"/>
        <w:gridCol w:w="1560"/>
      </w:tblGrid>
      <w:tr w:rsidR="006D3336" w:rsidTr="006D3336">
        <w:trPr>
          <w:trHeight w:val="324"/>
        </w:trPr>
        <w:tc>
          <w:tcPr>
            <w:tcW w:w="5387" w:type="dxa"/>
            <w:tcBorders>
              <w:top w:val="single" w:sz="4" w:space="0" w:color="000000"/>
              <w:left w:val="single" w:sz="4" w:space="0" w:color="000000"/>
              <w:bottom w:val="single" w:sz="4" w:space="0" w:color="000000"/>
              <w:right w:val="single" w:sz="4" w:space="0" w:color="000000"/>
            </w:tcBorders>
          </w:tcPr>
          <w:p w:rsidR="006D3336" w:rsidRPr="006D3336" w:rsidRDefault="006D3336" w:rsidP="00D649AF">
            <w:pPr>
              <w:rPr>
                <w:kern w:val="2"/>
                <w:lang w:eastAsia="ar-SA"/>
              </w:rPr>
            </w:pPr>
          </w:p>
          <w:p w:rsidR="006D3336" w:rsidRPr="006D3336" w:rsidRDefault="006D3336" w:rsidP="00D649AF">
            <w:pPr>
              <w:pStyle w:val="210"/>
              <w:snapToGrid w:val="0"/>
              <w:rPr>
                <w:rFonts w:ascii="Times New Roman" w:hAnsi="Times New Roman"/>
                <w:kern w:val="2"/>
                <w:sz w:val="24"/>
                <w:szCs w:val="24"/>
              </w:rPr>
            </w:pPr>
            <w:r w:rsidRPr="006D3336">
              <w:rPr>
                <w:rFonts w:ascii="Times New Roman" w:hAnsi="Times New Roman"/>
                <w:sz w:val="24"/>
                <w:szCs w:val="24"/>
              </w:rPr>
              <w:t>Наименование</w:t>
            </w:r>
          </w:p>
        </w:tc>
        <w:tc>
          <w:tcPr>
            <w:tcW w:w="850"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Кол-во,</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шт.</w:t>
            </w:r>
          </w:p>
        </w:tc>
        <w:tc>
          <w:tcPr>
            <w:tcW w:w="1559" w:type="dxa"/>
            <w:tcBorders>
              <w:top w:val="single" w:sz="4" w:space="0" w:color="000000"/>
              <w:left w:val="single" w:sz="4" w:space="0" w:color="000000"/>
              <w:bottom w:val="single" w:sz="4" w:space="0" w:color="000000"/>
              <w:right w:val="nil"/>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Балансовая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c>
          <w:tcPr>
            <w:tcW w:w="1560" w:type="dxa"/>
            <w:tcBorders>
              <w:top w:val="single" w:sz="4" w:space="0" w:color="000000"/>
              <w:left w:val="single" w:sz="4" w:space="0" w:color="000000"/>
              <w:bottom w:val="single" w:sz="4" w:space="0" w:color="000000"/>
              <w:right w:val="single" w:sz="4" w:space="0" w:color="auto"/>
            </w:tcBorders>
          </w:tcPr>
          <w:p w:rsidR="006D3336" w:rsidRPr="006D3336" w:rsidRDefault="006D3336" w:rsidP="006D3336">
            <w:pPr>
              <w:pStyle w:val="210"/>
              <w:snapToGrid w:val="0"/>
              <w:ind w:left="34"/>
              <w:rPr>
                <w:rFonts w:ascii="Times New Roman" w:hAnsi="Times New Roman"/>
                <w:kern w:val="2"/>
                <w:sz w:val="24"/>
                <w:szCs w:val="24"/>
              </w:rPr>
            </w:pPr>
            <w:r w:rsidRPr="006D3336">
              <w:rPr>
                <w:rFonts w:ascii="Times New Roman" w:hAnsi="Times New Roman"/>
                <w:sz w:val="24"/>
                <w:szCs w:val="24"/>
              </w:rPr>
              <w:t>Остаточная стоимость</w:t>
            </w:r>
          </w:p>
          <w:p w:rsidR="006D3336" w:rsidRPr="006D3336" w:rsidRDefault="006D3336" w:rsidP="006D3336">
            <w:pPr>
              <w:pStyle w:val="210"/>
              <w:ind w:left="34"/>
              <w:rPr>
                <w:rFonts w:ascii="Times New Roman" w:hAnsi="Times New Roman"/>
                <w:kern w:val="2"/>
                <w:sz w:val="24"/>
                <w:szCs w:val="24"/>
              </w:rPr>
            </w:pPr>
            <w:r w:rsidRPr="006D3336">
              <w:rPr>
                <w:rFonts w:ascii="Times New Roman" w:hAnsi="Times New Roman"/>
                <w:sz w:val="24"/>
                <w:szCs w:val="24"/>
              </w:rPr>
              <w:t>руб.</w:t>
            </w:r>
          </w:p>
        </w:tc>
      </w:tr>
      <w:tr w:rsidR="006D3336" w:rsidTr="006D3336">
        <w:trPr>
          <w:trHeight w:val="303"/>
        </w:trPr>
        <w:tc>
          <w:tcPr>
            <w:tcW w:w="5387"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 xml:space="preserve">   1. Журнал «Культура Алтайского края» №4/2017</w:t>
            </w:r>
          </w:p>
        </w:tc>
        <w:tc>
          <w:tcPr>
            <w:tcW w:w="850"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9</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650,07</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650,07</w:t>
            </w:r>
          </w:p>
        </w:tc>
      </w:tr>
      <w:tr w:rsidR="006D3336" w:rsidTr="006D3336">
        <w:trPr>
          <w:trHeight w:val="285"/>
        </w:trPr>
        <w:tc>
          <w:tcPr>
            <w:tcW w:w="5387"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 xml:space="preserve">   2. Журнал «Алтай» №4/2017 </w:t>
            </w:r>
          </w:p>
        </w:tc>
        <w:tc>
          <w:tcPr>
            <w:tcW w:w="850"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9</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332,82</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332,82</w:t>
            </w:r>
          </w:p>
        </w:tc>
      </w:tr>
      <w:tr w:rsidR="006D3336" w:rsidTr="006D3336">
        <w:trPr>
          <w:trHeight w:val="285"/>
        </w:trPr>
        <w:tc>
          <w:tcPr>
            <w:tcW w:w="5387" w:type="dxa"/>
            <w:tcBorders>
              <w:top w:val="single" w:sz="4" w:space="0" w:color="auto"/>
              <w:left w:val="single" w:sz="4" w:space="0" w:color="000000"/>
              <w:bottom w:val="single" w:sz="4" w:space="0" w:color="auto"/>
              <w:right w:val="single" w:sz="4" w:space="0" w:color="000000"/>
            </w:tcBorders>
          </w:tcPr>
          <w:p w:rsidR="006D3336" w:rsidRDefault="006D3336" w:rsidP="00D649AF">
            <w:pPr>
              <w:suppressAutoHyphens/>
              <w:snapToGrid w:val="0"/>
              <w:rPr>
                <w:kern w:val="2"/>
                <w:lang w:eastAsia="ar-SA"/>
              </w:rPr>
            </w:pPr>
            <w:r>
              <w:t>ИТОГО:</w:t>
            </w:r>
          </w:p>
        </w:tc>
        <w:tc>
          <w:tcPr>
            <w:tcW w:w="850" w:type="dxa"/>
            <w:tcBorders>
              <w:top w:val="single" w:sz="4" w:space="0" w:color="auto"/>
              <w:left w:val="single" w:sz="4" w:space="0" w:color="000000"/>
              <w:bottom w:val="single" w:sz="4" w:space="0" w:color="auto"/>
              <w:right w:val="nil"/>
            </w:tcBorders>
          </w:tcPr>
          <w:p w:rsidR="006D3336" w:rsidRDefault="006D3336" w:rsidP="00D649AF">
            <w:pPr>
              <w:suppressAutoHyphens/>
              <w:snapToGrid w:val="0"/>
              <w:jc w:val="center"/>
              <w:rPr>
                <w:kern w:val="2"/>
                <w:lang w:eastAsia="ar-SA"/>
              </w:rPr>
            </w:pPr>
            <w:r>
              <w:t>18</w:t>
            </w:r>
          </w:p>
        </w:tc>
        <w:tc>
          <w:tcPr>
            <w:tcW w:w="1559" w:type="dxa"/>
            <w:tcBorders>
              <w:top w:val="single" w:sz="4" w:space="0" w:color="auto"/>
              <w:left w:val="single" w:sz="4" w:space="0" w:color="000000"/>
              <w:bottom w:val="single" w:sz="4" w:space="0" w:color="auto"/>
              <w:right w:val="nil"/>
            </w:tcBorders>
          </w:tcPr>
          <w:p w:rsidR="006D3336" w:rsidRDefault="006D3336" w:rsidP="00D649AF">
            <w:pPr>
              <w:suppressAutoHyphens/>
              <w:jc w:val="center"/>
              <w:rPr>
                <w:kern w:val="2"/>
                <w:lang w:eastAsia="ar-SA"/>
              </w:rPr>
            </w:pPr>
            <w:r>
              <w:rPr>
                <w:bCs/>
              </w:rPr>
              <w:t>982,89</w:t>
            </w:r>
          </w:p>
        </w:tc>
        <w:tc>
          <w:tcPr>
            <w:tcW w:w="1560" w:type="dxa"/>
            <w:tcBorders>
              <w:top w:val="single" w:sz="4" w:space="0" w:color="auto"/>
              <w:left w:val="single" w:sz="4" w:space="0" w:color="000000"/>
              <w:bottom w:val="single" w:sz="4" w:space="0" w:color="auto"/>
              <w:right w:val="single" w:sz="4" w:space="0" w:color="auto"/>
            </w:tcBorders>
          </w:tcPr>
          <w:p w:rsidR="006D3336" w:rsidRDefault="006D3336" w:rsidP="00D649AF">
            <w:pPr>
              <w:suppressAutoHyphens/>
              <w:jc w:val="center"/>
              <w:rPr>
                <w:kern w:val="2"/>
                <w:lang w:eastAsia="ar-SA"/>
              </w:rPr>
            </w:pPr>
            <w:r>
              <w:rPr>
                <w:bCs/>
              </w:rPr>
              <w:t>982,89</w:t>
            </w:r>
          </w:p>
        </w:tc>
      </w:tr>
    </w:tbl>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6D3336">
      <w:pPr>
        <w:jc w:val="right"/>
        <w:rPr>
          <w:sz w:val="28"/>
          <w:szCs w:val="28"/>
        </w:rPr>
      </w:pPr>
    </w:p>
    <w:p w:rsidR="006D3336" w:rsidRDefault="006D3336" w:rsidP="00DA204C">
      <w:pPr>
        <w:jc w:val="center"/>
        <w:rPr>
          <w:b/>
          <w:iCs/>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0</w:t>
      </w:r>
      <w:r w:rsidR="006D3336">
        <w:rPr>
          <w:b/>
          <w:bCs/>
          <w:sz w:val="28"/>
        </w:rPr>
        <w:t>7.06.2018   №  195</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p w:rsidR="006D3336" w:rsidRPr="00781798" w:rsidRDefault="006D3336" w:rsidP="006D3336">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6"/>
        <w:gridCol w:w="4922"/>
      </w:tblGrid>
      <w:tr w:rsidR="006D3336" w:rsidTr="00D649AF">
        <w:tc>
          <w:tcPr>
            <w:tcW w:w="4461" w:type="dxa"/>
          </w:tcPr>
          <w:p w:rsidR="006D3336" w:rsidRDefault="006D3336" w:rsidP="00D649AF">
            <w:pPr>
              <w:rPr>
                <w:sz w:val="28"/>
              </w:rPr>
            </w:pPr>
            <w:r>
              <w:rPr>
                <w:sz w:val="28"/>
              </w:rPr>
              <w:t>Об изменении вида разрешенного</w:t>
            </w:r>
          </w:p>
          <w:p w:rsidR="006D3336" w:rsidRDefault="006D3336" w:rsidP="00D649AF">
            <w:pPr>
              <w:rPr>
                <w:sz w:val="28"/>
                <w:szCs w:val="28"/>
              </w:rPr>
            </w:pPr>
            <w:r>
              <w:rPr>
                <w:sz w:val="28"/>
              </w:rPr>
              <w:t>использования земельного участка</w:t>
            </w:r>
          </w:p>
          <w:p w:rsidR="006D3336" w:rsidRDefault="006D3336" w:rsidP="00D649AF">
            <w:pPr>
              <w:jc w:val="both"/>
              <w:rPr>
                <w:sz w:val="28"/>
              </w:rPr>
            </w:pPr>
          </w:p>
        </w:tc>
        <w:tc>
          <w:tcPr>
            <w:tcW w:w="5110" w:type="dxa"/>
          </w:tcPr>
          <w:p w:rsidR="006D3336" w:rsidRDefault="006D3336" w:rsidP="00D649AF">
            <w:pPr>
              <w:rPr>
                <w:sz w:val="28"/>
              </w:rPr>
            </w:pPr>
          </w:p>
        </w:tc>
      </w:tr>
    </w:tbl>
    <w:p w:rsidR="006D3336" w:rsidRPr="00B4529E" w:rsidRDefault="006D3336" w:rsidP="006D3336">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w:t>
      </w:r>
      <w:r w:rsidRPr="00B4529E">
        <w:rPr>
          <w:sz w:val="28"/>
          <w:szCs w:val="28"/>
        </w:rPr>
        <w:t>основании заявления начальника отряда ФГКУ «4 отряд ФПС по Алтайскому краю», ПОСТАНОВЛЯЮ</w:t>
      </w:r>
      <w:r w:rsidRPr="00B4529E">
        <w:rPr>
          <w:b/>
          <w:sz w:val="28"/>
          <w:szCs w:val="28"/>
        </w:rPr>
        <w:t>:</w:t>
      </w:r>
      <w:r w:rsidRPr="00B4529E">
        <w:rPr>
          <w:sz w:val="28"/>
          <w:szCs w:val="28"/>
        </w:rPr>
        <w:t xml:space="preserve"> </w:t>
      </w:r>
    </w:p>
    <w:p w:rsidR="006D3336" w:rsidRPr="00FC0E08" w:rsidRDefault="006D3336" w:rsidP="006D3336">
      <w:pPr>
        <w:ind w:firstLine="900"/>
        <w:jc w:val="both"/>
        <w:rPr>
          <w:sz w:val="28"/>
          <w:szCs w:val="28"/>
        </w:rPr>
      </w:pPr>
      <w:r>
        <w:rPr>
          <w:sz w:val="28"/>
          <w:szCs w:val="28"/>
        </w:rPr>
        <w:t xml:space="preserve">Изменить вид разрешенного использования земельного участка, имеющего кадастровый номер </w:t>
      </w:r>
      <w:r w:rsidRPr="00FC0E08">
        <w:rPr>
          <w:sz w:val="28"/>
          <w:szCs w:val="28"/>
        </w:rPr>
        <w:t>22:30:</w:t>
      </w:r>
      <w:r>
        <w:rPr>
          <w:sz w:val="28"/>
          <w:szCs w:val="28"/>
        </w:rPr>
        <w:t>040109</w:t>
      </w:r>
      <w:r w:rsidRPr="00FC0E08">
        <w:rPr>
          <w:sz w:val="28"/>
          <w:szCs w:val="28"/>
        </w:rPr>
        <w:t>:</w:t>
      </w:r>
      <w:r>
        <w:rPr>
          <w:sz w:val="28"/>
          <w:szCs w:val="28"/>
        </w:rPr>
        <w:t>39, предоставленного для общественно-деловых целей, на вид разрешенного использования- «для эксплуатации здания пожарного депо».</w:t>
      </w:r>
    </w:p>
    <w:p w:rsidR="00DA204C" w:rsidRDefault="00DA204C" w:rsidP="00DA204C">
      <w:pPr>
        <w:jc w:val="both"/>
        <w:rPr>
          <w:sz w:val="28"/>
        </w:rPr>
      </w:pP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14304D" w:rsidP="00DA204C">
      <w:pPr>
        <w:rPr>
          <w:b/>
          <w:bCs/>
          <w:sz w:val="28"/>
        </w:rPr>
      </w:pPr>
      <w:r>
        <w:rPr>
          <w:b/>
          <w:bCs/>
          <w:sz w:val="28"/>
        </w:rPr>
        <w:t>08</w:t>
      </w:r>
      <w:r w:rsidR="00DA204C">
        <w:rPr>
          <w:b/>
          <w:bCs/>
          <w:sz w:val="28"/>
        </w:rPr>
        <w:t xml:space="preserve">.06.2018   №  </w:t>
      </w:r>
      <w:r>
        <w:rPr>
          <w:b/>
          <w:bCs/>
          <w:sz w:val="28"/>
        </w:rPr>
        <w:t>196</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DA204C" w:rsidRDefault="00DA204C" w:rsidP="00DA204C">
      <w:pPr>
        <w:rPr>
          <w:sz w:val="28"/>
        </w:rPr>
      </w:pPr>
    </w:p>
    <w:p w:rsidR="0014304D" w:rsidRDefault="0014304D" w:rsidP="0014304D">
      <w:pPr>
        <w:rPr>
          <w:sz w:val="28"/>
          <w:szCs w:val="28"/>
        </w:rPr>
      </w:pPr>
      <w:r w:rsidRPr="00802407">
        <w:rPr>
          <w:sz w:val="28"/>
          <w:szCs w:val="28"/>
        </w:rPr>
        <w:t xml:space="preserve">О </w:t>
      </w:r>
      <w:r>
        <w:rPr>
          <w:sz w:val="28"/>
          <w:szCs w:val="28"/>
        </w:rPr>
        <w:t>передаче имущества</w:t>
      </w:r>
    </w:p>
    <w:p w:rsidR="0014304D" w:rsidRDefault="0014304D" w:rsidP="0014304D">
      <w:pPr>
        <w:rPr>
          <w:sz w:val="28"/>
          <w:szCs w:val="28"/>
        </w:rPr>
      </w:pPr>
    </w:p>
    <w:p w:rsidR="0014304D" w:rsidRPr="00802407" w:rsidRDefault="0014304D" w:rsidP="0014304D">
      <w:pPr>
        <w:ind w:firstLine="900"/>
        <w:jc w:val="both"/>
        <w:rPr>
          <w:sz w:val="28"/>
          <w:szCs w:val="28"/>
        </w:rPr>
      </w:pPr>
      <w:r>
        <w:rPr>
          <w:sz w:val="28"/>
          <w:szCs w:val="28"/>
        </w:rPr>
        <w:t xml:space="preserve">На основании распоряжения Министерства имущественных отношений Алтайского края от 06.04.2018 № 353, </w:t>
      </w:r>
      <w:r w:rsidRPr="00802407">
        <w:rPr>
          <w:sz w:val="28"/>
          <w:szCs w:val="28"/>
        </w:rPr>
        <w:t>ПОСТАНОВЛЯЮ:</w:t>
      </w:r>
    </w:p>
    <w:p w:rsidR="0014304D" w:rsidRDefault="0014304D" w:rsidP="0014304D">
      <w:pPr>
        <w:numPr>
          <w:ilvl w:val="0"/>
          <w:numId w:val="2"/>
        </w:numPr>
        <w:tabs>
          <w:tab w:val="clear" w:pos="1455"/>
          <w:tab w:val="num" w:pos="0"/>
        </w:tabs>
        <w:ind w:left="0" w:firstLine="900"/>
        <w:jc w:val="both"/>
        <w:rPr>
          <w:sz w:val="28"/>
          <w:szCs w:val="28"/>
        </w:rPr>
      </w:pPr>
      <w:r>
        <w:rPr>
          <w:sz w:val="28"/>
          <w:szCs w:val="28"/>
        </w:rPr>
        <w:t>Принять в собственность муниципального образования Новичихинский район  имущество согласно приложению 1.</w:t>
      </w:r>
    </w:p>
    <w:p w:rsidR="0014304D" w:rsidRDefault="0014304D" w:rsidP="0014304D">
      <w:pPr>
        <w:ind w:firstLine="900"/>
        <w:jc w:val="both"/>
        <w:rPr>
          <w:sz w:val="28"/>
        </w:rPr>
      </w:pPr>
      <w:r>
        <w:rPr>
          <w:sz w:val="28"/>
          <w:szCs w:val="28"/>
        </w:rPr>
        <w:t xml:space="preserve">2. Передать имущество в оперативное управление </w:t>
      </w:r>
      <w:r w:rsidRPr="00B03038">
        <w:rPr>
          <w:sz w:val="28"/>
          <w:szCs w:val="28"/>
        </w:rPr>
        <w:t xml:space="preserve">МБОУ «Новичихинская СОШ» согласно приложению 2. </w:t>
      </w:r>
      <w:r w:rsidRPr="00B03038">
        <w:rPr>
          <w:sz w:val="28"/>
        </w:rPr>
        <w:t>Включить имущество в перечень особо ценного движимого имущества.</w:t>
      </w:r>
    </w:p>
    <w:p w:rsidR="0014304D" w:rsidRDefault="0014304D" w:rsidP="0014304D">
      <w:pPr>
        <w:ind w:firstLine="900"/>
        <w:jc w:val="both"/>
        <w:rPr>
          <w:sz w:val="28"/>
          <w:szCs w:val="28"/>
        </w:rPr>
      </w:pPr>
      <w:r>
        <w:rPr>
          <w:sz w:val="28"/>
        </w:rPr>
        <w:t xml:space="preserve">3. </w:t>
      </w:r>
      <w:r>
        <w:rPr>
          <w:sz w:val="28"/>
          <w:szCs w:val="28"/>
        </w:rPr>
        <w:t xml:space="preserve">Передать имущество в оперативное управление </w:t>
      </w:r>
      <w:r w:rsidRPr="00B03038">
        <w:rPr>
          <w:sz w:val="28"/>
          <w:szCs w:val="28"/>
        </w:rPr>
        <w:t>М</w:t>
      </w:r>
      <w:r>
        <w:rPr>
          <w:sz w:val="28"/>
          <w:szCs w:val="28"/>
        </w:rPr>
        <w:t>К</w:t>
      </w:r>
      <w:r w:rsidRPr="00B03038">
        <w:rPr>
          <w:sz w:val="28"/>
          <w:szCs w:val="28"/>
        </w:rPr>
        <w:t>ОУ «</w:t>
      </w:r>
      <w:r>
        <w:rPr>
          <w:sz w:val="28"/>
          <w:szCs w:val="28"/>
        </w:rPr>
        <w:t>Солоновская</w:t>
      </w:r>
      <w:r w:rsidRPr="00B03038">
        <w:rPr>
          <w:sz w:val="28"/>
          <w:szCs w:val="28"/>
        </w:rPr>
        <w:t xml:space="preserve"> СОШ» согласно приложению </w:t>
      </w:r>
      <w:r>
        <w:rPr>
          <w:sz w:val="28"/>
          <w:szCs w:val="28"/>
        </w:rPr>
        <w:t>3</w:t>
      </w:r>
      <w:r w:rsidRPr="00B03038">
        <w:rPr>
          <w:sz w:val="28"/>
          <w:szCs w:val="28"/>
        </w:rPr>
        <w:t>.</w:t>
      </w:r>
    </w:p>
    <w:p w:rsidR="0014304D" w:rsidRDefault="0014304D" w:rsidP="0014304D">
      <w:pPr>
        <w:ind w:firstLine="900"/>
        <w:jc w:val="both"/>
        <w:rPr>
          <w:sz w:val="28"/>
          <w:szCs w:val="28"/>
        </w:rPr>
      </w:pPr>
      <w:r>
        <w:rPr>
          <w:sz w:val="28"/>
          <w:szCs w:val="28"/>
        </w:rPr>
        <w:t xml:space="preserve">4. Передать имущество в оперативное управление </w:t>
      </w:r>
      <w:r w:rsidRPr="00B03038">
        <w:rPr>
          <w:sz w:val="28"/>
          <w:szCs w:val="28"/>
        </w:rPr>
        <w:t>М</w:t>
      </w:r>
      <w:r>
        <w:rPr>
          <w:sz w:val="28"/>
          <w:szCs w:val="28"/>
        </w:rPr>
        <w:t>К</w:t>
      </w:r>
      <w:r w:rsidRPr="00B03038">
        <w:rPr>
          <w:sz w:val="28"/>
          <w:szCs w:val="28"/>
        </w:rPr>
        <w:t>ОУ «</w:t>
      </w:r>
      <w:r>
        <w:rPr>
          <w:sz w:val="28"/>
          <w:szCs w:val="28"/>
        </w:rPr>
        <w:t>Долговская</w:t>
      </w:r>
      <w:r w:rsidRPr="00B03038">
        <w:rPr>
          <w:sz w:val="28"/>
          <w:szCs w:val="28"/>
        </w:rPr>
        <w:t xml:space="preserve"> СОШ» согласно приложению </w:t>
      </w:r>
      <w:r>
        <w:rPr>
          <w:sz w:val="28"/>
          <w:szCs w:val="28"/>
        </w:rPr>
        <w:t>4</w:t>
      </w:r>
      <w:r w:rsidRPr="00B03038">
        <w:rPr>
          <w:sz w:val="28"/>
          <w:szCs w:val="28"/>
        </w:rPr>
        <w:t>.</w:t>
      </w:r>
    </w:p>
    <w:p w:rsidR="0014304D" w:rsidRDefault="0014304D" w:rsidP="0014304D">
      <w:pPr>
        <w:ind w:firstLine="900"/>
        <w:jc w:val="both"/>
        <w:rPr>
          <w:sz w:val="28"/>
          <w:szCs w:val="28"/>
        </w:rPr>
      </w:pPr>
      <w:r>
        <w:rPr>
          <w:sz w:val="28"/>
          <w:szCs w:val="28"/>
        </w:rPr>
        <w:t xml:space="preserve">5. Передать имущество в оперативное управление </w:t>
      </w:r>
      <w:r w:rsidRPr="00B03038">
        <w:rPr>
          <w:sz w:val="28"/>
          <w:szCs w:val="28"/>
        </w:rPr>
        <w:t>М</w:t>
      </w:r>
      <w:r>
        <w:rPr>
          <w:sz w:val="28"/>
          <w:szCs w:val="28"/>
        </w:rPr>
        <w:t>К</w:t>
      </w:r>
      <w:r w:rsidRPr="00B03038">
        <w:rPr>
          <w:sz w:val="28"/>
          <w:szCs w:val="28"/>
        </w:rPr>
        <w:t>ОУ «</w:t>
      </w:r>
      <w:r>
        <w:rPr>
          <w:sz w:val="28"/>
          <w:szCs w:val="28"/>
        </w:rPr>
        <w:t>Поломошенская</w:t>
      </w:r>
      <w:r w:rsidRPr="00B03038">
        <w:rPr>
          <w:sz w:val="28"/>
          <w:szCs w:val="28"/>
        </w:rPr>
        <w:t xml:space="preserve"> СОШ» согласно приложению </w:t>
      </w:r>
      <w:r>
        <w:rPr>
          <w:sz w:val="28"/>
          <w:szCs w:val="28"/>
        </w:rPr>
        <w:t>5</w:t>
      </w:r>
      <w:r w:rsidRPr="00B03038">
        <w:rPr>
          <w:sz w:val="28"/>
          <w:szCs w:val="28"/>
        </w:rPr>
        <w:t>.</w:t>
      </w:r>
    </w:p>
    <w:p w:rsidR="0014304D" w:rsidRDefault="0014304D" w:rsidP="0014304D">
      <w:pPr>
        <w:ind w:firstLine="900"/>
        <w:jc w:val="both"/>
        <w:rPr>
          <w:sz w:val="28"/>
          <w:szCs w:val="28"/>
        </w:rPr>
      </w:pPr>
      <w:r>
        <w:rPr>
          <w:sz w:val="28"/>
          <w:szCs w:val="28"/>
        </w:rPr>
        <w:t xml:space="preserve">6. Передать имущество в оперативное управление </w:t>
      </w:r>
      <w:r w:rsidRPr="00B03038">
        <w:rPr>
          <w:sz w:val="28"/>
          <w:szCs w:val="28"/>
        </w:rPr>
        <w:t>М</w:t>
      </w:r>
      <w:r>
        <w:rPr>
          <w:sz w:val="28"/>
          <w:szCs w:val="28"/>
        </w:rPr>
        <w:t>К</w:t>
      </w:r>
      <w:r w:rsidRPr="00B03038">
        <w:rPr>
          <w:sz w:val="28"/>
          <w:szCs w:val="28"/>
        </w:rPr>
        <w:t>ОУ «</w:t>
      </w:r>
      <w:r>
        <w:rPr>
          <w:sz w:val="28"/>
          <w:szCs w:val="28"/>
        </w:rPr>
        <w:t>Мельниковская</w:t>
      </w:r>
      <w:r w:rsidRPr="00B03038">
        <w:rPr>
          <w:sz w:val="28"/>
          <w:szCs w:val="28"/>
        </w:rPr>
        <w:t xml:space="preserve"> СОШ» согласно приложению </w:t>
      </w:r>
      <w:r>
        <w:rPr>
          <w:sz w:val="28"/>
          <w:szCs w:val="28"/>
        </w:rPr>
        <w:t>6</w:t>
      </w:r>
      <w:r w:rsidRPr="00B03038">
        <w:rPr>
          <w:sz w:val="28"/>
          <w:szCs w:val="28"/>
        </w:rPr>
        <w:t>.</w:t>
      </w:r>
    </w:p>
    <w:p w:rsidR="0014304D" w:rsidRPr="00B03038" w:rsidRDefault="0014304D" w:rsidP="0014304D">
      <w:pPr>
        <w:ind w:firstLine="900"/>
        <w:jc w:val="both"/>
        <w:rPr>
          <w:sz w:val="28"/>
        </w:rPr>
      </w:pPr>
      <w:r>
        <w:rPr>
          <w:sz w:val="28"/>
          <w:szCs w:val="28"/>
        </w:rPr>
        <w:t xml:space="preserve">7. Передать имущество в оперативное управление Лобанихинского филиала </w:t>
      </w:r>
      <w:r w:rsidRPr="00B03038">
        <w:rPr>
          <w:sz w:val="28"/>
          <w:szCs w:val="28"/>
        </w:rPr>
        <w:t>М</w:t>
      </w:r>
      <w:r>
        <w:rPr>
          <w:sz w:val="28"/>
          <w:szCs w:val="28"/>
        </w:rPr>
        <w:t>К</w:t>
      </w:r>
      <w:r w:rsidRPr="00B03038">
        <w:rPr>
          <w:sz w:val="28"/>
          <w:szCs w:val="28"/>
        </w:rPr>
        <w:t>ОУ «</w:t>
      </w:r>
      <w:r>
        <w:rPr>
          <w:sz w:val="28"/>
          <w:szCs w:val="28"/>
        </w:rPr>
        <w:t>Поломошенская</w:t>
      </w:r>
      <w:r w:rsidRPr="00B03038">
        <w:rPr>
          <w:sz w:val="28"/>
          <w:szCs w:val="28"/>
        </w:rPr>
        <w:t xml:space="preserve"> СОШ» согласно приложению </w:t>
      </w:r>
      <w:r>
        <w:rPr>
          <w:sz w:val="28"/>
          <w:szCs w:val="28"/>
        </w:rPr>
        <w:t>7</w:t>
      </w:r>
      <w:r w:rsidRPr="00B03038">
        <w:rPr>
          <w:sz w:val="28"/>
          <w:szCs w:val="28"/>
        </w:rPr>
        <w:t>.</w:t>
      </w:r>
    </w:p>
    <w:p w:rsidR="00DA204C" w:rsidRDefault="00DA204C" w:rsidP="00DA204C">
      <w:pPr>
        <w:jc w:val="both"/>
        <w:rPr>
          <w:sz w:val="28"/>
        </w:rPr>
      </w:pP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14304D">
      <w:pPr>
        <w:jc w:val="right"/>
        <w:rPr>
          <w:sz w:val="28"/>
          <w:szCs w:val="28"/>
        </w:rPr>
      </w:pPr>
      <w:r w:rsidRPr="0098349B">
        <w:rPr>
          <w:sz w:val="28"/>
          <w:szCs w:val="28"/>
        </w:rPr>
        <w:t xml:space="preserve">Приложение </w:t>
      </w:r>
      <w:r>
        <w:rPr>
          <w:sz w:val="28"/>
          <w:szCs w:val="28"/>
        </w:rPr>
        <w:t>1</w:t>
      </w:r>
    </w:p>
    <w:p w:rsidR="0014304D" w:rsidRDefault="0014304D" w:rsidP="0014304D">
      <w:pPr>
        <w:jc w:val="right"/>
        <w:rPr>
          <w:sz w:val="28"/>
          <w:szCs w:val="28"/>
        </w:rPr>
      </w:pPr>
      <w:r w:rsidRPr="0098349B">
        <w:rPr>
          <w:sz w:val="28"/>
          <w:szCs w:val="28"/>
        </w:rPr>
        <w:t xml:space="preserve">к постановлению </w:t>
      </w:r>
    </w:p>
    <w:p w:rsidR="0014304D" w:rsidRPr="00B877D3" w:rsidRDefault="0014304D" w:rsidP="0014304D">
      <w:pPr>
        <w:jc w:val="right"/>
        <w:rPr>
          <w:sz w:val="28"/>
          <w:szCs w:val="28"/>
        </w:rPr>
      </w:pPr>
      <w:r>
        <w:rPr>
          <w:sz w:val="28"/>
          <w:szCs w:val="28"/>
        </w:rPr>
        <w:t>от 08.06.2018 № 196</w:t>
      </w:r>
    </w:p>
    <w:p w:rsidR="0014304D" w:rsidRDefault="0014304D" w:rsidP="0014304D">
      <w:pPr>
        <w:jc w:val="right"/>
        <w:rPr>
          <w:sz w:val="28"/>
          <w:szCs w:val="28"/>
        </w:rPr>
      </w:pPr>
    </w:p>
    <w:p w:rsidR="0014304D" w:rsidRDefault="0014304D" w:rsidP="0014304D">
      <w:pPr>
        <w:jc w:val="center"/>
        <w:rPr>
          <w:sz w:val="28"/>
          <w:szCs w:val="28"/>
        </w:rPr>
      </w:pPr>
      <w:r w:rsidRPr="0098349B">
        <w:rPr>
          <w:sz w:val="28"/>
          <w:szCs w:val="28"/>
        </w:rPr>
        <w:t>Перечень имущества, принимаемого из государственной собственности Алтайского края в собственность муниципального образования Новичихинский район</w:t>
      </w:r>
    </w:p>
    <w:p w:rsidR="0014304D" w:rsidRDefault="0014304D" w:rsidP="0014304D">
      <w:pPr>
        <w:jc w:val="center"/>
      </w:pPr>
    </w:p>
    <w:tbl>
      <w:tblPr>
        <w:tblW w:w="93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1"/>
        <w:gridCol w:w="1417"/>
        <w:gridCol w:w="1560"/>
        <w:gridCol w:w="1560"/>
      </w:tblGrid>
      <w:tr w:rsidR="0014304D" w:rsidTr="0014304D">
        <w:trPr>
          <w:trHeight w:val="240"/>
        </w:trPr>
        <w:tc>
          <w:tcPr>
            <w:tcW w:w="4821" w:type="dxa"/>
            <w:vMerge w:val="restart"/>
          </w:tcPr>
          <w:p w:rsidR="0014304D" w:rsidRPr="00D709FA" w:rsidRDefault="0014304D" w:rsidP="0014304D">
            <w:pPr>
              <w:pStyle w:val="23"/>
              <w:jc w:val="center"/>
            </w:pPr>
            <w:r w:rsidRPr="00774B26">
              <w:rPr>
                <w:sz w:val="22"/>
                <w:szCs w:val="22"/>
                <w:lang w:val="ru-RU" w:eastAsia="ru-RU"/>
              </w:rPr>
              <w:t>Наименование</w:t>
            </w:r>
            <w:r>
              <w:rPr>
                <w:sz w:val="22"/>
                <w:szCs w:val="22"/>
                <w:lang w:val="ru-RU" w:eastAsia="ru-RU"/>
              </w:rPr>
              <w:t xml:space="preserve"> </w:t>
            </w:r>
            <w:r w:rsidRPr="00D709FA">
              <w:rPr>
                <w:sz w:val="22"/>
                <w:szCs w:val="22"/>
              </w:rPr>
              <w:t>имущества</w:t>
            </w:r>
          </w:p>
          <w:p w:rsidR="0014304D" w:rsidRPr="00774B26" w:rsidRDefault="0014304D" w:rsidP="00D649AF">
            <w:pPr>
              <w:pStyle w:val="23"/>
              <w:rPr>
                <w:lang w:val="ru-RU" w:eastAsia="ru-RU"/>
              </w:rPr>
            </w:pPr>
          </w:p>
        </w:tc>
        <w:tc>
          <w:tcPr>
            <w:tcW w:w="1417" w:type="dxa"/>
            <w:vMerge w:val="restart"/>
          </w:tcPr>
          <w:p w:rsidR="0014304D" w:rsidRPr="00D709FA" w:rsidRDefault="0014304D" w:rsidP="00D649AF">
            <w:pPr>
              <w:jc w:val="center"/>
            </w:pPr>
            <w:r>
              <w:rPr>
                <w:sz w:val="22"/>
                <w:szCs w:val="22"/>
              </w:rPr>
              <w:t>Количество, шт.</w:t>
            </w:r>
          </w:p>
        </w:tc>
        <w:tc>
          <w:tcPr>
            <w:tcW w:w="3120" w:type="dxa"/>
            <w:gridSpan w:val="2"/>
          </w:tcPr>
          <w:p w:rsidR="0014304D" w:rsidRPr="00D709FA" w:rsidRDefault="0014304D" w:rsidP="00D649AF">
            <w:pPr>
              <w:jc w:val="center"/>
            </w:pPr>
            <w:r w:rsidRPr="00D709FA">
              <w:rPr>
                <w:sz w:val="22"/>
                <w:szCs w:val="22"/>
              </w:rPr>
              <w:t xml:space="preserve">Стоимость по состоянию на </w:t>
            </w:r>
            <w:r>
              <w:rPr>
                <w:sz w:val="22"/>
                <w:szCs w:val="22"/>
              </w:rPr>
              <w:t>06.04.</w:t>
            </w:r>
            <w:r w:rsidRPr="001445CB">
              <w:rPr>
                <w:sz w:val="22"/>
                <w:szCs w:val="22"/>
              </w:rPr>
              <w:t>201</w:t>
            </w:r>
            <w:r>
              <w:rPr>
                <w:sz w:val="22"/>
                <w:szCs w:val="22"/>
              </w:rPr>
              <w:t>8</w:t>
            </w:r>
            <w:r w:rsidRPr="001445CB">
              <w:rPr>
                <w:sz w:val="22"/>
                <w:szCs w:val="22"/>
              </w:rPr>
              <w:t xml:space="preserve"> г.</w:t>
            </w:r>
          </w:p>
        </w:tc>
      </w:tr>
      <w:tr w:rsidR="0014304D" w:rsidTr="0014304D">
        <w:trPr>
          <w:trHeight w:val="377"/>
        </w:trPr>
        <w:tc>
          <w:tcPr>
            <w:tcW w:w="4821" w:type="dxa"/>
            <w:vMerge/>
          </w:tcPr>
          <w:p w:rsidR="0014304D" w:rsidRPr="00774B26" w:rsidRDefault="0014304D" w:rsidP="00D649AF">
            <w:pPr>
              <w:pStyle w:val="23"/>
              <w:rPr>
                <w:lang w:val="ru-RU" w:eastAsia="ru-RU"/>
              </w:rPr>
            </w:pPr>
          </w:p>
        </w:tc>
        <w:tc>
          <w:tcPr>
            <w:tcW w:w="1417" w:type="dxa"/>
            <w:vMerge/>
          </w:tcPr>
          <w:p w:rsidR="0014304D" w:rsidRPr="00D709FA" w:rsidRDefault="0014304D" w:rsidP="00D649AF">
            <w:pPr>
              <w:jc w:val="center"/>
            </w:pPr>
          </w:p>
        </w:tc>
        <w:tc>
          <w:tcPr>
            <w:tcW w:w="1560" w:type="dxa"/>
          </w:tcPr>
          <w:p w:rsidR="0014304D" w:rsidRPr="00D709FA" w:rsidRDefault="0014304D" w:rsidP="00D649AF">
            <w:pPr>
              <w:jc w:val="center"/>
            </w:pPr>
            <w:r w:rsidRPr="00D709FA">
              <w:rPr>
                <w:sz w:val="22"/>
                <w:szCs w:val="22"/>
              </w:rPr>
              <w:t>балансовая, руб.</w:t>
            </w:r>
          </w:p>
        </w:tc>
        <w:tc>
          <w:tcPr>
            <w:tcW w:w="1560" w:type="dxa"/>
          </w:tcPr>
          <w:p w:rsidR="0014304D" w:rsidRPr="00D709FA" w:rsidRDefault="0014304D" w:rsidP="00D649AF">
            <w:pPr>
              <w:jc w:val="center"/>
            </w:pPr>
            <w:r w:rsidRPr="00D709FA">
              <w:rPr>
                <w:sz w:val="22"/>
                <w:szCs w:val="22"/>
              </w:rPr>
              <w:t>остаточная, руб.</w:t>
            </w:r>
          </w:p>
        </w:tc>
      </w:tr>
      <w:tr w:rsidR="0014304D" w:rsidTr="0014304D">
        <w:trPr>
          <w:trHeight w:val="317"/>
        </w:trPr>
        <w:tc>
          <w:tcPr>
            <w:tcW w:w="4821" w:type="dxa"/>
          </w:tcPr>
          <w:p w:rsidR="0014304D" w:rsidRDefault="0014304D" w:rsidP="00D649AF">
            <w:pPr>
              <w:rPr>
                <w:color w:val="000000"/>
              </w:rPr>
            </w:pPr>
            <w:r>
              <w:rPr>
                <w:color w:val="000000"/>
                <w:sz w:val="22"/>
                <w:szCs w:val="22"/>
              </w:rPr>
              <w:t>Литературно-художественный и краеведческий журнал «Алтай» № 4/2017</w:t>
            </w:r>
          </w:p>
        </w:tc>
        <w:tc>
          <w:tcPr>
            <w:tcW w:w="1417" w:type="dxa"/>
          </w:tcPr>
          <w:p w:rsidR="0014304D" w:rsidRDefault="0014304D" w:rsidP="00D649AF">
            <w:pPr>
              <w:jc w:val="center"/>
              <w:rPr>
                <w:color w:val="000000"/>
              </w:rPr>
            </w:pPr>
            <w:r>
              <w:rPr>
                <w:color w:val="000000"/>
                <w:sz w:val="22"/>
                <w:szCs w:val="22"/>
              </w:rPr>
              <w:t>1</w:t>
            </w:r>
          </w:p>
        </w:tc>
        <w:tc>
          <w:tcPr>
            <w:tcW w:w="1560" w:type="dxa"/>
          </w:tcPr>
          <w:p w:rsidR="0014304D" w:rsidRDefault="0014304D" w:rsidP="00D649AF">
            <w:pPr>
              <w:jc w:val="center"/>
              <w:rPr>
                <w:color w:val="000000"/>
              </w:rPr>
            </w:pPr>
            <w:r>
              <w:rPr>
                <w:color w:val="000000"/>
                <w:sz w:val="22"/>
                <w:szCs w:val="22"/>
              </w:rPr>
              <w:t>36,98</w:t>
            </w:r>
          </w:p>
        </w:tc>
        <w:tc>
          <w:tcPr>
            <w:tcW w:w="1560" w:type="dxa"/>
          </w:tcPr>
          <w:p w:rsidR="0014304D" w:rsidRDefault="0014304D" w:rsidP="00D649AF">
            <w:pPr>
              <w:jc w:val="center"/>
              <w:rPr>
                <w:color w:val="000000"/>
              </w:rPr>
            </w:pPr>
            <w:r>
              <w:rPr>
                <w:color w:val="000000"/>
                <w:sz w:val="22"/>
                <w:szCs w:val="22"/>
              </w:rPr>
              <w:t>36,98</w:t>
            </w:r>
          </w:p>
        </w:tc>
      </w:tr>
      <w:tr w:rsidR="0014304D" w:rsidTr="0014304D">
        <w:trPr>
          <w:trHeight w:val="317"/>
        </w:trPr>
        <w:tc>
          <w:tcPr>
            <w:tcW w:w="4821" w:type="dxa"/>
          </w:tcPr>
          <w:p w:rsidR="0014304D" w:rsidRDefault="0014304D" w:rsidP="00D649AF">
            <w:pPr>
              <w:rPr>
                <w:color w:val="000000"/>
              </w:rPr>
            </w:pPr>
            <w:r>
              <w:rPr>
                <w:color w:val="000000"/>
                <w:sz w:val="22"/>
                <w:szCs w:val="22"/>
              </w:rPr>
              <w:t>Антология «Алтайские писатели – детям» в 2 томах</w:t>
            </w:r>
          </w:p>
        </w:tc>
        <w:tc>
          <w:tcPr>
            <w:tcW w:w="1417" w:type="dxa"/>
          </w:tcPr>
          <w:p w:rsidR="0014304D" w:rsidRDefault="0014304D" w:rsidP="00D649AF">
            <w:pPr>
              <w:jc w:val="center"/>
              <w:rPr>
                <w:color w:val="000000"/>
              </w:rPr>
            </w:pPr>
            <w:r>
              <w:rPr>
                <w:color w:val="000000"/>
                <w:sz w:val="22"/>
                <w:szCs w:val="22"/>
              </w:rPr>
              <w:t>1</w:t>
            </w:r>
          </w:p>
        </w:tc>
        <w:tc>
          <w:tcPr>
            <w:tcW w:w="1560" w:type="dxa"/>
          </w:tcPr>
          <w:p w:rsidR="0014304D" w:rsidRDefault="0014304D" w:rsidP="00D649AF">
            <w:pPr>
              <w:jc w:val="center"/>
              <w:rPr>
                <w:color w:val="000000"/>
              </w:rPr>
            </w:pPr>
            <w:r>
              <w:rPr>
                <w:color w:val="000000"/>
                <w:sz w:val="22"/>
                <w:szCs w:val="22"/>
              </w:rPr>
              <w:t>906,50</w:t>
            </w:r>
          </w:p>
        </w:tc>
        <w:tc>
          <w:tcPr>
            <w:tcW w:w="1560" w:type="dxa"/>
          </w:tcPr>
          <w:p w:rsidR="0014304D" w:rsidRDefault="0014304D" w:rsidP="00D649AF">
            <w:pPr>
              <w:jc w:val="center"/>
              <w:rPr>
                <w:color w:val="000000"/>
              </w:rPr>
            </w:pPr>
            <w:r>
              <w:rPr>
                <w:color w:val="000000"/>
                <w:sz w:val="22"/>
                <w:szCs w:val="22"/>
              </w:rPr>
              <w:t>906,50</w:t>
            </w:r>
          </w:p>
        </w:tc>
      </w:tr>
      <w:tr w:rsidR="0014304D" w:rsidTr="0014304D">
        <w:trPr>
          <w:trHeight w:val="317"/>
        </w:trPr>
        <w:tc>
          <w:tcPr>
            <w:tcW w:w="4821" w:type="dxa"/>
          </w:tcPr>
          <w:p w:rsidR="0014304D" w:rsidRDefault="0014304D" w:rsidP="00D649AF">
            <w:pPr>
              <w:rPr>
                <w:color w:val="000000"/>
              </w:rPr>
            </w:pPr>
            <w:r>
              <w:rPr>
                <w:color w:val="000000"/>
                <w:sz w:val="22"/>
                <w:szCs w:val="22"/>
              </w:rPr>
              <w:t>Антология «Алтайские писатели – детям» в 2 томах (дополнительный тираж)</w:t>
            </w:r>
          </w:p>
        </w:tc>
        <w:tc>
          <w:tcPr>
            <w:tcW w:w="1417" w:type="dxa"/>
          </w:tcPr>
          <w:p w:rsidR="0014304D" w:rsidRDefault="0014304D" w:rsidP="00D649AF">
            <w:pPr>
              <w:jc w:val="center"/>
              <w:rPr>
                <w:color w:val="000000"/>
              </w:rPr>
            </w:pPr>
            <w:r>
              <w:rPr>
                <w:color w:val="000000"/>
                <w:sz w:val="22"/>
                <w:szCs w:val="22"/>
              </w:rPr>
              <w:t>5</w:t>
            </w:r>
          </w:p>
        </w:tc>
        <w:tc>
          <w:tcPr>
            <w:tcW w:w="1560" w:type="dxa"/>
          </w:tcPr>
          <w:p w:rsidR="0014304D" w:rsidRDefault="0014304D" w:rsidP="00D649AF">
            <w:pPr>
              <w:jc w:val="center"/>
              <w:rPr>
                <w:color w:val="000000"/>
              </w:rPr>
            </w:pPr>
            <w:r>
              <w:rPr>
                <w:color w:val="000000"/>
                <w:sz w:val="22"/>
                <w:szCs w:val="22"/>
              </w:rPr>
              <w:t>3622,50</w:t>
            </w:r>
          </w:p>
        </w:tc>
        <w:tc>
          <w:tcPr>
            <w:tcW w:w="1560" w:type="dxa"/>
          </w:tcPr>
          <w:p w:rsidR="0014304D" w:rsidRDefault="0014304D" w:rsidP="00D649AF">
            <w:pPr>
              <w:jc w:val="center"/>
              <w:rPr>
                <w:color w:val="000000"/>
              </w:rPr>
            </w:pPr>
            <w:r>
              <w:rPr>
                <w:color w:val="000000"/>
                <w:sz w:val="22"/>
                <w:szCs w:val="22"/>
              </w:rPr>
              <w:t>3622,50</w:t>
            </w:r>
          </w:p>
        </w:tc>
      </w:tr>
      <w:tr w:rsidR="0014304D" w:rsidTr="0014304D">
        <w:trPr>
          <w:trHeight w:val="317"/>
        </w:trPr>
        <w:tc>
          <w:tcPr>
            <w:tcW w:w="4821" w:type="dxa"/>
          </w:tcPr>
          <w:p w:rsidR="0014304D" w:rsidRDefault="0014304D" w:rsidP="00D649AF">
            <w:pPr>
              <w:rPr>
                <w:color w:val="000000"/>
              </w:rPr>
            </w:pPr>
            <w:r>
              <w:rPr>
                <w:color w:val="000000"/>
                <w:sz w:val="22"/>
                <w:szCs w:val="22"/>
              </w:rPr>
              <w:t>Театральная энциклопедия Алтайского края</w:t>
            </w:r>
          </w:p>
        </w:tc>
        <w:tc>
          <w:tcPr>
            <w:tcW w:w="1417" w:type="dxa"/>
          </w:tcPr>
          <w:p w:rsidR="0014304D" w:rsidRDefault="0014304D" w:rsidP="00D649AF">
            <w:pPr>
              <w:jc w:val="center"/>
              <w:rPr>
                <w:color w:val="000000"/>
              </w:rPr>
            </w:pPr>
            <w:r>
              <w:rPr>
                <w:color w:val="000000"/>
                <w:sz w:val="22"/>
                <w:szCs w:val="22"/>
              </w:rPr>
              <w:t>3</w:t>
            </w:r>
          </w:p>
        </w:tc>
        <w:tc>
          <w:tcPr>
            <w:tcW w:w="1560" w:type="dxa"/>
          </w:tcPr>
          <w:p w:rsidR="0014304D" w:rsidRDefault="0014304D" w:rsidP="00D649AF">
            <w:pPr>
              <w:jc w:val="center"/>
              <w:rPr>
                <w:color w:val="000000"/>
              </w:rPr>
            </w:pPr>
            <w:r>
              <w:rPr>
                <w:color w:val="000000"/>
                <w:sz w:val="22"/>
                <w:szCs w:val="22"/>
              </w:rPr>
              <w:t>1980,00</w:t>
            </w:r>
          </w:p>
        </w:tc>
        <w:tc>
          <w:tcPr>
            <w:tcW w:w="1560" w:type="dxa"/>
          </w:tcPr>
          <w:p w:rsidR="0014304D" w:rsidRDefault="0014304D" w:rsidP="00D649AF">
            <w:pPr>
              <w:jc w:val="center"/>
              <w:rPr>
                <w:color w:val="000000"/>
              </w:rPr>
            </w:pPr>
            <w:r>
              <w:rPr>
                <w:color w:val="000000"/>
                <w:sz w:val="22"/>
                <w:szCs w:val="22"/>
              </w:rPr>
              <w:t>1980,00</w:t>
            </w:r>
          </w:p>
        </w:tc>
      </w:tr>
      <w:tr w:rsidR="0014304D" w:rsidTr="0014304D">
        <w:trPr>
          <w:trHeight w:val="317"/>
        </w:trPr>
        <w:tc>
          <w:tcPr>
            <w:tcW w:w="4821" w:type="dxa"/>
          </w:tcPr>
          <w:p w:rsidR="0014304D" w:rsidRDefault="0014304D" w:rsidP="00D649AF">
            <w:pPr>
              <w:rPr>
                <w:color w:val="000000"/>
              </w:rPr>
            </w:pPr>
            <w:r>
              <w:rPr>
                <w:color w:val="000000"/>
                <w:sz w:val="22"/>
                <w:szCs w:val="22"/>
              </w:rPr>
              <w:t>Театральная энциклопедия Алтайского края (дополнительный тираж)</w:t>
            </w:r>
          </w:p>
        </w:tc>
        <w:tc>
          <w:tcPr>
            <w:tcW w:w="1417" w:type="dxa"/>
          </w:tcPr>
          <w:p w:rsidR="0014304D" w:rsidRDefault="0014304D" w:rsidP="00D649AF">
            <w:pPr>
              <w:jc w:val="center"/>
              <w:rPr>
                <w:color w:val="000000"/>
              </w:rPr>
            </w:pPr>
            <w:r>
              <w:rPr>
                <w:color w:val="000000"/>
                <w:sz w:val="22"/>
                <w:szCs w:val="22"/>
              </w:rPr>
              <w:t>2</w:t>
            </w:r>
          </w:p>
        </w:tc>
        <w:tc>
          <w:tcPr>
            <w:tcW w:w="1560" w:type="dxa"/>
          </w:tcPr>
          <w:p w:rsidR="0014304D" w:rsidRDefault="0014304D" w:rsidP="00D649AF">
            <w:pPr>
              <w:jc w:val="center"/>
              <w:rPr>
                <w:color w:val="000000"/>
              </w:rPr>
            </w:pPr>
            <w:r>
              <w:rPr>
                <w:color w:val="000000"/>
                <w:sz w:val="22"/>
                <w:szCs w:val="22"/>
              </w:rPr>
              <w:t>650,00</w:t>
            </w:r>
          </w:p>
        </w:tc>
        <w:tc>
          <w:tcPr>
            <w:tcW w:w="1560" w:type="dxa"/>
          </w:tcPr>
          <w:p w:rsidR="0014304D" w:rsidRDefault="0014304D" w:rsidP="00D649AF">
            <w:pPr>
              <w:jc w:val="center"/>
              <w:rPr>
                <w:color w:val="000000"/>
              </w:rPr>
            </w:pPr>
            <w:r>
              <w:rPr>
                <w:color w:val="000000"/>
                <w:sz w:val="22"/>
                <w:szCs w:val="22"/>
              </w:rPr>
              <w:t>650,00</w:t>
            </w:r>
          </w:p>
        </w:tc>
      </w:tr>
      <w:tr w:rsidR="0014304D" w:rsidTr="0014304D">
        <w:trPr>
          <w:trHeight w:val="317"/>
        </w:trPr>
        <w:tc>
          <w:tcPr>
            <w:tcW w:w="4821" w:type="dxa"/>
          </w:tcPr>
          <w:p w:rsidR="0014304D" w:rsidRDefault="0014304D" w:rsidP="00D649AF">
            <w:pPr>
              <w:rPr>
                <w:color w:val="000000"/>
              </w:rPr>
            </w:pPr>
            <w:r>
              <w:rPr>
                <w:color w:val="000000"/>
                <w:sz w:val="22"/>
                <w:szCs w:val="22"/>
              </w:rPr>
              <w:t>Итого:</w:t>
            </w:r>
          </w:p>
        </w:tc>
        <w:tc>
          <w:tcPr>
            <w:tcW w:w="1417" w:type="dxa"/>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12</w:t>
            </w:r>
            <w:r>
              <w:rPr>
                <w:color w:val="000000"/>
                <w:sz w:val="22"/>
                <w:szCs w:val="22"/>
              </w:rPr>
              <w:fldChar w:fldCharType="end"/>
            </w:r>
          </w:p>
        </w:tc>
        <w:tc>
          <w:tcPr>
            <w:tcW w:w="1560" w:type="dxa"/>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7195,98</w:t>
            </w:r>
            <w:r>
              <w:rPr>
                <w:color w:val="000000"/>
                <w:sz w:val="22"/>
                <w:szCs w:val="22"/>
              </w:rPr>
              <w:fldChar w:fldCharType="end"/>
            </w:r>
          </w:p>
        </w:tc>
        <w:tc>
          <w:tcPr>
            <w:tcW w:w="1560" w:type="dxa"/>
          </w:tcPr>
          <w:p w:rsidR="0014304D" w:rsidRDefault="0014304D" w:rsidP="00D649AF">
            <w:pPr>
              <w:jc w:val="center"/>
              <w:rPr>
                <w:color w:val="000000"/>
              </w:rPr>
            </w:pPr>
            <w:r>
              <w:rPr>
                <w:color w:val="000000"/>
                <w:sz w:val="22"/>
                <w:szCs w:val="22"/>
              </w:rPr>
              <w:t>7195,98</w:t>
            </w:r>
          </w:p>
        </w:tc>
      </w:tr>
    </w:tbl>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jc w:val="right"/>
        <w:rPr>
          <w:sz w:val="28"/>
          <w:szCs w:val="28"/>
        </w:rPr>
      </w:pPr>
      <w:r w:rsidRPr="0098349B">
        <w:rPr>
          <w:sz w:val="28"/>
          <w:szCs w:val="28"/>
        </w:rPr>
        <w:t xml:space="preserve">Приложение </w:t>
      </w:r>
      <w:r>
        <w:rPr>
          <w:sz w:val="28"/>
          <w:szCs w:val="28"/>
        </w:rPr>
        <w:t>2</w:t>
      </w:r>
    </w:p>
    <w:p w:rsidR="0014304D" w:rsidRDefault="0014304D" w:rsidP="0014304D">
      <w:pPr>
        <w:jc w:val="right"/>
        <w:rPr>
          <w:sz w:val="28"/>
          <w:szCs w:val="28"/>
        </w:rPr>
      </w:pPr>
      <w:r w:rsidRPr="0098349B">
        <w:rPr>
          <w:sz w:val="28"/>
          <w:szCs w:val="28"/>
        </w:rPr>
        <w:t xml:space="preserve">к постановлению </w:t>
      </w:r>
    </w:p>
    <w:p w:rsidR="0014304D" w:rsidRPr="007F6B6F" w:rsidRDefault="0014304D" w:rsidP="0014304D">
      <w:pPr>
        <w:jc w:val="right"/>
        <w:rPr>
          <w:sz w:val="28"/>
          <w:szCs w:val="28"/>
        </w:rPr>
      </w:pPr>
      <w:r>
        <w:rPr>
          <w:sz w:val="28"/>
          <w:szCs w:val="28"/>
        </w:rPr>
        <w:t>от 08.06.2018 № 196</w:t>
      </w:r>
    </w:p>
    <w:p w:rsidR="0014304D" w:rsidRPr="0098349B" w:rsidRDefault="0014304D" w:rsidP="0014304D">
      <w:pPr>
        <w:jc w:val="right"/>
        <w:rPr>
          <w:sz w:val="28"/>
          <w:szCs w:val="28"/>
        </w:rPr>
      </w:pPr>
    </w:p>
    <w:p w:rsidR="0014304D" w:rsidRDefault="0014304D" w:rsidP="0014304D">
      <w:pPr>
        <w:jc w:val="center"/>
        <w:rPr>
          <w:sz w:val="28"/>
          <w:szCs w:val="28"/>
        </w:rPr>
      </w:pPr>
      <w:r w:rsidRPr="0098349B">
        <w:rPr>
          <w:sz w:val="28"/>
          <w:szCs w:val="28"/>
        </w:rPr>
        <w:t>Перечень имущества,</w:t>
      </w:r>
      <w:r>
        <w:rPr>
          <w:sz w:val="28"/>
          <w:szCs w:val="28"/>
        </w:rPr>
        <w:t xml:space="preserve"> </w:t>
      </w:r>
    </w:p>
    <w:p w:rsidR="0014304D" w:rsidRDefault="0014304D" w:rsidP="0014304D">
      <w:pPr>
        <w:jc w:val="center"/>
        <w:rPr>
          <w:sz w:val="28"/>
          <w:szCs w:val="28"/>
        </w:rPr>
      </w:pPr>
      <w:r>
        <w:rPr>
          <w:sz w:val="28"/>
          <w:szCs w:val="28"/>
        </w:rPr>
        <w:t>передаваемого в оперативное  управление</w:t>
      </w:r>
    </w:p>
    <w:p w:rsidR="0014304D" w:rsidRPr="007F6B6F" w:rsidRDefault="0014304D" w:rsidP="0014304D">
      <w:pPr>
        <w:jc w:val="center"/>
        <w:rPr>
          <w:sz w:val="28"/>
        </w:rPr>
      </w:pPr>
      <w:r w:rsidRPr="007F6B6F">
        <w:rPr>
          <w:sz w:val="28"/>
          <w:szCs w:val="28"/>
        </w:rPr>
        <w:t>МБОУ «Новичихинская СОШ»</w:t>
      </w:r>
      <w:r w:rsidRPr="007F6B6F">
        <w:rPr>
          <w:sz w:val="28"/>
        </w:rPr>
        <w:t>.</w:t>
      </w:r>
    </w:p>
    <w:p w:rsidR="0014304D" w:rsidRDefault="0014304D" w:rsidP="0014304D">
      <w:pPr>
        <w:jc w:val="cente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417"/>
        <w:gridCol w:w="1560"/>
        <w:gridCol w:w="1560"/>
      </w:tblGrid>
      <w:tr w:rsidR="0014304D" w:rsidTr="0014304D">
        <w:trPr>
          <w:trHeight w:val="240"/>
        </w:trPr>
        <w:tc>
          <w:tcPr>
            <w:tcW w:w="4962" w:type="dxa"/>
            <w:vMerge w:val="restart"/>
          </w:tcPr>
          <w:p w:rsidR="0014304D" w:rsidRPr="00D709FA" w:rsidRDefault="0014304D" w:rsidP="0014304D">
            <w:pPr>
              <w:pStyle w:val="23"/>
              <w:jc w:val="center"/>
            </w:pPr>
            <w:r w:rsidRPr="00774B26">
              <w:rPr>
                <w:sz w:val="22"/>
                <w:szCs w:val="22"/>
                <w:lang w:val="ru-RU" w:eastAsia="ru-RU"/>
              </w:rPr>
              <w:t>Наименование</w:t>
            </w:r>
            <w:r>
              <w:rPr>
                <w:sz w:val="22"/>
                <w:szCs w:val="22"/>
                <w:lang w:val="ru-RU" w:eastAsia="ru-RU"/>
              </w:rPr>
              <w:t xml:space="preserve"> </w:t>
            </w:r>
            <w:r w:rsidRPr="00D709FA">
              <w:rPr>
                <w:sz w:val="22"/>
                <w:szCs w:val="22"/>
              </w:rPr>
              <w:t>имущества</w:t>
            </w:r>
          </w:p>
          <w:p w:rsidR="0014304D" w:rsidRPr="00774B26" w:rsidRDefault="0014304D" w:rsidP="00D649AF">
            <w:pPr>
              <w:pStyle w:val="23"/>
              <w:rPr>
                <w:lang w:val="ru-RU" w:eastAsia="ru-RU"/>
              </w:rPr>
            </w:pPr>
          </w:p>
        </w:tc>
        <w:tc>
          <w:tcPr>
            <w:tcW w:w="1417" w:type="dxa"/>
            <w:vMerge w:val="restart"/>
          </w:tcPr>
          <w:p w:rsidR="0014304D" w:rsidRPr="00D709FA" w:rsidRDefault="0014304D" w:rsidP="00D649AF">
            <w:pPr>
              <w:jc w:val="center"/>
            </w:pPr>
            <w:r>
              <w:rPr>
                <w:sz w:val="22"/>
                <w:szCs w:val="22"/>
              </w:rPr>
              <w:t>Количество, шт.</w:t>
            </w:r>
          </w:p>
        </w:tc>
        <w:tc>
          <w:tcPr>
            <w:tcW w:w="3120" w:type="dxa"/>
            <w:gridSpan w:val="2"/>
          </w:tcPr>
          <w:p w:rsidR="0014304D" w:rsidRPr="00D709FA" w:rsidRDefault="0014304D" w:rsidP="00D649AF">
            <w:pPr>
              <w:jc w:val="center"/>
            </w:pPr>
            <w:r w:rsidRPr="00D709FA">
              <w:rPr>
                <w:sz w:val="22"/>
                <w:szCs w:val="22"/>
              </w:rPr>
              <w:t xml:space="preserve">Стоимость по состоянию на </w:t>
            </w:r>
            <w:r>
              <w:rPr>
                <w:sz w:val="22"/>
                <w:szCs w:val="22"/>
              </w:rPr>
              <w:t>06.04.</w:t>
            </w:r>
            <w:r w:rsidRPr="001445CB">
              <w:rPr>
                <w:sz w:val="22"/>
                <w:szCs w:val="22"/>
              </w:rPr>
              <w:t>201</w:t>
            </w:r>
            <w:r>
              <w:rPr>
                <w:sz w:val="22"/>
                <w:szCs w:val="22"/>
              </w:rPr>
              <w:t>8</w:t>
            </w:r>
            <w:r w:rsidRPr="001445CB">
              <w:rPr>
                <w:sz w:val="22"/>
                <w:szCs w:val="22"/>
              </w:rPr>
              <w:t xml:space="preserve"> г.</w:t>
            </w:r>
          </w:p>
        </w:tc>
      </w:tr>
      <w:tr w:rsidR="0014304D" w:rsidTr="0014304D">
        <w:trPr>
          <w:trHeight w:val="377"/>
        </w:trPr>
        <w:tc>
          <w:tcPr>
            <w:tcW w:w="4962" w:type="dxa"/>
            <w:vMerge/>
          </w:tcPr>
          <w:p w:rsidR="0014304D" w:rsidRPr="00774B26" w:rsidRDefault="0014304D" w:rsidP="00D649AF">
            <w:pPr>
              <w:pStyle w:val="23"/>
              <w:rPr>
                <w:lang w:val="ru-RU" w:eastAsia="ru-RU"/>
              </w:rPr>
            </w:pPr>
          </w:p>
        </w:tc>
        <w:tc>
          <w:tcPr>
            <w:tcW w:w="1417" w:type="dxa"/>
            <w:vMerge/>
          </w:tcPr>
          <w:p w:rsidR="0014304D" w:rsidRPr="00D709FA" w:rsidRDefault="0014304D" w:rsidP="00D649AF">
            <w:pPr>
              <w:jc w:val="center"/>
            </w:pPr>
          </w:p>
        </w:tc>
        <w:tc>
          <w:tcPr>
            <w:tcW w:w="1560" w:type="dxa"/>
          </w:tcPr>
          <w:p w:rsidR="0014304D" w:rsidRPr="00D709FA" w:rsidRDefault="0014304D" w:rsidP="00D649AF">
            <w:pPr>
              <w:jc w:val="center"/>
            </w:pPr>
            <w:r w:rsidRPr="00D709FA">
              <w:rPr>
                <w:sz w:val="22"/>
                <w:szCs w:val="22"/>
              </w:rPr>
              <w:t>балансовая, руб.</w:t>
            </w:r>
          </w:p>
        </w:tc>
        <w:tc>
          <w:tcPr>
            <w:tcW w:w="1560" w:type="dxa"/>
          </w:tcPr>
          <w:p w:rsidR="0014304D" w:rsidRPr="00D709FA" w:rsidRDefault="0014304D" w:rsidP="00D649AF">
            <w:pPr>
              <w:jc w:val="center"/>
            </w:pPr>
            <w:r w:rsidRPr="00D709FA">
              <w:rPr>
                <w:sz w:val="22"/>
                <w:szCs w:val="22"/>
              </w:rPr>
              <w:t>остаточная, руб.</w:t>
            </w:r>
          </w:p>
        </w:tc>
      </w:tr>
      <w:tr w:rsidR="0014304D" w:rsidTr="0014304D">
        <w:trPr>
          <w:trHeight w:val="317"/>
        </w:trPr>
        <w:tc>
          <w:tcPr>
            <w:tcW w:w="4962" w:type="dxa"/>
          </w:tcPr>
          <w:p w:rsidR="0014304D" w:rsidRDefault="0014304D" w:rsidP="00D649AF">
            <w:pPr>
              <w:rPr>
                <w:color w:val="000000"/>
              </w:rPr>
            </w:pPr>
            <w:r>
              <w:rPr>
                <w:color w:val="000000"/>
                <w:sz w:val="22"/>
                <w:szCs w:val="22"/>
              </w:rPr>
              <w:t>Литературно-художественный и краеведческий журнал «Алтай» № 4/2017</w:t>
            </w:r>
          </w:p>
        </w:tc>
        <w:tc>
          <w:tcPr>
            <w:tcW w:w="1417" w:type="dxa"/>
          </w:tcPr>
          <w:p w:rsidR="0014304D" w:rsidRDefault="0014304D" w:rsidP="00D649AF">
            <w:pPr>
              <w:jc w:val="center"/>
              <w:rPr>
                <w:color w:val="000000"/>
              </w:rPr>
            </w:pPr>
            <w:r>
              <w:rPr>
                <w:color w:val="000000"/>
                <w:sz w:val="22"/>
                <w:szCs w:val="22"/>
              </w:rPr>
              <w:t>1</w:t>
            </w:r>
          </w:p>
        </w:tc>
        <w:tc>
          <w:tcPr>
            <w:tcW w:w="1560" w:type="dxa"/>
          </w:tcPr>
          <w:p w:rsidR="0014304D" w:rsidRDefault="0014304D" w:rsidP="00D649AF">
            <w:pPr>
              <w:jc w:val="center"/>
              <w:rPr>
                <w:color w:val="000000"/>
              </w:rPr>
            </w:pPr>
            <w:r>
              <w:rPr>
                <w:color w:val="000000"/>
                <w:sz w:val="22"/>
                <w:szCs w:val="22"/>
              </w:rPr>
              <w:t>36,98</w:t>
            </w:r>
          </w:p>
        </w:tc>
        <w:tc>
          <w:tcPr>
            <w:tcW w:w="1560" w:type="dxa"/>
          </w:tcPr>
          <w:p w:rsidR="0014304D" w:rsidRDefault="0014304D" w:rsidP="00D649AF">
            <w:pPr>
              <w:jc w:val="center"/>
              <w:rPr>
                <w:color w:val="000000"/>
              </w:rPr>
            </w:pPr>
            <w:r>
              <w:rPr>
                <w:color w:val="000000"/>
                <w:sz w:val="22"/>
                <w:szCs w:val="22"/>
              </w:rPr>
              <w:t>36,98</w:t>
            </w:r>
          </w:p>
        </w:tc>
      </w:tr>
      <w:tr w:rsidR="0014304D" w:rsidTr="0014304D">
        <w:trPr>
          <w:trHeight w:val="317"/>
        </w:trPr>
        <w:tc>
          <w:tcPr>
            <w:tcW w:w="4962" w:type="dxa"/>
          </w:tcPr>
          <w:p w:rsidR="0014304D" w:rsidRDefault="0014304D" w:rsidP="00D649AF">
            <w:pPr>
              <w:rPr>
                <w:color w:val="000000"/>
              </w:rPr>
            </w:pPr>
            <w:r>
              <w:rPr>
                <w:color w:val="000000"/>
                <w:sz w:val="22"/>
                <w:szCs w:val="22"/>
              </w:rPr>
              <w:t>Антология «Алтайские писатели – детям» в 2 томах</w:t>
            </w:r>
          </w:p>
        </w:tc>
        <w:tc>
          <w:tcPr>
            <w:tcW w:w="1417" w:type="dxa"/>
          </w:tcPr>
          <w:p w:rsidR="0014304D" w:rsidRDefault="0014304D" w:rsidP="00D649AF">
            <w:pPr>
              <w:jc w:val="center"/>
              <w:rPr>
                <w:color w:val="000000"/>
              </w:rPr>
            </w:pPr>
            <w:r>
              <w:rPr>
                <w:color w:val="000000"/>
                <w:sz w:val="22"/>
                <w:szCs w:val="22"/>
              </w:rPr>
              <w:t>1</w:t>
            </w:r>
          </w:p>
        </w:tc>
        <w:tc>
          <w:tcPr>
            <w:tcW w:w="1560" w:type="dxa"/>
          </w:tcPr>
          <w:p w:rsidR="0014304D" w:rsidRDefault="0014304D" w:rsidP="00D649AF">
            <w:pPr>
              <w:jc w:val="center"/>
              <w:rPr>
                <w:color w:val="000000"/>
              </w:rPr>
            </w:pPr>
            <w:r>
              <w:rPr>
                <w:color w:val="000000"/>
                <w:sz w:val="22"/>
                <w:szCs w:val="22"/>
              </w:rPr>
              <w:t>906,50</w:t>
            </w:r>
          </w:p>
        </w:tc>
        <w:tc>
          <w:tcPr>
            <w:tcW w:w="1560" w:type="dxa"/>
          </w:tcPr>
          <w:p w:rsidR="0014304D" w:rsidRDefault="0014304D" w:rsidP="00D649AF">
            <w:pPr>
              <w:jc w:val="center"/>
              <w:rPr>
                <w:color w:val="000000"/>
              </w:rPr>
            </w:pPr>
            <w:r>
              <w:rPr>
                <w:color w:val="000000"/>
                <w:sz w:val="22"/>
                <w:szCs w:val="22"/>
              </w:rPr>
              <w:t>906,50</w:t>
            </w:r>
          </w:p>
        </w:tc>
      </w:tr>
      <w:tr w:rsidR="0014304D" w:rsidTr="0014304D">
        <w:trPr>
          <w:trHeight w:val="317"/>
        </w:trPr>
        <w:tc>
          <w:tcPr>
            <w:tcW w:w="4962" w:type="dxa"/>
          </w:tcPr>
          <w:p w:rsidR="0014304D" w:rsidRDefault="0014304D" w:rsidP="00D649AF">
            <w:pPr>
              <w:rPr>
                <w:color w:val="000000"/>
              </w:rPr>
            </w:pPr>
            <w:r>
              <w:rPr>
                <w:color w:val="000000"/>
                <w:sz w:val="22"/>
                <w:szCs w:val="22"/>
              </w:rPr>
              <w:t>Театральная энциклопедия Алтайского края (дополнительный тираж)</w:t>
            </w:r>
          </w:p>
        </w:tc>
        <w:tc>
          <w:tcPr>
            <w:tcW w:w="1417" w:type="dxa"/>
          </w:tcPr>
          <w:p w:rsidR="0014304D" w:rsidRDefault="0014304D" w:rsidP="00D649AF">
            <w:pPr>
              <w:jc w:val="center"/>
              <w:rPr>
                <w:color w:val="000000"/>
              </w:rPr>
            </w:pPr>
            <w:r>
              <w:rPr>
                <w:color w:val="000000"/>
                <w:sz w:val="22"/>
                <w:szCs w:val="22"/>
              </w:rPr>
              <w:t>1</w:t>
            </w:r>
          </w:p>
        </w:tc>
        <w:tc>
          <w:tcPr>
            <w:tcW w:w="1560" w:type="dxa"/>
          </w:tcPr>
          <w:p w:rsidR="0014304D" w:rsidRDefault="0014304D" w:rsidP="00D649AF">
            <w:pPr>
              <w:jc w:val="center"/>
              <w:rPr>
                <w:color w:val="000000"/>
              </w:rPr>
            </w:pPr>
            <w:r>
              <w:rPr>
                <w:color w:val="000000"/>
                <w:sz w:val="22"/>
                <w:szCs w:val="22"/>
              </w:rPr>
              <w:t>660,00</w:t>
            </w:r>
          </w:p>
        </w:tc>
        <w:tc>
          <w:tcPr>
            <w:tcW w:w="1560" w:type="dxa"/>
          </w:tcPr>
          <w:p w:rsidR="0014304D" w:rsidRDefault="0014304D" w:rsidP="00D649AF">
            <w:pPr>
              <w:jc w:val="center"/>
              <w:rPr>
                <w:color w:val="000000"/>
              </w:rPr>
            </w:pPr>
            <w:r>
              <w:rPr>
                <w:color w:val="000000"/>
                <w:sz w:val="22"/>
                <w:szCs w:val="22"/>
              </w:rPr>
              <w:t>660,00</w:t>
            </w:r>
          </w:p>
        </w:tc>
      </w:tr>
      <w:tr w:rsidR="0014304D" w:rsidTr="0014304D">
        <w:trPr>
          <w:trHeight w:val="317"/>
        </w:trPr>
        <w:tc>
          <w:tcPr>
            <w:tcW w:w="4962" w:type="dxa"/>
          </w:tcPr>
          <w:p w:rsidR="0014304D" w:rsidRDefault="0014304D" w:rsidP="00D649AF">
            <w:pPr>
              <w:rPr>
                <w:color w:val="000000"/>
              </w:rPr>
            </w:pPr>
            <w:r>
              <w:rPr>
                <w:color w:val="000000"/>
                <w:sz w:val="22"/>
                <w:szCs w:val="22"/>
              </w:rPr>
              <w:t>Итого:</w:t>
            </w:r>
          </w:p>
        </w:tc>
        <w:tc>
          <w:tcPr>
            <w:tcW w:w="1417" w:type="dxa"/>
          </w:tcPr>
          <w:p w:rsidR="0014304D" w:rsidRDefault="0014304D" w:rsidP="00D649AF">
            <w:pPr>
              <w:jc w:val="center"/>
              <w:rPr>
                <w:color w:val="000000"/>
              </w:rPr>
            </w:pPr>
            <w:r>
              <w:rPr>
                <w:color w:val="000000"/>
                <w:sz w:val="22"/>
                <w:szCs w:val="22"/>
              </w:rPr>
              <w:t>3</w:t>
            </w:r>
          </w:p>
        </w:tc>
        <w:tc>
          <w:tcPr>
            <w:tcW w:w="1560" w:type="dxa"/>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1603,48</w:t>
            </w:r>
            <w:r>
              <w:rPr>
                <w:color w:val="000000"/>
                <w:sz w:val="22"/>
                <w:szCs w:val="22"/>
              </w:rPr>
              <w:fldChar w:fldCharType="end"/>
            </w:r>
          </w:p>
        </w:tc>
        <w:tc>
          <w:tcPr>
            <w:tcW w:w="1560" w:type="dxa"/>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1603,48</w:t>
            </w:r>
            <w:r>
              <w:rPr>
                <w:color w:val="000000"/>
                <w:sz w:val="22"/>
                <w:szCs w:val="22"/>
              </w:rPr>
              <w:fldChar w:fldCharType="end"/>
            </w:r>
          </w:p>
        </w:tc>
      </w:tr>
    </w:tbl>
    <w:p w:rsidR="0014304D" w:rsidRDefault="0014304D" w:rsidP="0014304D">
      <w:pPr>
        <w:rPr>
          <w:sz w:val="28"/>
          <w:szCs w:val="28"/>
        </w:rPr>
      </w:pPr>
    </w:p>
    <w:p w:rsidR="0014304D" w:rsidRDefault="0014304D" w:rsidP="0014304D">
      <w:pPr>
        <w:jc w:val="right"/>
        <w:rPr>
          <w:sz w:val="28"/>
          <w:szCs w:val="28"/>
        </w:rPr>
      </w:pPr>
      <w:r w:rsidRPr="0098349B">
        <w:rPr>
          <w:sz w:val="28"/>
          <w:szCs w:val="28"/>
        </w:rPr>
        <w:t xml:space="preserve">Приложение </w:t>
      </w:r>
      <w:r>
        <w:rPr>
          <w:sz w:val="28"/>
          <w:szCs w:val="28"/>
        </w:rPr>
        <w:t>3</w:t>
      </w:r>
    </w:p>
    <w:p w:rsidR="0014304D" w:rsidRDefault="0014304D" w:rsidP="0014304D">
      <w:pPr>
        <w:jc w:val="right"/>
        <w:rPr>
          <w:sz w:val="28"/>
          <w:szCs w:val="28"/>
        </w:rPr>
      </w:pPr>
      <w:r w:rsidRPr="0098349B">
        <w:rPr>
          <w:sz w:val="28"/>
          <w:szCs w:val="28"/>
        </w:rPr>
        <w:t xml:space="preserve">к постановлению </w:t>
      </w:r>
    </w:p>
    <w:p w:rsidR="0014304D" w:rsidRPr="007F6B6F" w:rsidRDefault="0014304D" w:rsidP="0014304D">
      <w:pPr>
        <w:jc w:val="right"/>
        <w:rPr>
          <w:sz w:val="28"/>
          <w:szCs w:val="28"/>
        </w:rPr>
      </w:pPr>
      <w:r>
        <w:rPr>
          <w:sz w:val="28"/>
          <w:szCs w:val="28"/>
        </w:rPr>
        <w:t>от 08.06.2018 № 196</w:t>
      </w:r>
    </w:p>
    <w:p w:rsidR="0014304D" w:rsidRPr="0098349B" w:rsidRDefault="0014304D" w:rsidP="0014304D">
      <w:pPr>
        <w:jc w:val="right"/>
        <w:rPr>
          <w:sz w:val="28"/>
          <w:szCs w:val="28"/>
        </w:rPr>
      </w:pPr>
    </w:p>
    <w:p w:rsidR="0014304D" w:rsidRDefault="0014304D" w:rsidP="0014304D">
      <w:pPr>
        <w:jc w:val="center"/>
        <w:rPr>
          <w:sz w:val="28"/>
          <w:szCs w:val="28"/>
        </w:rPr>
      </w:pPr>
      <w:r w:rsidRPr="0098349B">
        <w:rPr>
          <w:sz w:val="28"/>
          <w:szCs w:val="28"/>
        </w:rPr>
        <w:t>Перечень имущества,</w:t>
      </w:r>
      <w:r>
        <w:rPr>
          <w:sz w:val="28"/>
          <w:szCs w:val="28"/>
        </w:rPr>
        <w:t xml:space="preserve"> </w:t>
      </w:r>
    </w:p>
    <w:p w:rsidR="0014304D" w:rsidRDefault="0014304D" w:rsidP="0014304D">
      <w:pPr>
        <w:jc w:val="center"/>
        <w:rPr>
          <w:sz w:val="28"/>
          <w:szCs w:val="28"/>
        </w:rPr>
      </w:pPr>
      <w:r>
        <w:rPr>
          <w:sz w:val="28"/>
          <w:szCs w:val="28"/>
        </w:rPr>
        <w:t>передаваемого в оперативное  управление</w:t>
      </w:r>
    </w:p>
    <w:p w:rsidR="0014304D" w:rsidRPr="007F6B6F" w:rsidRDefault="0014304D" w:rsidP="0014304D">
      <w:pPr>
        <w:jc w:val="center"/>
        <w:rPr>
          <w:sz w:val="28"/>
        </w:rPr>
      </w:pPr>
      <w:r w:rsidRPr="007F6B6F">
        <w:rPr>
          <w:sz w:val="28"/>
          <w:szCs w:val="28"/>
        </w:rPr>
        <w:t>М</w:t>
      </w:r>
      <w:r>
        <w:rPr>
          <w:sz w:val="28"/>
          <w:szCs w:val="28"/>
        </w:rPr>
        <w:t>К</w:t>
      </w:r>
      <w:r w:rsidRPr="007F6B6F">
        <w:rPr>
          <w:sz w:val="28"/>
          <w:szCs w:val="28"/>
        </w:rPr>
        <w:t>ОУ «</w:t>
      </w:r>
      <w:r>
        <w:rPr>
          <w:sz w:val="28"/>
          <w:szCs w:val="28"/>
        </w:rPr>
        <w:t>Солоновская</w:t>
      </w:r>
      <w:r w:rsidRPr="007F6B6F">
        <w:rPr>
          <w:sz w:val="28"/>
          <w:szCs w:val="28"/>
        </w:rPr>
        <w:t xml:space="preserve"> СОШ»</w:t>
      </w:r>
      <w:r w:rsidRPr="007F6B6F">
        <w:rPr>
          <w:sz w:val="28"/>
        </w:rPr>
        <w:t>.</w:t>
      </w:r>
    </w:p>
    <w:p w:rsidR="0014304D" w:rsidRDefault="0014304D" w:rsidP="0014304D">
      <w:pPr>
        <w:jc w:val="cente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417"/>
        <w:gridCol w:w="1560"/>
        <w:gridCol w:w="1560"/>
      </w:tblGrid>
      <w:tr w:rsidR="0014304D" w:rsidTr="0014304D">
        <w:trPr>
          <w:trHeight w:val="240"/>
        </w:trPr>
        <w:tc>
          <w:tcPr>
            <w:tcW w:w="4962" w:type="dxa"/>
            <w:vMerge w:val="restart"/>
          </w:tcPr>
          <w:p w:rsidR="0014304D" w:rsidRPr="00D709FA" w:rsidRDefault="0014304D" w:rsidP="0014304D">
            <w:pPr>
              <w:pStyle w:val="23"/>
              <w:jc w:val="center"/>
            </w:pPr>
            <w:r w:rsidRPr="00774B26">
              <w:rPr>
                <w:sz w:val="22"/>
                <w:szCs w:val="22"/>
                <w:lang w:val="ru-RU" w:eastAsia="ru-RU"/>
              </w:rPr>
              <w:t>Наименование</w:t>
            </w:r>
            <w:r>
              <w:rPr>
                <w:sz w:val="22"/>
                <w:szCs w:val="22"/>
                <w:lang w:val="ru-RU" w:eastAsia="ru-RU"/>
              </w:rPr>
              <w:t xml:space="preserve"> </w:t>
            </w:r>
            <w:r w:rsidRPr="00D709FA">
              <w:rPr>
                <w:sz w:val="22"/>
                <w:szCs w:val="22"/>
              </w:rPr>
              <w:t>имущества</w:t>
            </w:r>
          </w:p>
          <w:p w:rsidR="0014304D" w:rsidRPr="00774B26" w:rsidRDefault="0014304D" w:rsidP="00D649AF">
            <w:pPr>
              <w:pStyle w:val="23"/>
              <w:rPr>
                <w:lang w:val="ru-RU" w:eastAsia="ru-RU"/>
              </w:rPr>
            </w:pPr>
          </w:p>
        </w:tc>
        <w:tc>
          <w:tcPr>
            <w:tcW w:w="1417" w:type="dxa"/>
            <w:vMerge w:val="restart"/>
          </w:tcPr>
          <w:p w:rsidR="0014304D" w:rsidRPr="00D709FA" w:rsidRDefault="0014304D" w:rsidP="00D649AF">
            <w:pPr>
              <w:jc w:val="center"/>
            </w:pPr>
            <w:r>
              <w:rPr>
                <w:sz w:val="22"/>
                <w:szCs w:val="22"/>
              </w:rPr>
              <w:t>Количество, шт.</w:t>
            </w:r>
          </w:p>
        </w:tc>
        <w:tc>
          <w:tcPr>
            <w:tcW w:w="3120" w:type="dxa"/>
            <w:gridSpan w:val="2"/>
          </w:tcPr>
          <w:p w:rsidR="0014304D" w:rsidRPr="00D709FA" w:rsidRDefault="0014304D" w:rsidP="00D649AF">
            <w:pPr>
              <w:jc w:val="center"/>
            </w:pPr>
            <w:r w:rsidRPr="00D709FA">
              <w:rPr>
                <w:sz w:val="22"/>
                <w:szCs w:val="22"/>
              </w:rPr>
              <w:t xml:space="preserve">Стоимость по состоянию на </w:t>
            </w:r>
            <w:r>
              <w:rPr>
                <w:sz w:val="22"/>
                <w:szCs w:val="22"/>
              </w:rPr>
              <w:t>06.04.</w:t>
            </w:r>
            <w:r w:rsidRPr="001445CB">
              <w:rPr>
                <w:sz w:val="22"/>
                <w:szCs w:val="22"/>
              </w:rPr>
              <w:t>201</w:t>
            </w:r>
            <w:r>
              <w:rPr>
                <w:sz w:val="22"/>
                <w:szCs w:val="22"/>
              </w:rPr>
              <w:t>8</w:t>
            </w:r>
            <w:r w:rsidRPr="001445CB">
              <w:rPr>
                <w:sz w:val="22"/>
                <w:szCs w:val="22"/>
              </w:rPr>
              <w:t xml:space="preserve"> г.</w:t>
            </w:r>
          </w:p>
        </w:tc>
      </w:tr>
      <w:tr w:rsidR="0014304D" w:rsidTr="0014304D">
        <w:trPr>
          <w:trHeight w:val="377"/>
        </w:trPr>
        <w:tc>
          <w:tcPr>
            <w:tcW w:w="4962" w:type="dxa"/>
            <w:vMerge/>
          </w:tcPr>
          <w:p w:rsidR="0014304D" w:rsidRPr="00774B26" w:rsidRDefault="0014304D" w:rsidP="00D649AF">
            <w:pPr>
              <w:pStyle w:val="23"/>
              <w:rPr>
                <w:lang w:val="ru-RU" w:eastAsia="ru-RU"/>
              </w:rPr>
            </w:pPr>
          </w:p>
        </w:tc>
        <w:tc>
          <w:tcPr>
            <w:tcW w:w="1417" w:type="dxa"/>
            <w:vMerge/>
          </w:tcPr>
          <w:p w:rsidR="0014304D" w:rsidRPr="00D709FA" w:rsidRDefault="0014304D" w:rsidP="00D649AF">
            <w:pPr>
              <w:jc w:val="center"/>
            </w:pPr>
          </w:p>
        </w:tc>
        <w:tc>
          <w:tcPr>
            <w:tcW w:w="1560" w:type="dxa"/>
          </w:tcPr>
          <w:p w:rsidR="0014304D" w:rsidRPr="00D709FA" w:rsidRDefault="0014304D" w:rsidP="00D649AF">
            <w:pPr>
              <w:jc w:val="center"/>
            </w:pPr>
            <w:r w:rsidRPr="00D709FA">
              <w:rPr>
                <w:sz w:val="22"/>
                <w:szCs w:val="22"/>
              </w:rPr>
              <w:t>балансовая, руб.</w:t>
            </w:r>
          </w:p>
        </w:tc>
        <w:tc>
          <w:tcPr>
            <w:tcW w:w="1560" w:type="dxa"/>
          </w:tcPr>
          <w:p w:rsidR="0014304D" w:rsidRPr="00D709FA" w:rsidRDefault="0014304D" w:rsidP="00D649AF">
            <w:pPr>
              <w:jc w:val="center"/>
            </w:pPr>
            <w:r w:rsidRPr="00D709FA">
              <w:rPr>
                <w:sz w:val="22"/>
                <w:szCs w:val="22"/>
              </w:rPr>
              <w:t>остаточная, руб.</w:t>
            </w:r>
          </w:p>
        </w:tc>
      </w:tr>
      <w:tr w:rsidR="0014304D" w:rsidTr="0014304D">
        <w:trPr>
          <w:trHeight w:val="317"/>
        </w:trPr>
        <w:tc>
          <w:tcPr>
            <w:tcW w:w="4962" w:type="dxa"/>
          </w:tcPr>
          <w:p w:rsidR="0014304D" w:rsidRDefault="0014304D" w:rsidP="00D649AF">
            <w:pPr>
              <w:rPr>
                <w:color w:val="000000"/>
              </w:rPr>
            </w:pPr>
            <w:r>
              <w:rPr>
                <w:color w:val="000000"/>
                <w:sz w:val="22"/>
                <w:szCs w:val="22"/>
              </w:rPr>
              <w:t>Антология «Алтайские писатели – детям» в 2 томах (дополнительный тираж)</w:t>
            </w:r>
          </w:p>
        </w:tc>
        <w:tc>
          <w:tcPr>
            <w:tcW w:w="1417" w:type="dxa"/>
          </w:tcPr>
          <w:p w:rsidR="0014304D" w:rsidRDefault="0014304D" w:rsidP="00D649AF">
            <w:pPr>
              <w:jc w:val="center"/>
              <w:rPr>
                <w:color w:val="000000"/>
              </w:rPr>
            </w:pPr>
            <w:r>
              <w:rPr>
                <w:color w:val="000000"/>
                <w:sz w:val="22"/>
                <w:szCs w:val="22"/>
              </w:rPr>
              <w:t>1</w:t>
            </w:r>
          </w:p>
        </w:tc>
        <w:tc>
          <w:tcPr>
            <w:tcW w:w="1560" w:type="dxa"/>
          </w:tcPr>
          <w:p w:rsidR="0014304D" w:rsidRDefault="0014304D" w:rsidP="00D649AF">
            <w:pPr>
              <w:jc w:val="center"/>
              <w:rPr>
                <w:color w:val="000000"/>
              </w:rPr>
            </w:pPr>
            <w:r>
              <w:rPr>
                <w:color w:val="000000"/>
                <w:sz w:val="22"/>
                <w:szCs w:val="22"/>
              </w:rPr>
              <w:t>724,50</w:t>
            </w:r>
          </w:p>
        </w:tc>
        <w:tc>
          <w:tcPr>
            <w:tcW w:w="1560" w:type="dxa"/>
          </w:tcPr>
          <w:p w:rsidR="0014304D" w:rsidRDefault="0014304D" w:rsidP="00D649AF">
            <w:pPr>
              <w:jc w:val="center"/>
              <w:rPr>
                <w:color w:val="000000"/>
              </w:rPr>
            </w:pPr>
            <w:r>
              <w:rPr>
                <w:color w:val="000000"/>
                <w:sz w:val="22"/>
                <w:szCs w:val="22"/>
              </w:rPr>
              <w:t>724,50</w:t>
            </w:r>
          </w:p>
        </w:tc>
      </w:tr>
      <w:tr w:rsidR="0014304D" w:rsidTr="0014304D">
        <w:trPr>
          <w:trHeight w:val="317"/>
        </w:trPr>
        <w:tc>
          <w:tcPr>
            <w:tcW w:w="4962" w:type="dxa"/>
          </w:tcPr>
          <w:p w:rsidR="0014304D" w:rsidRDefault="0014304D" w:rsidP="00D649AF">
            <w:pPr>
              <w:rPr>
                <w:color w:val="000000"/>
              </w:rPr>
            </w:pPr>
            <w:r>
              <w:rPr>
                <w:color w:val="000000"/>
                <w:sz w:val="22"/>
                <w:szCs w:val="22"/>
              </w:rPr>
              <w:t>Театральная энциклопедия Алтайского края (дополнительный тираж)</w:t>
            </w:r>
          </w:p>
        </w:tc>
        <w:tc>
          <w:tcPr>
            <w:tcW w:w="1417" w:type="dxa"/>
          </w:tcPr>
          <w:p w:rsidR="0014304D" w:rsidRDefault="0014304D" w:rsidP="00D649AF">
            <w:pPr>
              <w:jc w:val="center"/>
              <w:rPr>
                <w:color w:val="000000"/>
              </w:rPr>
            </w:pPr>
            <w:r>
              <w:rPr>
                <w:color w:val="000000"/>
                <w:sz w:val="22"/>
                <w:szCs w:val="22"/>
              </w:rPr>
              <w:t>1</w:t>
            </w:r>
          </w:p>
        </w:tc>
        <w:tc>
          <w:tcPr>
            <w:tcW w:w="1560" w:type="dxa"/>
          </w:tcPr>
          <w:p w:rsidR="0014304D" w:rsidRDefault="0014304D" w:rsidP="00D649AF">
            <w:pPr>
              <w:jc w:val="center"/>
              <w:rPr>
                <w:color w:val="000000"/>
              </w:rPr>
            </w:pPr>
            <w:r>
              <w:rPr>
                <w:color w:val="000000"/>
                <w:sz w:val="22"/>
                <w:szCs w:val="22"/>
              </w:rPr>
              <w:t>660,00</w:t>
            </w:r>
          </w:p>
        </w:tc>
        <w:tc>
          <w:tcPr>
            <w:tcW w:w="1560" w:type="dxa"/>
          </w:tcPr>
          <w:p w:rsidR="0014304D" w:rsidRDefault="0014304D" w:rsidP="00D649AF">
            <w:pPr>
              <w:jc w:val="center"/>
              <w:rPr>
                <w:color w:val="000000"/>
              </w:rPr>
            </w:pPr>
            <w:r>
              <w:rPr>
                <w:color w:val="000000"/>
                <w:sz w:val="22"/>
                <w:szCs w:val="22"/>
              </w:rPr>
              <w:t>660,00</w:t>
            </w:r>
          </w:p>
        </w:tc>
      </w:tr>
      <w:tr w:rsidR="0014304D" w:rsidTr="0014304D">
        <w:trPr>
          <w:trHeight w:val="317"/>
        </w:trPr>
        <w:tc>
          <w:tcPr>
            <w:tcW w:w="4962" w:type="dxa"/>
          </w:tcPr>
          <w:p w:rsidR="0014304D" w:rsidRDefault="0014304D" w:rsidP="00D649AF">
            <w:pPr>
              <w:rPr>
                <w:color w:val="000000"/>
              </w:rPr>
            </w:pPr>
            <w:r>
              <w:rPr>
                <w:color w:val="000000"/>
                <w:sz w:val="22"/>
                <w:szCs w:val="22"/>
              </w:rPr>
              <w:t>Итого:</w:t>
            </w:r>
          </w:p>
        </w:tc>
        <w:tc>
          <w:tcPr>
            <w:tcW w:w="1417" w:type="dxa"/>
          </w:tcPr>
          <w:p w:rsidR="0014304D" w:rsidRDefault="0014304D" w:rsidP="00D649AF">
            <w:pPr>
              <w:jc w:val="center"/>
              <w:rPr>
                <w:color w:val="000000"/>
              </w:rPr>
            </w:pPr>
            <w:r>
              <w:rPr>
                <w:color w:val="000000"/>
                <w:sz w:val="22"/>
                <w:szCs w:val="22"/>
              </w:rPr>
              <w:t>2</w:t>
            </w:r>
          </w:p>
        </w:tc>
        <w:tc>
          <w:tcPr>
            <w:tcW w:w="1560" w:type="dxa"/>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1384,5</w:t>
            </w:r>
            <w:r>
              <w:rPr>
                <w:color w:val="000000"/>
                <w:sz w:val="22"/>
                <w:szCs w:val="22"/>
              </w:rPr>
              <w:fldChar w:fldCharType="end"/>
            </w:r>
            <w:r w:rsidR="0014304D">
              <w:rPr>
                <w:color w:val="000000"/>
                <w:sz w:val="22"/>
                <w:szCs w:val="22"/>
              </w:rPr>
              <w:t>0</w:t>
            </w:r>
          </w:p>
        </w:tc>
        <w:tc>
          <w:tcPr>
            <w:tcW w:w="1560" w:type="dxa"/>
          </w:tcPr>
          <w:p w:rsidR="0014304D" w:rsidRDefault="0014304D" w:rsidP="00D649AF">
            <w:pPr>
              <w:jc w:val="center"/>
              <w:rPr>
                <w:color w:val="000000"/>
              </w:rPr>
            </w:pPr>
            <w:r>
              <w:rPr>
                <w:color w:val="000000"/>
                <w:sz w:val="22"/>
                <w:szCs w:val="22"/>
              </w:rPr>
              <w:t>1384,50</w:t>
            </w:r>
          </w:p>
        </w:tc>
      </w:tr>
    </w:tbl>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rPr>
          <w:sz w:val="28"/>
          <w:szCs w:val="28"/>
        </w:rPr>
      </w:pPr>
    </w:p>
    <w:p w:rsidR="0014304D" w:rsidRDefault="0014304D" w:rsidP="0014304D">
      <w:pPr>
        <w:jc w:val="right"/>
        <w:rPr>
          <w:sz w:val="28"/>
          <w:szCs w:val="28"/>
        </w:rPr>
      </w:pPr>
      <w:r w:rsidRPr="0098349B">
        <w:rPr>
          <w:sz w:val="28"/>
          <w:szCs w:val="28"/>
        </w:rPr>
        <w:t xml:space="preserve">Приложение </w:t>
      </w:r>
      <w:r>
        <w:rPr>
          <w:sz w:val="28"/>
          <w:szCs w:val="28"/>
        </w:rPr>
        <w:t>4</w:t>
      </w:r>
    </w:p>
    <w:p w:rsidR="0014304D" w:rsidRDefault="0014304D" w:rsidP="0014304D">
      <w:pPr>
        <w:jc w:val="right"/>
        <w:rPr>
          <w:sz w:val="28"/>
          <w:szCs w:val="28"/>
        </w:rPr>
      </w:pPr>
      <w:r w:rsidRPr="0098349B">
        <w:rPr>
          <w:sz w:val="28"/>
          <w:szCs w:val="28"/>
        </w:rPr>
        <w:t xml:space="preserve">к постановлению </w:t>
      </w:r>
    </w:p>
    <w:p w:rsidR="0014304D" w:rsidRPr="007F6B6F" w:rsidRDefault="0014304D" w:rsidP="0014304D">
      <w:pPr>
        <w:jc w:val="right"/>
        <w:rPr>
          <w:sz w:val="28"/>
          <w:szCs w:val="28"/>
        </w:rPr>
      </w:pPr>
      <w:r>
        <w:rPr>
          <w:sz w:val="28"/>
          <w:szCs w:val="28"/>
        </w:rPr>
        <w:t>от 08.06.2018 № 196</w:t>
      </w:r>
    </w:p>
    <w:p w:rsidR="0014304D" w:rsidRPr="0098349B" w:rsidRDefault="0014304D" w:rsidP="0014304D">
      <w:pPr>
        <w:jc w:val="right"/>
        <w:rPr>
          <w:sz w:val="28"/>
          <w:szCs w:val="28"/>
        </w:rPr>
      </w:pPr>
    </w:p>
    <w:p w:rsidR="0014304D" w:rsidRDefault="0014304D" w:rsidP="0014304D">
      <w:pPr>
        <w:jc w:val="center"/>
        <w:rPr>
          <w:sz w:val="28"/>
          <w:szCs w:val="28"/>
        </w:rPr>
      </w:pPr>
      <w:r w:rsidRPr="0098349B">
        <w:rPr>
          <w:sz w:val="28"/>
          <w:szCs w:val="28"/>
        </w:rPr>
        <w:t>Перечень имущества,</w:t>
      </w:r>
      <w:r>
        <w:rPr>
          <w:sz w:val="28"/>
          <w:szCs w:val="28"/>
        </w:rPr>
        <w:t xml:space="preserve"> </w:t>
      </w:r>
    </w:p>
    <w:p w:rsidR="0014304D" w:rsidRDefault="0014304D" w:rsidP="0014304D">
      <w:pPr>
        <w:jc w:val="center"/>
        <w:rPr>
          <w:sz w:val="28"/>
          <w:szCs w:val="28"/>
        </w:rPr>
      </w:pPr>
      <w:r>
        <w:rPr>
          <w:sz w:val="28"/>
          <w:szCs w:val="28"/>
        </w:rPr>
        <w:t>передаваемого в оперативное  управление</w:t>
      </w:r>
    </w:p>
    <w:p w:rsidR="0014304D" w:rsidRPr="007F6B6F" w:rsidRDefault="0014304D" w:rsidP="0014304D">
      <w:pPr>
        <w:jc w:val="center"/>
        <w:rPr>
          <w:sz w:val="28"/>
        </w:rPr>
      </w:pPr>
      <w:r w:rsidRPr="007F6B6F">
        <w:rPr>
          <w:sz w:val="28"/>
          <w:szCs w:val="28"/>
        </w:rPr>
        <w:t>М</w:t>
      </w:r>
      <w:r>
        <w:rPr>
          <w:sz w:val="28"/>
          <w:szCs w:val="28"/>
        </w:rPr>
        <w:t>К</w:t>
      </w:r>
      <w:r w:rsidRPr="007F6B6F">
        <w:rPr>
          <w:sz w:val="28"/>
          <w:szCs w:val="28"/>
        </w:rPr>
        <w:t>ОУ «</w:t>
      </w:r>
      <w:r>
        <w:rPr>
          <w:sz w:val="28"/>
          <w:szCs w:val="28"/>
        </w:rPr>
        <w:t>Долговская</w:t>
      </w:r>
      <w:r w:rsidRPr="007F6B6F">
        <w:rPr>
          <w:sz w:val="28"/>
          <w:szCs w:val="28"/>
        </w:rPr>
        <w:t xml:space="preserve"> СОШ»</w:t>
      </w:r>
      <w:r w:rsidRPr="007F6B6F">
        <w:rPr>
          <w:sz w:val="28"/>
        </w:rPr>
        <w:t>.</w:t>
      </w:r>
    </w:p>
    <w:p w:rsidR="0014304D" w:rsidRDefault="0014304D" w:rsidP="0014304D">
      <w:pPr>
        <w:jc w:val="center"/>
        <w:rPr>
          <w:sz w:val="28"/>
        </w:rPr>
      </w:pPr>
    </w:p>
    <w:tbl>
      <w:tblPr>
        <w:tblW w:w="93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1"/>
        <w:gridCol w:w="1417"/>
        <w:gridCol w:w="1560"/>
        <w:gridCol w:w="1560"/>
      </w:tblGrid>
      <w:tr w:rsidR="0014304D" w:rsidTr="0014304D">
        <w:trPr>
          <w:trHeight w:val="240"/>
        </w:trPr>
        <w:tc>
          <w:tcPr>
            <w:tcW w:w="4821" w:type="dxa"/>
            <w:vMerge w:val="restart"/>
            <w:tcBorders>
              <w:top w:val="single" w:sz="4" w:space="0" w:color="auto"/>
              <w:left w:val="single" w:sz="4" w:space="0" w:color="auto"/>
              <w:bottom w:val="single" w:sz="4" w:space="0" w:color="auto"/>
              <w:right w:val="single" w:sz="4" w:space="0" w:color="auto"/>
            </w:tcBorders>
          </w:tcPr>
          <w:p w:rsidR="0014304D" w:rsidRDefault="0014304D" w:rsidP="0014304D">
            <w:pPr>
              <w:pStyle w:val="23"/>
              <w:jc w:val="center"/>
            </w:pPr>
            <w:r>
              <w:rPr>
                <w:sz w:val="22"/>
                <w:szCs w:val="22"/>
                <w:lang w:val="ru-RU" w:eastAsia="ru-RU"/>
              </w:rPr>
              <w:t xml:space="preserve">Наименование </w:t>
            </w:r>
            <w:r>
              <w:rPr>
                <w:sz w:val="22"/>
                <w:szCs w:val="22"/>
              </w:rPr>
              <w:t>имущества</w:t>
            </w:r>
          </w:p>
          <w:p w:rsidR="0014304D" w:rsidRDefault="0014304D" w:rsidP="00D649AF">
            <w:pPr>
              <w:pStyle w:val="23"/>
              <w:rPr>
                <w:lang w:val="ru-RU"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Количество, шт.</w:t>
            </w:r>
          </w:p>
        </w:tc>
        <w:tc>
          <w:tcPr>
            <w:tcW w:w="3120" w:type="dxa"/>
            <w:gridSpan w:val="2"/>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Стоимость по состоянию на 06.04.2018 г.</w:t>
            </w:r>
          </w:p>
        </w:tc>
      </w:tr>
      <w:tr w:rsidR="0014304D" w:rsidTr="0014304D">
        <w:trPr>
          <w:trHeight w:val="377"/>
        </w:trPr>
        <w:tc>
          <w:tcPr>
            <w:tcW w:w="4821" w:type="dxa"/>
            <w:vMerge/>
            <w:tcBorders>
              <w:top w:val="single" w:sz="4" w:space="0" w:color="auto"/>
              <w:left w:val="single" w:sz="4" w:space="0" w:color="auto"/>
              <w:bottom w:val="single" w:sz="4" w:space="0" w:color="auto"/>
              <w:right w:val="single" w:sz="4" w:space="0" w:color="auto"/>
            </w:tcBorders>
            <w:vAlign w:val="center"/>
          </w:tcPr>
          <w:p w:rsidR="0014304D" w:rsidRDefault="0014304D" w:rsidP="00D649AF"/>
        </w:tc>
        <w:tc>
          <w:tcPr>
            <w:tcW w:w="1417" w:type="dxa"/>
            <w:vMerge/>
            <w:tcBorders>
              <w:top w:val="single" w:sz="4" w:space="0" w:color="auto"/>
              <w:left w:val="single" w:sz="4" w:space="0" w:color="auto"/>
              <w:bottom w:val="single" w:sz="4" w:space="0" w:color="auto"/>
              <w:right w:val="single" w:sz="4" w:space="0" w:color="auto"/>
            </w:tcBorders>
            <w:vAlign w:val="center"/>
          </w:tcPr>
          <w:p w:rsidR="0014304D" w:rsidRDefault="0014304D" w:rsidP="00D649AF"/>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балансовая, руб.</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остаточная, руб.</w:t>
            </w:r>
          </w:p>
        </w:tc>
      </w:tr>
      <w:tr w:rsidR="0014304D" w:rsidTr="0014304D">
        <w:trPr>
          <w:trHeight w:val="317"/>
        </w:trPr>
        <w:tc>
          <w:tcPr>
            <w:tcW w:w="4821"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Антология «Алтайские писатели – детям» в 2 томах (дополнительный тираж)</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r>
      <w:tr w:rsidR="0014304D" w:rsidTr="0014304D">
        <w:trPr>
          <w:trHeight w:val="317"/>
        </w:trPr>
        <w:tc>
          <w:tcPr>
            <w:tcW w:w="4821"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Театральная энциклопедия Алтайского края (дополнительный тираж)</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660,00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660,00</w:t>
            </w:r>
          </w:p>
        </w:tc>
      </w:tr>
      <w:tr w:rsidR="0014304D" w:rsidTr="0014304D">
        <w:trPr>
          <w:trHeight w:val="317"/>
        </w:trPr>
        <w:tc>
          <w:tcPr>
            <w:tcW w:w="4821"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1384,5</w:t>
            </w:r>
            <w:r>
              <w:rPr>
                <w:color w:val="000000"/>
                <w:sz w:val="22"/>
                <w:szCs w:val="22"/>
              </w:rPr>
              <w:fldChar w:fldCharType="end"/>
            </w:r>
            <w:r w:rsidR="0014304D">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1384,50</w:t>
            </w:r>
          </w:p>
        </w:tc>
      </w:tr>
    </w:tbl>
    <w:p w:rsidR="0014304D" w:rsidRDefault="0014304D" w:rsidP="0014304D">
      <w:pPr>
        <w:rPr>
          <w:sz w:val="28"/>
          <w:szCs w:val="28"/>
        </w:rPr>
      </w:pPr>
    </w:p>
    <w:p w:rsidR="0014304D" w:rsidRDefault="0014304D" w:rsidP="0014304D">
      <w:pPr>
        <w:rPr>
          <w:sz w:val="28"/>
          <w:szCs w:val="28"/>
        </w:rPr>
      </w:pPr>
    </w:p>
    <w:p w:rsidR="0014304D" w:rsidRDefault="0014304D" w:rsidP="0014304D">
      <w:pPr>
        <w:jc w:val="right"/>
        <w:rPr>
          <w:sz w:val="28"/>
          <w:szCs w:val="28"/>
        </w:rPr>
      </w:pPr>
      <w:r w:rsidRPr="0098349B">
        <w:rPr>
          <w:sz w:val="28"/>
          <w:szCs w:val="28"/>
        </w:rPr>
        <w:t xml:space="preserve">Приложение </w:t>
      </w:r>
      <w:r>
        <w:rPr>
          <w:sz w:val="28"/>
          <w:szCs w:val="28"/>
        </w:rPr>
        <w:t>5</w:t>
      </w:r>
    </w:p>
    <w:p w:rsidR="0014304D" w:rsidRDefault="0014304D" w:rsidP="0014304D">
      <w:pPr>
        <w:jc w:val="right"/>
        <w:rPr>
          <w:sz w:val="28"/>
          <w:szCs w:val="28"/>
        </w:rPr>
      </w:pPr>
      <w:r w:rsidRPr="0098349B">
        <w:rPr>
          <w:sz w:val="28"/>
          <w:szCs w:val="28"/>
        </w:rPr>
        <w:t xml:space="preserve">к постановлению </w:t>
      </w:r>
    </w:p>
    <w:p w:rsidR="0014304D" w:rsidRPr="007F6B6F" w:rsidRDefault="0014304D" w:rsidP="0014304D">
      <w:pPr>
        <w:jc w:val="right"/>
        <w:rPr>
          <w:sz w:val="28"/>
          <w:szCs w:val="28"/>
        </w:rPr>
      </w:pPr>
      <w:r>
        <w:rPr>
          <w:sz w:val="28"/>
          <w:szCs w:val="28"/>
        </w:rPr>
        <w:t>от 08.06.2018 № 196</w:t>
      </w:r>
    </w:p>
    <w:p w:rsidR="0014304D" w:rsidRDefault="0014304D" w:rsidP="0014304D">
      <w:pPr>
        <w:jc w:val="center"/>
        <w:rPr>
          <w:sz w:val="28"/>
          <w:szCs w:val="28"/>
        </w:rPr>
      </w:pPr>
      <w:r w:rsidRPr="0098349B">
        <w:rPr>
          <w:sz w:val="28"/>
          <w:szCs w:val="28"/>
        </w:rPr>
        <w:t>Перечень имущества,</w:t>
      </w:r>
      <w:r>
        <w:rPr>
          <w:sz w:val="28"/>
          <w:szCs w:val="28"/>
        </w:rPr>
        <w:t xml:space="preserve"> </w:t>
      </w:r>
    </w:p>
    <w:p w:rsidR="0014304D" w:rsidRDefault="0014304D" w:rsidP="0014304D">
      <w:pPr>
        <w:jc w:val="center"/>
        <w:rPr>
          <w:sz w:val="28"/>
          <w:szCs w:val="28"/>
        </w:rPr>
      </w:pPr>
      <w:r>
        <w:rPr>
          <w:sz w:val="28"/>
          <w:szCs w:val="28"/>
        </w:rPr>
        <w:t>передаваемого в оперативное  управление</w:t>
      </w:r>
    </w:p>
    <w:p w:rsidR="0014304D" w:rsidRPr="007F6B6F" w:rsidRDefault="0014304D" w:rsidP="0014304D">
      <w:pPr>
        <w:jc w:val="center"/>
        <w:rPr>
          <w:sz w:val="28"/>
        </w:rPr>
      </w:pPr>
      <w:r w:rsidRPr="007F6B6F">
        <w:rPr>
          <w:sz w:val="28"/>
          <w:szCs w:val="28"/>
        </w:rPr>
        <w:t>М</w:t>
      </w:r>
      <w:r>
        <w:rPr>
          <w:sz w:val="28"/>
          <w:szCs w:val="28"/>
        </w:rPr>
        <w:t>К</w:t>
      </w:r>
      <w:r w:rsidRPr="007F6B6F">
        <w:rPr>
          <w:sz w:val="28"/>
          <w:szCs w:val="28"/>
        </w:rPr>
        <w:t>ОУ «</w:t>
      </w:r>
      <w:r>
        <w:rPr>
          <w:sz w:val="28"/>
          <w:szCs w:val="28"/>
        </w:rPr>
        <w:t>Поломошенская</w:t>
      </w:r>
      <w:r w:rsidRPr="007F6B6F">
        <w:rPr>
          <w:sz w:val="28"/>
          <w:szCs w:val="28"/>
        </w:rPr>
        <w:t xml:space="preserve"> СОШ»</w:t>
      </w:r>
      <w:r w:rsidRPr="007F6B6F">
        <w:rPr>
          <w:sz w:val="28"/>
        </w:rPr>
        <w:t>.</w:t>
      </w:r>
    </w:p>
    <w:p w:rsidR="0014304D" w:rsidRPr="0014304D" w:rsidRDefault="0014304D" w:rsidP="0014304D">
      <w:pPr>
        <w:jc w:val="center"/>
        <w:rPr>
          <w:sz w:val="16"/>
          <w:szCs w:val="16"/>
        </w:rP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417"/>
        <w:gridCol w:w="1560"/>
        <w:gridCol w:w="1560"/>
      </w:tblGrid>
      <w:tr w:rsidR="0014304D" w:rsidTr="0014304D">
        <w:trPr>
          <w:trHeight w:val="240"/>
        </w:trPr>
        <w:tc>
          <w:tcPr>
            <w:tcW w:w="4962" w:type="dxa"/>
            <w:vMerge w:val="restart"/>
            <w:tcBorders>
              <w:top w:val="single" w:sz="4" w:space="0" w:color="auto"/>
              <w:left w:val="single" w:sz="4" w:space="0" w:color="auto"/>
              <w:bottom w:val="single" w:sz="4" w:space="0" w:color="auto"/>
              <w:right w:val="single" w:sz="4" w:space="0" w:color="auto"/>
            </w:tcBorders>
          </w:tcPr>
          <w:p w:rsidR="0014304D" w:rsidRDefault="0014304D" w:rsidP="0014304D">
            <w:pPr>
              <w:pStyle w:val="23"/>
              <w:jc w:val="center"/>
              <w:rPr>
                <w:lang w:val="ru-RU" w:eastAsia="ru-RU"/>
              </w:rPr>
            </w:pPr>
            <w:r>
              <w:rPr>
                <w:sz w:val="22"/>
                <w:szCs w:val="22"/>
                <w:lang w:val="ru-RU" w:eastAsia="ru-RU"/>
              </w:rPr>
              <w:t xml:space="preserve">Наименование </w:t>
            </w:r>
            <w:r>
              <w:rPr>
                <w:sz w:val="22"/>
                <w:szCs w:val="22"/>
              </w:rPr>
              <w:t>имущества</w:t>
            </w:r>
          </w:p>
        </w:tc>
        <w:tc>
          <w:tcPr>
            <w:tcW w:w="1417" w:type="dxa"/>
            <w:vMerge w:val="restart"/>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Количество, шт.</w:t>
            </w:r>
          </w:p>
        </w:tc>
        <w:tc>
          <w:tcPr>
            <w:tcW w:w="3120" w:type="dxa"/>
            <w:gridSpan w:val="2"/>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Стоимость по состоянию на 06.04.2018 г.</w:t>
            </w:r>
          </w:p>
        </w:tc>
      </w:tr>
      <w:tr w:rsidR="0014304D" w:rsidTr="0014304D">
        <w:trPr>
          <w:trHeight w:val="377"/>
        </w:trPr>
        <w:tc>
          <w:tcPr>
            <w:tcW w:w="4962" w:type="dxa"/>
            <w:vMerge/>
            <w:tcBorders>
              <w:top w:val="single" w:sz="4" w:space="0" w:color="auto"/>
              <w:left w:val="single" w:sz="4" w:space="0" w:color="auto"/>
              <w:bottom w:val="single" w:sz="4" w:space="0" w:color="auto"/>
              <w:right w:val="single" w:sz="4" w:space="0" w:color="auto"/>
            </w:tcBorders>
            <w:vAlign w:val="center"/>
          </w:tcPr>
          <w:p w:rsidR="0014304D" w:rsidRDefault="0014304D" w:rsidP="00D649AF"/>
        </w:tc>
        <w:tc>
          <w:tcPr>
            <w:tcW w:w="1417" w:type="dxa"/>
            <w:vMerge/>
            <w:tcBorders>
              <w:top w:val="single" w:sz="4" w:space="0" w:color="auto"/>
              <w:left w:val="single" w:sz="4" w:space="0" w:color="auto"/>
              <w:bottom w:val="single" w:sz="4" w:space="0" w:color="auto"/>
              <w:right w:val="single" w:sz="4" w:space="0" w:color="auto"/>
            </w:tcBorders>
            <w:vAlign w:val="center"/>
          </w:tcPr>
          <w:p w:rsidR="0014304D" w:rsidRDefault="0014304D" w:rsidP="00D649AF"/>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балансовая, руб.</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остаточная, руб.</w:t>
            </w:r>
          </w:p>
        </w:tc>
      </w:tr>
      <w:tr w:rsidR="0014304D" w:rsidTr="0014304D">
        <w:trPr>
          <w:trHeight w:val="317"/>
        </w:trPr>
        <w:tc>
          <w:tcPr>
            <w:tcW w:w="4962"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Антология «Алтайские писатели – детям» в 2 томах (дополнительный тираж)</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r>
      <w:tr w:rsidR="0014304D" w:rsidTr="0014304D">
        <w:trPr>
          <w:trHeight w:val="317"/>
        </w:trPr>
        <w:tc>
          <w:tcPr>
            <w:tcW w:w="4962"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Театральная энциклопедия Алтайского края (дополнительный тираж)</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325,00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325,00</w:t>
            </w:r>
          </w:p>
        </w:tc>
      </w:tr>
      <w:tr w:rsidR="0014304D" w:rsidTr="0014304D">
        <w:trPr>
          <w:trHeight w:val="317"/>
        </w:trPr>
        <w:tc>
          <w:tcPr>
            <w:tcW w:w="4962"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1049,5</w:t>
            </w:r>
            <w:r>
              <w:rPr>
                <w:color w:val="000000"/>
                <w:sz w:val="22"/>
                <w:szCs w:val="22"/>
              </w:rPr>
              <w:fldChar w:fldCharType="end"/>
            </w:r>
            <w:r w:rsidR="0014304D">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1049,5</w:t>
            </w:r>
            <w:r>
              <w:rPr>
                <w:color w:val="000000"/>
                <w:sz w:val="22"/>
                <w:szCs w:val="22"/>
              </w:rPr>
              <w:fldChar w:fldCharType="end"/>
            </w:r>
            <w:r w:rsidR="0014304D">
              <w:rPr>
                <w:color w:val="000000"/>
                <w:sz w:val="22"/>
                <w:szCs w:val="22"/>
              </w:rPr>
              <w:t>0</w:t>
            </w:r>
          </w:p>
        </w:tc>
      </w:tr>
    </w:tbl>
    <w:p w:rsidR="0014304D" w:rsidRDefault="0014304D" w:rsidP="0014304D">
      <w:pPr>
        <w:rPr>
          <w:sz w:val="28"/>
          <w:szCs w:val="28"/>
        </w:rPr>
      </w:pPr>
    </w:p>
    <w:p w:rsidR="0014304D" w:rsidRDefault="0014304D" w:rsidP="0014304D">
      <w:pPr>
        <w:rPr>
          <w:sz w:val="28"/>
          <w:szCs w:val="28"/>
        </w:rPr>
      </w:pPr>
    </w:p>
    <w:p w:rsidR="0014304D" w:rsidRDefault="0014304D" w:rsidP="0014304D">
      <w:pPr>
        <w:jc w:val="right"/>
        <w:rPr>
          <w:sz w:val="28"/>
          <w:szCs w:val="28"/>
        </w:rPr>
      </w:pPr>
      <w:r w:rsidRPr="0098349B">
        <w:rPr>
          <w:sz w:val="28"/>
          <w:szCs w:val="28"/>
        </w:rPr>
        <w:t xml:space="preserve">Приложение </w:t>
      </w:r>
      <w:r>
        <w:rPr>
          <w:sz w:val="28"/>
          <w:szCs w:val="28"/>
        </w:rPr>
        <w:t>6</w:t>
      </w:r>
    </w:p>
    <w:p w:rsidR="0014304D" w:rsidRDefault="0014304D" w:rsidP="0014304D">
      <w:pPr>
        <w:jc w:val="right"/>
        <w:rPr>
          <w:sz w:val="28"/>
          <w:szCs w:val="28"/>
        </w:rPr>
      </w:pPr>
      <w:r w:rsidRPr="0098349B">
        <w:rPr>
          <w:sz w:val="28"/>
          <w:szCs w:val="28"/>
        </w:rPr>
        <w:t xml:space="preserve">к постановлению </w:t>
      </w:r>
    </w:p>
    <w:p w:rsidR="0014304D" w:rsidRPr="007F6B6F" w:rsidRDefault="0014304D" w:rsidP="0014304D">
      <w:pPr>
        <w:jc w:val="right"/>
        <w:rPr>
          <w:sz w:val="28"/>
          <w:szCs w:val="28"/>
        </w:rPr>
      </w:pPr>
      <w:r>
        <w:rPr>
          <w:sz w:val="28"/>
          <w:szCs w:val="28"/>
        </w:rPr>
        <w:t>от 08.06.2018 № 196</w:t>
      </w:r>
    </w:p>
    <w:p w:rsidR="0014304D" w:rsidRDefault="0014304D" w:rsidP="0014304D">
      <w:pPr>
        <w:jc w:val="center"/>
        <w:rPr>
          <w:sz w:val="28"/>
          <w:szCs w:val="28"/>
        </w:rPr>
      </w:pPr>
      <w:r w:rsidRPr="0098349B">
        <w:rPr>
          <w:sz w:val="28"/>
          <w:szCs w:val="28"/>
        </w:rPr>
        <w:t>Перечень имущества,</w:t>
      </w:r>
      <w:r>
        <w:rPr>
          <w:sz w:val="28"/>
          <w:szCs w:val="28"/>
        </w:rPr>
        <w:t xml:space="preserve"> </w:t>
      </w:r>
    </w:p>
    <w:p w:rsidR="0014304D" w:rsidRDefault="0014304D" w:rsidP="0014304D">
      <w:pPr>
        <w:jc w:val="center"/>
        <w:rPr>
          <w:sz w:val="28"/>
          <w:szCs w:val="28"/>
        </w:rPr>
      </w:pPr>
      <w:r>
        <w:rPr>
          <w:sz w:val="28"/>
          <w:szCs w:val="28"/>
        </w:rPr>
        <w:t>передаваемого в оперативное  управление</w:t>
      </w:r>
    </w:p>
    <w:p w:rsidR="0014304D" w:rsidRPr="007F6B6F" w:rsidRDefault="0014304D" w:rsidP="0014304D">
      <w:pPr>
        <w:jc w:val="center"/>
        <w:rPr>
          <w:sz w:val="28"/>
        </w:rPr>
      </w:pPr>
      <w:r w:rsidRPr="007F6B6F">
        <w:rPr>
          <w:sz w:val="28"/>
          <w:szCs w:val="28"/>
        </w:rPr>
        <w:t>М</w:t>
      </w:r>
      <w:r>
        <w:rPr>
          <w:sz w:val="28"/>
          <w:szCs w:val="28"/>
        </w:rPr>
        <w:t>К</w:t>
      </w:r>
      <w:r w:rsidRPr="007F6B6F">
        <w:rPr>
          <w:sz w:val="28"/>
          <w:szCs w:val="28"/>
        </w:rPr>
        <w:t>ОУ «</w:t>
      </w:r>
      <w:r>
        <w:rPr>
          <w:sz w:val="28"/>
          <w:szCs w:val="28"/>
        </w:rPr>
        <w:t>Мельниковская</w:t>
      </w:r>
      <w:r w:rsidRPr="007F6B6F">
        <w:rPr>
          <w:sz w:val="28"/>
          <w:szCs w:val="28"/>
        </w:rPr>
        <w:t xml:space="preserve"> СОШ»</w:t>
      </w:r>
      <w:r w:rsidRPr="007F6B6F">
        <w:rPr>
          <w:sz w:val="28"/>
        </w:rPr>
        <w:t>.</w:t>
      </w:r>
    </w:p>
    <w:p w:rsidR="0014304D" w:rsidRDefault="0014304D" w:rsidP="0014304D">
      <w:pPr>
        <w:jc w:val="center"/>
      </w:pPr>
      <w:r w:rsidRPr="00F15CF7">
        <w:tab/>
      </w:r>
      <w:r w:rsidRPr="00F15CF7">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417"/>
        <w:gridCol w:w="1560"/>
        <w:gridCol w:w="1560"/>
      </w:tblGrid>
      <w:tr w:rsidR="0014304D" w:rsidTr="0014304D">
        <w:trPr>
          <w:trHeight w:val="240"/>
        </w:trPr>
        <w:tc>
          <w:tcPr>
            <w:tcW w:w="4962" w:type="dxa"/>
            <w:vMerge w:val="restart"/>
            <w:tcBorders>
              <w:top w:val="single" w:sz="4" w:space="0" w:color="auto"/>
              <w:left w:val="single" w:sz="4" w:space="0" w:color="auto"/>
              <w:bottom w:val="single" w:sz="4" w:space="0" w:color="auto"/>
              <w:right w:val="single" w:sz="4" w:space="0" w:color="auto"/>
            </w:tcBorders>
          </w:tcPr>
          <w:p w:rsidR="0014304D" w:rsidRDefault="0014304D" w:rsidP="0014304D">
            <w:pPr>
              <w:pStyle w:val="23"/>
              <w:jc w:val="center"/>
              <w:rPr>
                <w:lang w:val="ru-RU" w:eastAsia="ru-RU"/>
              </w:rPr>
            </w:pPr>
            <w:r>
              <w:rPr>
                <w:sz w:val="22"/>
                <w:szCs w:val="22"/>
                <w:lang w:val="ru-RU" w:eastAsia="ru-RU"/>
              </w:rPr>
              <w:t xml:space="preserve">Наименование </w:t>
            </w:r>
            <w:r>
              <w:rPr>
                <w:sz w:val="22"/>
                <w:szCs w:val="22"/>
              </w:rPr>
              <w:t>имущества</w:t>
            </w:r>
          </w:p>
        </w:tc>
        <w:tc>
          <w:tcPr>
            <w:tcW w:w="1417" w:type="dxa"/>
            <w:vMerge w:val="restart"/>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Количество, шт.</w:t>
            </w:r>
          </w:p>
        </w:tc>
        <w:tc>
          <w:tcPr>
            <w:tcW w:w="3120" w:type="dxa"/>
            <w:gridSpan w:val="2"/>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Стоимость по состоянию на 06.04.2018 г.</w:t>
            </w:r>
          </w:p>
        </w:tc>
      </w:tr>
      <w:tr w:rsidR="0014304D" w:rsidTr="0014304D">
        <w:trPr>
          <w:trHeight w:val="377"/>
        </w:trPr>
        <w:tc>
          <w:tcPr>
            <w:tcW w:w="4962" w:type="dxa"/>
            <w:vMerge/>
            <w:tcBorders>
              <w:top w:val="single" w:sz="4" w:space="0" w:color="auto"/>
              <w:left w:val="single" w:sz="4" w:space="0" w:color="auto"/>
              <w:bottom w:val="single" w:sz="4" w:space="0" w:color="auto"/>
              <w:right w:val="single" w:sz="4" w:space="0" w:color="auto"/>
            </w:tcBorders>
            <w:vAlign w:val="center"/>
          </w:tcPr>
          <w:p w:rsidR="0014304D" w:rsidRDefault="0014304D" w:rsidP="00D649AF"/>
        </w:tc>
        <w:tc>
          <w:tcPr>
            <w:tcW w:w="1417" w:type="dxa"/>
            <w:vMerge/>
            <w:tcBorders>
              <w:top w:val="single" w:sz="4" w:space="0" w:color="auto"/>
              <w:left w:val="single" w:sz="4" w:space="0" w:color="auto"/>
              <w:bottom w:val="single" w:sz="4" w:space="0" w:color="auto"/>
              <w:right w:val="single" w:sz="4" w:space="0" w:color="auto"/>
            </w:tcBorders>
            <w:vAlign w:val="center"/>
          </w:tcPr>
          <w:p w:rsidR="0014304D" w:rsidRDefault="0014304D" w:rsidP="00D649AF"/>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балансовая, руб.</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остаточная, руб.</w:t>
            </w:r>
          </w:p>
        </w:tc>
      </w:tr>
      <w:tr w:rsidR="0014304D" w:rsidTr="0014304D">
        <w:trPr>
          <w:trHeight w:val="317"/>
        </w:trPr>
        <w:tc>
          <w:tcPr>
            <w:tcW w:w="4962"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Антология «Алтайские писатели – детям» в 2 томах (дополнительный тираж)</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r>
      <w:tr w:rsidR="0014304D" w:rsidTr="0014304D">
        <w:trPr>
          <w:trHeight w:val="317"/>
        </w:trPr>
        <w:tc>
          <w:tcPr>
            <w:tcW w:w="4962"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Театральная энциклопедия Алтайского края (дополнительный тираж)</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325,00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325,00</w:t>
            </w:r>
          </w:p>
        </w:tc>
      </w:tr>
      <w:tr w:rsidR="0014304D" w:rsidTr="0014304D">
        <w:trPr>
          <w:trHeight w:val="317"/>
        </w:trPr>
        <w:tc>
          <w:tcPr>
            <w:tcW w:w="4962"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1049,5</w:t>
            </w:r>
            <w:r>
              <w:rPr>
                <w:color w:val="000000"/>
                <w:sz w:val="22"/>
                <w:szCs w:val="22"/>
              </w:rPr>
              <w:fldChar w:fldCharType="end"/>
            </w:r>
            <w:r w:rsidR="0014304D">
              <w:rPr>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14304D" w:rsidRDefault="00A2009E" w:rsidP="00D649AF">
            <w:pPr>
              <w:jc w:val="center"/>
              <w:rPr>
                <w:color w:val="000000"/>
              </w:rPr>
            </w:pPr>
            <w:r>
              <w:rPr>
                <w:color w:val="000000"/>
                <w:sz w:val="22"/>
                <w:szCs w:val="22"/>
              </w:rPr>
              <w:fldChar w:fldCharType="begin"/>
            </w:r>
            <w:r w:rsidR="0014304D">
              <w:rPr>
                <w:color w:val="000000"/>
                <w:sz w:val="22"/>
                <w:szCs w:val="22"/>
              </w:rPr>
              <w:instrText xml:space="preserve"> =SUM(ABOVE) </w:instrText>
            </w:r>
            <w:r>
              <w:rPr>
                <w:color w:val="000000"/>
                <w:sz w:val="22"/>
                <w:szCs w:val="22"/>
              </w:rPr>
              <w:fldChar w:fldCharType="separate"/>
            </w:r>
            <w:r w:rsidR="0014304D">
              <w:rPr>
                <w:noProof/>
                <w:color w:val="000000"/>
                <w:sz w:val="22"/>
                <w:szCs w:val="22"/>
              </w:rPr>
              <w:t>1049,5</w:t>
            </w:r>
            <w:r>
              <w:rPr>
                <w:color w:val="000000"/>
                <w:sz w:val="22"/>
                <w:szCs w:val="22"/>
              </w:rPr>
              <w:fldChar w:fldCharType="end"/>
            </w:r>
            <w:r w:rsidR="0014304D">
              <w:rPr>
                <w:color w:val="000000"/>
                <w:sz w:val="22"/>
                <w:szCs w:val="22"/>
              </w:rPr>
              <w:t>0</w:t>
            </w:r>
          </w:p>
        </w:tc>
      </w:tr>
    </w:tbl>
    <w:p w:rsidR="0014304D" w:rsidRDefault="0014304D" w:rsidP="0014304D">
      <w:pPr>
        <w:rPr>
          <w:sz w:val="28"/>
          <w:szCs w:val="28"/>
        </w:rPr>
      </w:pPr>
    </w:p>
    <w:p w:rsidR="0014304D" w:rsidRDefault="0014304D" w:rsidP="0014304D">
      <w:pPr>
        <w:rPr>
          <w:sz w:val="28"/>
          <w:szCs w:val="28"/>
        </w:rPr>
      </w:pPr>
    </w:p>
    <w:p w:rsidR="0014304D" w:rsidRDefault="0014304D" w:rsidP="0014304D">
      <w:pPr>
        <w:jc w:val="right"/>
        <w:rPr>
          <w:sz w:val="28"/>
          <w:szCs w:val="28"/>
        </w:rPr>
      </w:pPr>
      <w:r w:rsidRPr="0098349B">
        <w:rPr>
          <w:sz w:val="28"/>
          <w:szCs w:val="28"/>
        </w:rPr>
        <w:t xml:space="preserve">Приложение </w:t>
      </w:r>
      <w:r>
        <w:rPr>
          <w:sz w:val="28"/>
          <w:szCs w:val="28"/>
        </w:rPr>
        <w:t>7</w:t>
      </w:r>
    </w:p>
    <w:p w:rsidR="0014304D" w:rsidRDefault="0014304D" w:rsidP="0014304D">
      <w:pPr>
        <w:jc w:val="right"/>
        <w:rPr>
          <w:sz w:val="28"/>
          <w:szCs w:val="28"/>
        </w:rPr>
      </w:pPr>
      <w:r w:rsidRPr="0098349B">
        <w:rPr>
          <w:sz w:val="28"/>
          <w:szCs w:val="28"/>
        </w:rPr>
        <w:t xml:space="preserve">к постановлению </w:t>
      </w:r>
    </w:p>
    <w:p w:rsidR="0014304D" w:rsidRPr="007F6B6F" w:rsidRDefault="0014304D" w:rsidP="0014304D">
      <w:pPr>
        <w:jc w:val="right"/>
        <w:rPr>
          <w:sz w:val="28"/>
          <w:szCs w:val="28"/>
        </w:rPr>
      </w:pPr>
      <w:r>
        <w:rPr>
          <w:sz w:val="28"/>
          <w:szCs w:val="28"/>
        </w:rPr>
        <w:t>от 08.06.2018 № 196</w:t>
      </w:r>
    </w:p>
    <w:p w:rsidR="0014304D" w:rsidRDefault="0014304D" w:rsidP="0014304D">
      <w:pPr>
        <w:jc w:val="center"/>
        <w:rPr>
          <w:sz w:val="28"/>
          <w:szCs w:val="28"/>
        </w:rPr>
      </w:pPr>
      <w:r w:rsidRPr="0098349B">
        <w:rPr>
          <w:sz w:val="28"/>
          <w:szCs w:val="28"/>
        </w:rPr>
        <w:t>Перечень имущества,</w:t>
      </w:r>
      <w:r>
        <w:rPr>
          <w:sz w:val="28"/>
          <w:szCs w:val="28"/>
        </w:rPr>
        <w:t xml:space="preserve"> </w:t>
      </w:r>
    </w:p>
    <w:p w:rsidR="0014304D" w:rsidRDefault="0014304D" w:rsidP="0014304D">
      <w:pPr>
        <w:jc w:val="center"/>
        <w:rPr>
          <w:sz w:val="28"/>
          <w:szCs w:val="28"/>
        </w:rPr>
      </w:pPr>
      <w:r>
        <w:rPr>
          <w:sz w:val="28"/>
          <w:szCs w:val="28"/>
        </w:rPr>
        <w:t>передаваемого в оперативное  управление</w:t>
      </w:r>
    </w:p>
    <w:p w:rsidR="0014304D" w:rsidRDefault="0014304D" w:rsidP="0014304D">
      <w:pPr>
        <w:jc w:val="center"/>
        <w:rPr>
          <w:sz w:val="28"/>
        </w:rPr>
      </w:pPr>
      <w:r>
        <w:rPr>
          <w:sz w:val="28"/>
          <w:szCs w:val="28"/>
        </w:rPr>
        <w:t xml:space="preserve">Лобанихинского филиала </w:t>
      </w:r>
      <w:r w:rsidRPr="007F6B6F">
        <w:rPr>
          <w:sz w:val="28"/>
          <w:szCs w:val="28"/>
        </w:rPr>
        <w:t>М</w:t>
      </w:r>
      <w:r>
        <w:rPr>
          <w:sz w:val="28"/>
          <w:szCs w:val="28"/>
        </w:rPr>
        <w:t>К</w:t>
      </w:r>
      <w:r w:rsidRPr="007F6B6F">
        <w:rPr>
          <w:sz w:val="28"/>
          <w:szCs w:val="28"/>
        </w:rPr>
        <w:t>ОУ «</w:t>
      </w:r>
      <w:r>
        <w:rPr>
          <w:sz w:val="28"/>
          <w:szCs w:val="28"/>
        </w:rPr>
        <w:t>Поломошенская</w:t>
      </w:r>
      <w:r w:rsidRPr="007F6B6F">
        <w:rPr>
          <w:sz w:val="28"/>
          <w:szCs w:val="28"/>
        </w:rPr>
        <w:t xml:space="preserve"> СОШ»</w:t>
      </w:r>
      <w:r w:rsidRPr="007F6B6F">
        <w:rPr>
          <w:sz w:val="28"/>
        </w:rPr>
        <w:t>.</w:t>
      </w:r>
    </w:p>
    <w:p w:rsidR="0014304D" w:rsidRPr="0014304D" w:rsidRDefault="0014304D" w:rsidP="0014304D">
      <w:pPr>
        <w:jc w:val="center"/>
        <w:rPr>
          <w:sz w:val="16"/>
          <w:szCs w:val="16"/>
        </w:rP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417"/>
        <w:gridCol w:w="1560"/>
        <w:gridCol w:w="1560"/>
      </w:tblGrid>
      <w:tr w:rsidR="0014304D" w:rsidTr="0014304D">
        <w:trPr>
          <w:trHeight w:val="240"/>
        </w:trPr>
        <w:tc>
          <w:tcPr>
            <w:tcW w:w="4962" w:type="dxa"/>
            <w:vMerge w:val="restart"/>
            <w:tcBorders>
              <w:top w:val="single" w:sz="4" w:space="0" w:color="auto"/>
              <w:left w:val="single" w:sz="4" w:space="0" w:color="auto"/>
              <w:bottom w:val="single" w:sz="4" w:space="0" w:color="auto"/>
              <w:right w:val="single" w:sz="4" w:space="0" w:color="auto"/>
            </w:tcBorders>
          </w:tcPr>
          <w:p w:rsidR="0014304D" w:rsidRDefault="0014304D" w:rsidP="0014304D">
            <w:pPr>
              <w:pStyle w:val="23"/>
              <w:jc w:val="center"/>
              <w:rPr>
                <w:lang w:val="ru-RU" w:eastAsia="ru-RU"/>
              </w:rPr>
            </w:pPr>
            <w:r>
              <w:rPr>
                <w:sz w:val="22"/>
                <w:szCs w:val="22"/>
                <w:lang w:val="ru-RU" w:eastAsia="ru-RU"/>
              </w:rPr>
              <w:t xml:space="preserve">Наименование </w:t>
            </w:r>
            <w:r>
              <w:rPr>
                <w:sz w:val="22"/>
                <w:szCs w:val="22"/>
              </w:rPr>
              <w:t>имущества</w:t>
            </w:r>
          </w:p>
        </w:tc>
        <w:tc>
          <w:tcPr>
            <w:tcW w:w="1417" w:type="dxa"/>
            <w:vMerge w:val="restart"/>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Количество, шт.</w:t>
            </w:r>
          </w:p>
        </w:tc>
        <w:tc>
          <w:tcPr>
            <w:tcW w:w="3120" w:type="dxa"/>
            <w:gridSpan w:val="2"/>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Стоимость по состоянию на 06.04.2018 г.</w:t>
            </w:r>
          </w:p>
        </w:tc>
      </w:tr>
      <w:tr w:rsidR="0014304D" w:rsidTr="0014304D">
        <w:trPr>
          <w:trHeight w:val="377"/>
        </w:trPr>
        <w:tc>
          <w:tcPr>
            <w:tcW w:w="4962" w:type="dxa"/>
            <w:vMerge/>
            <w:tcBorders>
              <w:top w:val="single" w:sz="4" w:space="0" w:color="auto"/>
              <w:left w:val="single" w:sz="4" w:space="0" w:color="auto"/>
              <w:bottom w:val="single" w:sz="4" w:space="0" w:color="auto"/>
              <w:right w:val="single" w:sz="4" w:space="0" w:color="auto"/>
            </w:tcBorders>
            <w:vAlign w:val="center"/>
          </w:tcPr>
          <w:p w:rsidR="0014304D" w:rsidRDefault="0014304D" w:rsidP="00D649AF"/>
        </w:tc>
        <w:tc>
          <w:tcPr>
            <w:tcW w:w="1417" w:type="dxa"/>
            <w:vMerge/>
            <w:tcBorders>
              <w:top w:val="single" w:sz="4" w:space="0" w:color="auto"/>
              <w:left w:val="single" w:sz="4" w:space="0" w:color="auto"/>
              <w:bottom w:val="single" w:sz="4" w:space="0" w:color="auto"/>
              <w:right w:val="single" w:sz="4" w:space="0" w:color="auto"/>
            </w:tcBorders>
            <w:vAlign w:val="center"/>
          </w:tcPr>
          <w:p w:rsidR="0014304D" w:rsidRDefault="0014304D" w:rsidP="00D649AF"/>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балансовая, руб.</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pPr>
            <w:r>
              <w:rPr>
                <w:sz w:val="22"/>
                <w:szCs w:val="22"/>
              </w:rPr>
              <w:t>остаточная, руб.</w:t>
            </w:r>
          </w:p>
        </w:tc>
      </w:tr>
      <w:tr w:rsidR="0014304D" w:rsidTr="0014304D">
        <w:trPr>
          <w:trHeight w:val="317"/>
        </w:trPr>
        <w:tc>
          <w:tcPr>
            <w:tcW w:w="4962"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Антология «Алтайские писатели – детям» в 2 томах (дополнительный тираж)</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r>
      <w:tr w:rsidR="0014304D" w:rsidTr="0014304D">
        <w:trPr>
          <w:trHeight w:val="317"/>
        </w:trPr>
        <w:tc>
          <w:tcPr>
            <w:tcW w:w="4962" w:type="dxa"/>
            <w:tcBorders>
              <w:top w:val="single" w:sz="4" w:space="0" w:color="auto"/>
              <w:left w:val="single" w:sz="4" w:space="0" w:color="auto"/>
              <w:bottom w:val="single" w:sz="4" w:space="0" w:color="auto"/>
              <w:right w:val="single" w:sz="4" w:space="0" w:color="auto"/>
            </w:tcBorders>
          </w:tcPr>
          <w:p w:rsidR="0014304D" w:rsidRDefault="0014304D" w:rsidP="00D649AF">
            <w:pPr>
              <w:rPr>
                <w:color w:val="000000"/>
              </w:rPr>
            </w:pPr>
            <w:r>
              <w:rPr>
                <w:color w:val="000000"/>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1</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c>
          <w:tcPr>
            <w:tcW w:w="1560" w:type="dxa"/>
            <w:tcBorders>
              <w:top w:val="single" w:sz="4" w:space="0" w:color="auto"/>
              <w:left w:val="single" w:sz="4" w:space="0" w:color="auto"/>
              <w:bottom w:val="single" w:sz="4" w:space="0" w:color="auto"/>
              <w:right w:val="single" w:sz="4" w:space="0" w:color="auto"/>
            </w:tcBorders>
          </w:tcPr>
          <w:p w:rsidR="0014304D" w:rsidRDefault="0014304D" w:rsidP="00D649AF">
            <w:pPr>
              <w:jc w:val="center"/>
              <w:rPr>
                <w:color w:val="000000"/>
              </w:rPr>
            </w:pPr>
            <w:r>
              <w:rPr>
                <w:color w:val="000000"/>
                <w:sz w:val="22"/>
                <w:szCs w:val="22"/>
              </w:rPr>
              <w:t>724,50</w:t>
            </w:r>
          </w:p>
        </w:tc>
      </w:tr>
    </w:tbl>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14304D" w:rsidP="00DA204C">
      <w:pPr>
        <w:rPr>
          <w:b/>
          <w:bCs/>
          <w:sz w:val="28"/>
        </w:rPr>
      </w:pPr>
      <w:r>
        <w:rPr>
          <w:b/>
          <w:bCs/>
          <w:sz w:val="28"/>
        </w:rPr>
        <w:t>13</w:t>
      </w:r>
      <w:r w:rsidR="00DA204C">
        <w:rPr>
          <w:b/>
          <w:bCs/>
          <w:sz w:val="28"/>
        </w:rPr>
        <w:t xml:space="preserve">.06.2018   №  </w:t>
      </w:r>
      <w:r>
        <w:rPr>
          <w:b/>
          <w:bCs/>
          <w:sz w:val="28"/>
        </w:rPr>
        <w:t>197</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DA204C" w:rsidRDefault="00DA204C" w:rsidP="00DA204C">
      <w:pPr>
        <w:rPr>
          <w:sz w:val="28"/>
        </w:rPr>
      </w:pPr>
    </w:p>
    <w:p w:rsidR="0014304D" w:rsidRDefault="0014304D" w:rsidP="0014304D">
      <w:pPr>
        <w:suppressAutoHyphens/>
        <w:rPr>
          <w:sz w:val="28"/>
          <w:szCs w:val="28"/>
        </w:rPr>
      </w:pPr>
      <w:r w:rsidRPr="00850C2F">
        <w:rPr>
          <w:sz w:val="28"/>
          <w:szCs w:val="28"/>
        </w:rPr>
        <w:t>Об утверждении Перечня видов муниципального</w:t>
      </w:r>
    </w:p>
    <w:p w:rsidR="0014304D" w:rsidRDefault="0014304D" w:rsidP="0014304D">
      <w:pPr>
        <w:suppressAutoHyphens/>
        <w:rPr>
          <w:sz w:val="28"/>
          <w:szCs w:val="28"/>
        </w:rPr>
      </w:pPr>
      <w:r w:rsidRPr="00850C2F">
        <w:rPr>
          <w:sz w:val="28"/>
          <w:szCs w:val="28"/>
        </w:rPr>
        <w:t>контроля и органов местного самоуправления</w:t>
      </w:r>
    </w:p>
    <w:p w:rsidR="0014304D" w:rsidRDefault="0014304D" w:rsidP="0014304D">
      <w:pPr>
        <w:suppressAutoHyphens/>
        <w:rPr>
          <w:sz w:val="28"/>
          <w:szCs w:val="28"/>
        </w:rPr>
      </w:pPr>
      <w:r w:rsidRPr="00850C2F">
        <w:rPr>
          <w:sz w:val="28"/>
          <w:szCs w:val="28"/>
        </w:rPr>
        <w:t>Новичихинского района, уполномоченных на их осуществление</w:t>
      </w:r>
    </w:p>
    <w:p w:rsidR="0014304D" w:rsidRPr="00850C2F" w:rsidRDefault="0014304D" w:rsidP="0014304D">
      <w:pPr>
        <w:suppressAutoHyphens/>
        <w:rPr>
          <w:sz w:val="28"/>
          <w:szCs w:val="28"/>
        </w:rPr>
      </w:pPr>
    </w:p>
    <w:p w:rsidR="0014304D" w:rsidRDefault="0014304D" w:rsidP="0014304D">
      <w:pPr>
        <w:ind w:firstLine="709"/>
        <w:jc w:val="both"/>
        <w:rPr>
          <w:color w:val="000000"/>
          <w:sz w:val="28"/>
          <w:szCs w:val="28"/>
        </w:rPr>
      </w:pPr>
      <w:r w:rsidRPr="00F432B1">
        <w:rPr>
          <w:sz w:val="28"/>
          <w:szCs w:val="28"/>
        </w:rPr>
        <w:t>В соответствии с федеральными</w:t>
      </w:r>
      <w:r>
        <w:rPr>
          <w:sz w:val="28"/>
          <w:szCs w:val="28"/>
        </w:rPr>
        <w:t xml:space="preserve"> </w:t>
      </w:r>
      <w:r w:rsidRPr="00F432B1">
        <w:rPr>
          <w:sz w:val="28"/>
          <w:szCs w:val="28"/>
        </w:rPr>
        <w:t xml:space="preserve">законами от 6 октября 2003 г. </w:t>
      </w:r>
      <w:r>
        <w:rPr>
          <w:sz w:val="28"/>
          <w:szCs w:val="28"/>
        </w:rPr>
        <w:t>«</w:t>
      </w:r>
      <w:r w:rsidRPr="00F432B1">
        <w:rPr>
          <w:sz w:val="28"/>
          <w:szCs w:val="28"/>
        </w:rPr>
        <w:t xml:space="preserve">Об общих принципах </w:t>
      </w:r>
      <w:r w:rsidRPr="00850C2F">
        <w:rPr>
          <w:color w:val="000000"/>
          <w:sz w:val="28"/>
          <w:szCs w:val="28"/>
        </w:rPr>
        <w:t>организации местного самоуп</w:t>
      </w:r>
      <w:r>
        <w:rPr>
          <w:color w:val="000000"/>
          <w:sz w:val="28"/>
          <w:szCs w:val="28"/>
        </w:rPr>
        <w:t>равления в Российской Федерации»</w:t>
      </w:r>
      <w:r w:rsidRPr="00850C2F">
        <w:rPr>
          <w:color w:val="000000"/>
          <w:sz w:val="28"/>
          <w:szCs w:val="28"/>
        </w:rPr>
        <w:t xml:space="preserve">, от 26 декабря 2008 г. </w:t>
      </w:r>
      <w:hyperlink r:id="rId10" w:history="1">
        <w:r w:rsidRPr="00850C2F">
          <w:rPr>
            <w:color w:val="000000"/>
            <w:sz w:val="28"/>
            <w:szCs w:val="28"/>
          </w:rPr>
          <w:t>№ 294-ФЗ</w:t>
        </w:r>
      </w:hyperlink>
      <w:r w:rsidRPr="00850C2F">
        <w:rPr>
          <w:color w:val="000000"/>
          <w:sz w:val="28"/>
          <w:szCs w:val="28"/>
        </w:rPr>
        <w:t xml:space="preserve"> </w:t>
      </w:r>
      <w:r>
        <w:rPr>
          <w:color w:val="000000"/>
          <w:sz w:val="28"/>
          <w:szCs w:val="28"/>
        </w:rPr>
        <w:t>«</w:t>
      </w:r>
      <w:r w:rsidRPr="00850C2F">
        <w:rPr>
          <w:color w:val="00000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w:t>
      </w:r>
      <w:r>
        <w:rPr>
          <w:color w:val="000000"/>
          <w:sz w:val="28"/>
          <w:szCs w:val="28"/>
        </w:rPr>
        <w:t>о контроля»</w:t>
      </w:r>
      <w:r w:rsidRPr="00850C2F">
        <w:rPr>
          <w:color w:val="000000"/>
          <w:sz w:val="28"/>
          <w:szCs w:val="28"/>
        </w:rPr>
        <w:t>, решени</w:t>
      </w:r>
      <w:r>
        <w:rPr>
          <w:color w:val="000000"/>
          <w:sz w:val="28"/>
          <w:szCs w:val="28"/>
        </w:rPr>
        <w:t>ем Новичихинского районного Собрания д</w:t>
      </w:r>
      <w:r w:rsidRPr="00850C2F">
        <w:rPr>
          <w:color w:val="000000"/>
          <w:sz w:val="28"/>
          <w:szCs w:val="28"/>
        </w:rPr>
        <w:t xml:space="preserve">епутатов </w:t>
      </w:r>
      <w:r w:rsidRPr="00850C2F">
        <w:rPr>
          <w:bCs/>
          <w:color w:val="000000"/>
          <w:sz w:val="28"/>
          <w:szCs w:val="28"/>
        </w:rPr>
        <w:t xml:space="preserve">от </w:t>
      </w:r>
      <w:r>
        <w:rPr>
          <w:bCs/>
          <w:color w:val="000000"/>
          <w:sz w:val="28"/>
          <w:szCs w:val="28"/>
        </w:rPr>
        <w:t>18.</w:t>
      </w:r>
      <w:r w:rsidRPr="00850C2F">
        <w:rPr>
          <w:bCs/>
          <w:color w:val="000000"/>
          <w:sz w:val="28"/>
          <w:szCs w:val="28"/>
        </w:rPr>
        <w:t>0</w:t>
      </w:r>
      <w:r>
        <w:rPr>
          <w:bCs/>
          <w:color w:val="000000"/>
          <w:sz w:val="28"/>
          <w:szCs w:val="28"/>
        </w:rPr>
        <w:t>8</w:t>
      </w:r>
      <w:r w:rsidRPr="00850C2F">
        <w:rPr>
          <w:bCs/>
          <w:color w:val="000000"/>
          <w:sz w:val="28"/>
          <w:szCs w:val="28"/>
        </w:rPr>
        <w:t xml:space="preserve">.2017 № </w:t>
      </w:r>
      <w:r>
        <w:rPr>
          <w:bCs/>
          <w:color w:val="000000"/>
          <w:sz w:val="28"/>
          <w:szCs w:val="28"/>
        </w:rPr>
        <w:t>4</w:t>
      </w:r>
      <w:r w:rsidRPr="00850C2F">
        <w:rPr>
          <w:bCs/>
          <w:color w:val="000000"/>
          <w:sz w:val="28"/>
          <w:szCs w:val="28"/>
        </w:rPr>
        <w:t>1 «</w:t>
      </w:r>
      <w:r w:rsidRPr="00850C2F">
        <w:rPr>
          <w:bCs/>
          <w:spacing w:val="-2"/>
          <w:sz w:val="28"/>
          <w:szCs w:val="28"/>
        </w:rPr>
        <w:t>Об утверждении Порядка ведения перечня видов муниципального контроля и органов местного самоуправления, уполномоченных на их осуществление, на территории  муниципального образования Новичихинский район Алтайского края</w:t>
      </w:r>
      <w:r>
        <w:rPr>
          <w:bCs/>
          <w:spacing w:val="-2"/>
          <w:sz w:val="28"/>
          <w:szCs w:val="28"/>
        </w:rPr>
        <w:t xml:space="preserve">» </w:t>
      </w:r>
      <w:r w:rsidRPr="00850C2F">
        <w:rPr>
          <w:color w:val="000000"/>
          <w:sz w:val="28"/>
          <w:szCs w:val="28"/>
        </w:rPr>
        <w:t>ПОСТАНОВЛЯ</w:t>
      </w:r>
      <w:r>
        <w:rPr>
          <w:color w:val="000000"/>
          <w:sz w:val="28"/>
          <w:szCs w:val="28"/>
        </w:rPr>
        <w:t>Ю</w:t>
      </w:r>
      <w:r w:rsidRPr="00850C2F">
        <w:rPr>
          <w:color w:val="000000"/>
          <w:sz w:val="28"/>
          <w:szCs w:val="28"/>
        </w:rPr>
        <w:t>:</w:t>
      </w:r>
    </w:p>
    <w:p w:rsidR="0014304D" w:rsidRPr="00850C2F" w:rsidRDefault="0014304D" w:rsidP="0014304D">
      <w:pPr>
        <w:suppressAutoHyphens/>
        <w:ind w:firstLine="720"/>
        <w:jc w:val="both"/>
        <w:rPr>
          <w:color w:val="000000"/>
          <w:sz w:val="28"/>
          <w:szCs w:val="28"/>
        </w:rPr>
      </w:pPr>
      <w:r w:rsidRPr="006579DA">
        <w:rPr>
          <w:sz w:val="28"/>
          <w:szCs w:val="28"/>
        </w:rPr>
        <w:t xml:space="preserve">1. Утвердить </w:t>
      </w:r>
      <w:r>
        <w:rPr>
          <w:sz w:val="28"/>
          <w:szCs w:val="28"/>
        </w:rPr>
        <w:t xml:space="preserve">прилагаемый </w:t>
      </w:r>
      <w:r w:rsidRPr="006579DA">
        <w:rPr>
          <w:sz w:val="28"/>
          <w:szCs w:val="28"/>
        </w:rPr>
        <w:t xml:space="preserve">перечень видов муниципального контроля и органов местного самоуправления </w:t>
      </w:r>
      <w:r>
        <w:rPr>
          <w:sz w:val="28"/>
          <w:szCs w:val="28"/>
        </w:rPr>
        <w:t>Новичихинского района</w:t>
      </w:r>
      <w:r w:rsidRPr="006579DA">
        <w:rPr>
          <w:sz w:val="28"/>
          <w:szCs w:val="28"/>
        </w:rPr>
        <w:t>, упо</w:t>
      </w:r>
      <w:r>
        <w:rPr>
          <w:sz w:val="28"/>
          <w:szCs w:val="28"/>
        </w:rPr>
        <w:t>лномоченных на их осуществление.</w:t>
      </w:r>
    </w:p>
    <w:p w:rsidR="0014304D" w:rsidRDefault="0014304D" w:rsidP="0014304D">
      <w:pPr>
        <w:ind w:firstLine="720"/>
        <w:jc w:val="both"/>
        <w:rPr>
          <w:sz w:val="28"/>
          <w:szCs w:val="28"/>
        </w:rPr>
      </w:pPr>
      <w:r>
        <w:rPr>
          <w:sz w:val="28"/>
          <w:szCs w:val="28"/>
        </w:rPr>
        <w:t>2</w:t>
      </w:r>
      <w:r w:rsidRPr="005E3C39">
        <w:rPr>
          <w:sz w:val="28"/>
          <w:szCs w:val="28"/>
        </w:rPr>
        <w:t>.</w:t>
      </w:r>
      <w:r>
        <w:rPr>
          <w:sz w:val="28"/>
          <w:szCs w:val="28"/>
        </w:rPr>
        <w:t xml:space="preserve"> </w:t>
      </w:r>
      <w:r w:rsidRPr="005E3C39">
        <w:rPr>
          <w:sz w:val="28"/>
          <w:szCs w:val="28"/>
        </w:rPr>
        <w:t>Настоящее постановление вступает в силу со дня его официального опубликования.</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pPr>
    </w:p>
    <w:p w:rsidR="0014304D" w:rsidRDefault="0014304D" w:rsidP="00DA204C">
      <w:pPr>
        <w:jc w:val="both"/>
        <w:rPr>
          <w:sz w:val="28"/>
        </w:rPr>
        <w:sectPr w:rsidR="0014304D" w:rsidSect="00495BFA">
          <w:footerReference w:type="even" r:id="rId11"/>
          <w:footerReference w:type="default" r:id="rId12"/>
          <w:pgSz w:w="11906" w:h="16838"/>
          <w:pgMar w:top="1134" w:right="1274" w:bottom="1134" w:left="1560" w:header="425" w:footer="709" w:gutter="0"/>
          <w:cols w:space="708"/>
          <w:docGrid w:linePitch="360"/>
        </w:sectPr>
      </w:pPr>
    </w:p>
    <w:p w:rsidR="0014304D" w:rsidRDefault="0014304D" w:rsidP="0014304D">
      <w:pPr>
        <w:autoSpaceDE w:val="0"/>
        <w:autoSpaceDN w:val="0"/>
        <w:adjustRightInd w:val="0"/>
        <w:ind w:firstLine="709"/>
        <w:jc w:val="right"/>
        <w:rPr>
          <w:sz w:val="28"/>
          <w:szCs w:val="28"/>
        </w:rPr>
      </w:pPr>
      <w:r>
        <w:rPr>
          <w:sz w:val="28"/>
          <w:szCs w:val="28"/>
        </w:rPr>
        <w:t>Утвержден</w:t>
      </w:r>
    </w:p>
    <w:p w:rsidR="0014304D" w:rsidRDefault="006B5156" w:rsidP="0014304D">
      <w:pPr>
        <w:autoSpaceDE w:val="0"/>
        <w:autoSpaceDN w:val="0"/>
        <w:adjustRightInd w:val="0"/>
        <w:ind w:firstLine="709"/>
        <w:jc w:val="right"/>
        <w:rPr>
          <w:sz w:val="28"/>
          <w:szCs w:val="28"/>
        </w:rPr>
      </w:pPr>
      <w:r>
        <w:rPr>
          <w:sz w:val="28"/>
          <w:szCs w:val="28"/>
        </w:rPr>
        <w:t>П</w:t>
      </w:r>
      <w:r w:rsidR="0014304D">
        <w:rPr>
          <w:sz w:val="28"/>
          <w:szCs w:val="28"/>
        </w:rPr>
        <w:t>остановлением</w:t>
      </w:r>
      <w:r>
        <w:rPr>
          <w:sz w:val="28"/>
          <w:szCs w:val="28"/>
        </w:rPr>
        <w:t xml:space="preserve"> </w:t>
      </w:r>
      <w:r w:rsidR="0014304D">
        <w:rPr>
          <w:sz w:val="28"/>
          <w:szCs w:val="28"/>
        </w:rPr>
        <w:t xml:space="preserve"> Администрации района</w:t>
      </w:r>
    </w:p>
    <w:p w:rsidR="0014304D" w:rsidRDefault="0014304D" w:rsidP="0014304D">
      <w:pPr>
        <w:autoSpaceDE w:val="0"/>
        <w:autoSpaceDN w:val="0"/>
        <w:adjustRightInd w:val="0"/>
        <w:ind w:firstLine="709"/>
        <w:jc w:val="right"/>
        <w:rPr>
          <w:sz w:val="28"/>
          <w:szCs w:val="28"/>
        </w:rPr>
      </w:pPr>
      <w:r>
        <w:rPr>
          <w:sz w:val="28"/>
          <w:szCs w:val="28"/>
        </w:rPr>
        <w:t xml:space="preserve">от 13.06.2018 №197                                </w:t>
      </w:r>
    </w:p>
    <w:p w:rsidR="0014304D" w:rsidRPr="006B5156" w:rsidRDefault="0014304D" w:rsidP="0014304D">
      <w:pPr>
        <w:autoSpaceDE w:val="0"/>
        <w:autoSpaceDN w:val="0"/>
        <w:adjustRightInd w:val="0"/>
        <w:ind w:firstLine="709"/>
        <w:jc w:val="center"/>
        <w:rPr>
          <w:sz w:val="8"/>
          <w:szCs w:val="8"/>
        </w:rPr>
      </w:pPr>
    </w:p>
    <w:p w:rsidR="0014304D" w:rsidRPr="006579DA" w:rsidRDefault="0014304D" w:rsidP="0014304D">
      <w:pPr>
        <w:autoSpaceDE w:val="0"/>
        <w:autoSpaceDN w:val="0"/>
        <w:adjustRightInd w:val="0"/>
        <w:ind w:firstLine="709"/>
        <w:jc w:val="center"/>
        <w:rPr>
          <w:sz w:val="28"/>
          <w:szCs w:val="28"/>
        </w:rPr>
      </w:pPr>
      <w:r w:rsidRPr="006579DA">
        <w:rPr>
          <w:sz w:val="28"/>
          <w:szCs w:val="28"/>
        </w:rPr>
        <w:t xml:space="preserve">ПЕРЕЧЕНЬ </w:t>
      </w:r>
    </w:p>
    <w:p w:rsidR="0014304D" w:rsidRPr="006579DA" w:rsidRDefault="0014304D" w:rsidP="0014304D">
      <w:pPr>
        <w:autoSpaceDE w:val="0"/>
        <w:autoSpaceDN w:val="0"/>
        <w:adjustRightInd w:val="0"/>
        <w:ind w:firstLine="709"/>
        <w:jc w:val="center"/>
        <w:rPr>
          <w:sz w:val="28"/>
          <w:szCs w:val="28"/>
        </w:rPr>
      </w:pPr>
      <w:r w:rsidRPr="006579DA">
        <w:rPr>
          <w:sz w:val="28"/>
          <w:szCs w:val="28"/>
        </w:rPr>
        <w:t>видов муниципального контроля и органов местного самоуправления, уполномоченных на их осуществление, на территории муниципального образования Новичихинский район Алтайского края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4252"/>
        <w:gridCol w:w="7513"/>
      </w:tblGrid>
      <w:tr w:rsidR="0014304D" w:rsidRPr="0014304D" w:rsidTr="0014304D">
        <w:tc>
          <w:tcPr>
            <w:tcW w:w="534" w:type="dxa"/>
          </w:tcPr>
          <w:p w:rsidR="0014304D" w:rsidRPr="0014304D" w:rsidRDefault="0014304D" w:rsidP="0014304D">
            <w:pPr>
              <w:autoSpaceDE w:val="0"/>
              <w:autoSpaceDN w:val="0"/>
              <w:adjustRightInd w:val="0"/>
              <w:jc w:val="center"/>
            </w:pPr>
            <w:r w:rsidRPr="0014304D">
              <w:rPr>
                <w:sz w:val="22"/>
                <w:szCs w:val="22"/>
              </w:rPr>
              <w:t>№ п.</w:t>
            </w:r>
          </w:p>
        </w:tc>
        <w:tc>
          <w:tcPr>
            <w:tcW w:w="2835" w:type="dxa"/>
          </w:tcPr>
          <w:p w:rsidR="0014304D" w:rsidRPr="0014304D" w:rsidRDefault="0014304D" w:rsidP="0014304D">
            <w:pPr>
              <w:autoSpaceDE w:val="0"/>
              <w:autoSpaceDN w:val="0"/>
              <w:adjustRightInd w:val="0"/>
              <w:jc w:val="center"/>
            </w:pPr>
            <w:r w:rsidRPr="0014304D">
              <w:rPr>
                <w:sz w:val="22"/>
                <w:szCs w:val="22"/>
              </w:rPr>
              <w:t>Наименование вида муниципального контроля, осуществляемого на территории муниципально</w:t>
            </w:r>
            <w:r>
              <w:rPr>
                <w:sz w:val="22"/>
                <w:szCs w:val="22"/>
              </w:rPr>
              <w:t>-</w:t>
            </w:r>
            <w:r w:rsidRPr="0014304D">
              <w:rPr>
                <w:sz w:val="22"/>
                <w:szCs w:val="22"/>
              </w:rPr>
              <w:t xml:space="preserve">го образования Новичихинский район </w:t>
            </w:r>
          </w:p>
        </w:tc>
        <w:tc>
          <w:tcPr>
            <w:tcW w:w="4252" w:type="dxa"/>
          </w:tcPr>
          <w:p w:rsidR="0014304D" w:rsidRPr="0014304D" w:rsidRDefault="0014304D" w:rsidP="0014304D">
            <w:pPr>
              <w:autoSpaceDE w:val="0"/>
              <w:autoSpaceDN w:val="0"/>
              <w:adjustRightInd w:val="0"/>
              <w:jc w:val="center"/>
            </w:pPr>
            <w:r w:rsidRPr="0014304D">
              <w:rPr>
                <w:sz w:val="22"/>
                <w:szCs w:val="22"/>
              </w:rPr>
              <w:t xml:space="preserve">Наименование органа местного самоуправления, уполномоченного на осуществление соответствующего вида муниципального контроля </w:t>
            </w:r>
          </w:p>
        </w:tc>
        <w:tc>
          <w:tcPr>
            <w:tcW w:w="7513" w:type="dxa"/>
          </w:tcPr>
          <w:p w:rsidR="0014304D" w:rsidRPr="0014304D" w:rsidRDefault="0014304D" w:rsidP="0014304D">
            <w:pPr>
              <w:autoSpaceDE w:val="0"/>
              <w:autoSpaceDN w:val="0"/>
              <w:adjustRightInd w:val="0"/>
              <w:jc w:val="center"/>
            </w:pPr>
            <w:r w:rsidRPr="0014304D">
              <w:rPr>
                <w:sz w:val="22"/>
                <w:szCs w:val="22"/>
              </w:rPr>
              <w:t>Реквизиты муниципальных нормативных правовых актов, регулирующих порядок осуществления соответствующих видов муниципального контроля (положения, административные регламенты)</w:t>
            </w:r>
          </w:p>
        </w:tc>
      </w:tr>
      <w:tr w:rsidR="0014304D" w:rsidRPr="0014304D" w:rsidTr="0014304D">
        <w:tc>
          <w:tcPr>
            <w:tcW w:w="534" w:type="dxa"/>
          </w:tcPr>
          <w:p w:rsidR="0014304D" w:rsidRPr="0014304D" w:rsidRDefault="0014304D" w:rsidP="0014304D">
            <w:pPr>
              <w:autoSpaceDE w:val="0"/>
              <w:autoSpaceDN w:val="0"/>
              <w:adjustRightInd w:val="0"/>
              <w:jc w:val="center"/>
            </w:pPr>
            <w:r w:rsidRPr="0014304D">
              <w:t>1</w:t>
            </w:r>
          </w:p>
        </w:tc>
        <w:tc>
          <w:tcPr>
            <w:tcW w:w="2835" w:type="dxa"/>
          </w:tcPr>
          <w:p w:rsidR="0014304D" w:rsidRPr="0014304D" w:rsidRDefault="0014304D" w:rsidP="0014304D">
            <w:pPr>
              <w:autoSpaceDE w:val="0"/>
              <w:autoSpaceDN w:val="0"/>
              <w:adjustRightInd w:val="0"/>
              <w:jc w:val="center"/>
            </w:pPr>
            <w:r w:rsidRPr="0014304D">
              <w:t>2</w:t>
            </w:r>
          </w:p>
        </w:tc>
        <w:tc>
          <w:tcPr>
            <w:tcW w:w="4252" w:type="dxa"/>
          </w:tcPr>
          <w:p w:rsidR="0014304D" w:rsidRPr="0014304D" w:rsidRDefault="0014304D" w:rsidP="0014304D">
            <w:pPr>
              <w:autoSpaceDE w:val="0"/>
              <w:autoSpaceDN w:val="0"/>
              <w:adjustRightInd w:val="0"/>
              <w:jc w:val="center"/>
            </w:pPr>
            <w:r w:rsidRPr="0014304D">
              <w:t>3</w:t>
            </w:r>
          </w:p>
        </w:tc>
        <w:tc>
          <w:tcPr>
            <w:tcW w:w="7513" w:type="dxa"/>
          </w:tcPr>
          <w:p w:rsidR="0014304D" w:rsidRPr="0014304D" w:rsidRDefault="0014304D" w:rsidP="0014304D">
            <w:pPr>
              <w:autoSpaceDE w:val="0"/>
              <w:autoSpaceDN w:val="0"/>
              <w:adjustRightInd w:val="0"/>
              <w:jc w:val="center"/>
            </w:pPr>
            <w:r w:rsidRPr="0014304D">
              <w:t>4</w:t>
            </w:r>
          </w:p>
        </w:tc>
      </w:tr>
      <w:tr w:rsidR="0014304D" w:rsidRPr="0014304D" w:rsidTr="0014304D">
        <w:tc>
          <w:tcPr>
            <w:tcW w:w="534" w:type="dxa"/>
          </w:tcPr>
          <w:p w:rsidR="0014304D" w:rsidRPr="0014304D" w:rsidRDefault="0014304D" w:rsidP="0014304D">
            <w:pPr>
              <w:autoSpaceDE w:val="0"/>
              <w:autoSpaceDN w:val="0"/>
              <w:adjustRightInd w:val="0"/>
              <w:jc w:val="center"/>
            </w:pPr>
            <w:r w:rsidRPr="0014304D">
              <w:t>1</w:t>
            </w:r>
          </w:p>
        </w:tc>
        <w:tc>
          <w:tcPr>
            <w:tcW w:w="2835" w:type="dxa"/>
          </w:tcPr>
          <w:p w:rsidR="0014304D" w:rsidRPr="0014304D" w:rsidRDefault="0014304D" w:rsidP="0014304D">
            <w:pPr>
              <w:autoSpaceDE w:val="0"/>
              <w:autoSpaceDN w:val="0"/>
              <w:adjustRightInd w:val="0"/>
            </w:pPr>
            <w:r w:rsidRPr="0014304D">
              <w:t>Муниципальный жилищный контроль</w:t>
            </w:r>
          </w:p>
        </w:tc>
        <w:tc>
          <w:tcPr>
            <w:tcW w:w="4252" w:type="dxa"/>
          </w:tcPr>
          <w:p w:rsidR="0014304D" w:rsidRPr="0014304D" w:rsidRDefault="0014304D" w:rsidP="0014304D">
            <w:pPr>
              <w:autoSpaceDE w:val="0"/>
              <w:autoSpaceDN w:val="0"/>
              <w:adjustRightInd w:val="0"/>
            </w:pPr>
            <w:r w:rsidRPr="0014304D">
              <w:t xml:space="preserve">Комитет по экономике и управлению муниципальным имуществом Администрация Новичихинского района </w:t>
            </w:r>
          </w:p>
        </w:tc>
        <w:tc>
          <w:tcPr>
            <w:tcW w:w="7513" w:type="dxa"/>
          </w:tcPr>
          <w:tbl>
            <w:tblPr>
              <w:tblW w:w="7263" w:type="dxa"/>
              <w:tblLayout w:type="fixed"/>
              <w:tblLook w:val="01E0"/>
            </w:tblPr>
            <w:tblGrid>
              <w:gridCol w:w="7263"/>
            </w:tblGrid>
            <w:tr w:rsidR="0014304D" w:rsidRPr="0014304D" w:rsidTr="0014304D">
              <w:tc>
                <w:tcPr>
                  <w:tcW w:w="7263" w:type="dxa"/>
                  <w:shd w:val="clear" w:color="auto" w:fill="auto"/>
                </w:tcPr>
                <w:p w:rsidR="0014304D" w:rsidRPr="0014304D" w:rsidRDefault="0014304D" w:rsidP="006B5156">
                  <w:pPr>
                    <w:ind w:left="-108" w:right="-250"/>
                  </w:pPr>
                  <w:r w:rsidRPr="0014304D">
                    <w:t xml:space="preserve">Постановление № 25 от 23.01.2017 «Об утверждении </w:t>
                  </w:r>
                  <w:hyperlink w:anchor="sub_100000" w:history="1">
                    <w:r w:rsidRPr="0014304D">
                      <w:rPr>
                        <w:rStyle w:val="afff8"/>
                        <w:b w:val="0"/>
                        <w:i w:val="0"/>
                        <w:color w:val="000000"/>
                        <w:sz w:val="24"/>
                        <w:lang w:val="ru-RU"/>
                      </w:rPr>
                      <w:t>Администра</w:t>
                    </w:r>
                    <w:r>
                      <w:rPr>
                        <w:rStyle w:val="afff8"/>
                        <w:b w:val="0"/>
                        <w:i w:val="0"/>
                        <w:color w:val="000000"/>
                        <w:sz w:val="24"/>
                        <w:lang w:val="ru-RU"/>
                      </w:rPr>
                      <w:t>тив</w:t>
                    </w:r>
                    <w:r w:rsidR="006B5156">
                      <w:rPr>
                        <w:rStyle w:val="afff8"/>
                        <w:b w:val="0"/>
                        <w:i w:val="0"/>
                        <w:color w:val="000000"/>
                        <w:sz w:val="24"/>
                        <w:lang w:val="ru-RU"/>
                      </w:rPr>
                      <w:t>-</w:t>
                    </w:r>
                    <w:r>
                      <w:rPr>
                        <w:rStyle w:val="afff8"/>
                        <w:b w:val="0"/>
                        <w:i w:val="0"/>
                        <w:color w:val="000000"/>
                        <w:sz w:val="24"/>
                        <w:lang w:val="ru-RU"/>
                      </w:rPr>
                      <w:t xml:space="preserve"> </w:t>
                    </w:r>
                    <w:r w:rsidRPr="0014304D">
                      <w:rPr>
                        <w:rStyle w:val="afff8"/>
                        <w:b w:val="0"/>
                        <w:i w:val="0"/>
                        <w:color w:val="000000"/>
                        <w:sz w:val="24"/>
                        <w:lang w:val="ru-RU"/>
                      </w:rPr>
                      <w:t>ного регламент</w:t>
                    </w:r>
                  </w:hyperlink>
                  <w:r w:rsidRPr="0014304D">
                    <w:rPr>
                      <w:color w:val="000000"/>
                    </w:rPr>
                    <w:t>а проведения проверок при осуществлении муници</w:t>
                  </w:r>
                  <w:r w:rsidR="006B5156">
                    <w:rPr>
                      <w:color w:val="000000"/>
                    </w:rPr>
                    <w:t>-</w:t>
                  </w:r>
                  <w:r w:rsidRPr="0014304D">
                    <w:rPr>
                      <w:color w:val="000000"/>
                    </w:rPr>
                    <w:t>пального контроля</w:t>
                  </w:r>
                  <w:r w:rsidRPr="0014304D">
                    <w:t xml:space="preserve"> на территории муниципального образования Нови</w:t>
                  </w:r>
                  <w:r w:rsidR="006B5156">
                    <w:t>-</w:t>
                  </w:r>
                  <w:r w:rsidRPr="0014304D">
                    <w:t xml:space="preserve">чихинский район Алтайского края», Постановление №178 от 28.05.2018 «О внесении изменений в постановление Администрации Новичихинского района от 23.01.2017 «Об утверждении </w:t>
                  </w:r>
                  <w:hyperlink w:anchor="sub_100000" w:history="1">
                    <w:r w:rsidRPr="0014304D">
                      <w:rPr>
                        <w:rStyle w:val="afff8"/>
                        <w:b w:val="0"/>
                        <w:i w:val="0"/>
                        <w:color w:val="000000"/>
                        <w:sz w:val="24"/>
                        <w:lang w:val="ru-RU"/>
                      </w:rPr>
                      <w:t>Администра</w:t>
                    </w:r>
                    <w:r w:rsidR="006B5156">
                      <w:rPr>
                        <w:rStyle w:val="afff8"/>
                        <w:b w:val="0"/>
                        <w:i w:val="0"/>
                        <w:color w:val="000000"/>
                        <w:sz w:val="24"/>
                        <w:lang w:val="ru-RU"/>
                      </w:rPr>
                      <w:t>-</w:t>
                    </w:r>
                    <w:r w:rsidRPr="0014304D">
                      <w:rPr>
                        <w:rStyle w:val="afff8"/>
                        <w:b w:val="0"/>
                        <w:i w:val="0"/>
                        <w:color w:val="000000"/>
                        <w:sz w:val="24"/>
                        <w:lang w:val="ru-RU"/>
                      </w:rPr>
                      <w:t>тивного регламент</w:t>
                    </w:r>
                  </w:hyperlink>
                  <w:r w:rsidRPr="0014304D">
                    <w:rPr>
                      <w:color w:val="000000"/>
                    </w:rPr>
                    <w:t>а проведения проверок при осуществлении муници</w:t>
                  </w:r>
                  <w:r w:rsidR="006B5156">
                    <w:rPr>
                      <w:color w:val="000000"/>
                    </w:rPr>
                    <w:t>-</w:t>
                  </w:r>
                  <w:r w:rsidRPr="0014304D">
                    <w:rPr>
                      <w:color w:val="000000"/>
                    </w:rPr>
                    <w:t>пального контроля</w:t>
                  </w:r>
                  <w:r w:rsidRPr="0014304D">
                    <w:t xml:space="preserve"> на территории муниципального образования Новичихинский район Алтайского края»</w:t>
                  </w:r>
                </w:p>
              </w:tc>
            </w:tr>
          </w:tbl>
          <w:p w:rsidR="0014304D" w:rsidRPr="0014304D" w:rsidRDefault="0014304D" w:rsidP="0014304D">
            <w:pPr>
              <w:autoSpaceDE w:val="0"/>
              <w:autoSpaceDN w:val="0"/>
              <w:adjustRightInd w:val="0"/>
              <w:ind w:left="-108"/>
              <w:jc w:val="center"/>
            </w:pPr>
          </w:p>
        </w:tc>
      </w:tr>
      <w:tr w:rsidR="0014304D" w:rsidRPr="0014304D" w:rsidTr="0014304D">
        <w:tc>
          <w:tcPr>
            <w:tcW w:w="534" w:type="dxa"/>
          </w:tcPr>
          <w:p w:rsidR="0014304D" w:rsidRPr="0014304D" w:rsidRDefault="0014304D" w:rsidP="0014304D">
            <w:pPr>
              <w:autoSpaceDE w:val="0"/>
              <w:autoSpaceDN w:val="0"/>
              <w:adjustRightInd w:val="0"/>
              <w:jc w:val="center"/>
            </w:pPr>
            <w:r w:rsidRPr="0014304D">
              <w:t>2</w:t>
            </w:r>
          </w:p>
        </w:tc>
        <w:tc>
          <w:tcPr>
            <w:tcW w:w="2835" w:type="dxa"/>
          </w:tcPr>
          <w:p w:rsidR="0014304D" w:rsidRPr="0014304D" w:rsidRDefault="0014304D" w:rsidP="0014304D">
            <w:pPr>
              <w:autoSpaceDE w:val="0"/>
              <w:autoSpaceDN w:val="0"/>
              <w:adjustRightInd w:val="0"/>
            </w:pPr>
            <w:r w:rsidRPr="0014304D">
              <w:t>Муниципальный земельный контроль</w:t>
            </w:r>
          </w:p>
        </w:tc>
        <w:tc>
          <w:tcPr>
            <w:tcW w:w="4252" w:type="dxa"/>
          </w:tcPr>
          <w:p w:rsidR="0014304D" w:rsidRPr="0014304D" w:rsidRDefault="0014304D" w:rsidP="0014304D">
            <w:pPr>
              <w:autoSpaceDE w:val="0"/>
              <w:autoSpaceDN w:val="0"/>
              <w:adjustRightInd w:val="0"/>
            </w:pPr>
            <w:r w:rsidRPr="0014304D">
              <w:t>Комитет по экономике и управлению муниципальным имуществом Администрация Новичихинского района</w:t>
            </w:r>
          </w:p>
        </w:tc>
        <w:tc>
          <w:tcPr>
            <w:tcW w:w="7513" w:type="dxa"/>
          </w:tcPr>
          <w:tbl>
            <w:tblPr>
              <w:tblW w:w="7547" w:type="dxa"/>
              <w:tblLayout w:type="fixed"/>
              <w:tblLook w:val="01E0"/>
            </w:tblPr>
            <w:tblGrid>
              <w:gridCol w:w="7547"/>
            </w:tblGrid>
            <w:tr w:rsidR="0014304D" w:rsidRPr="0014304D" w:rsidTr="0014304D">
              <w:tc>
                <w:tcPr>
                  <w:tcW w:w="7547" w:type="dxa"/>
                  <w:shd w:val="clear" w:color="auto" w:fill="auto"/>
                </w:tcPr>
                <w:p w:rsidR="0014304D" w:rsidRPr="0014304D" w:rsidRDefault="0014304D" w:rsidP="006B5156">
                  <w:pPr>
                    <w:ind w:left="-108"/>
                  </w:pPr>
                  <w:r w:rsidRPr="0014304D">
                    <w:t xml:space="preserve">Постановление № 25 от 23.01.2017 «Об утверждении </w:t>
                  </w:r>
                  <w:hyperlink w:anchor="sub_100000" w:history="1">
                    <w:r w:rsidRPr="0014304D">
                      <w:rPr>
                        <w:rStyle w:val="afff8"/>
                        <w:b w:val="0"/>
                        <w:i w:val="0"/>
                        <w:color w:val="000000"/>
                        <w:sz w:val="24"/>
                        <w:lang w:val="ru-RU"/>
                      </w:rPr>
                      <w:t>Административ</w:t>
                    </w:r>
                    <w:r w:rsidR="006B5156">
                      <w:rPr>
                        <w:rStyle w:val="afff8"/>
                        <w:b w:val="0"/>
                        <w:i w:val="0"/>
                        <w:color w:val="000000"/>
                        <w:sz w:val="24"/>
                        <w:lang w:val="ru-RU"/>
                      </w:rPr>
                      <w:t>-</w:t>
                    </w:r>
                    <w:r w:rsidRPr="0014304D">
                      <w:rPr>
                        <w:rStyle w:val="afff8"/>
                        <w:b w:val="0"/>
                        <w:i w:val="0"/>
                        <w:color w:val="000000"/>
                        <w:sz w:val="24"/>
                        <w:lang w:val="ru-RU"/>
                      </w:rPr>
                      <w:t>ного регламент</w:t>
                    </w:r>
                  </w:hyperlink>
                  <w:r w:rsidRPr="0014304D">
                    <w:rPr>
                      <w:color w:val="000000"/>
                    </w:rPr>
                    <w:t>а проведения проверок при осуществлении муници</w:t>
                  </w:r>
                  <w:r>
                    <w:rPr>
                      <w:color w:val="000000"/>
                    </w:rPr>
                    <w:t>-</w:t>
                  </w:r>
                  <w:r w:rsidRPr="0014304D">
                    <w:rPr>
                      <w:color w:val="000000"/>
                    </w:rPr>
                    <w:t>пального контроля</w:t>
                  </w:r>
                  <w:r w:rsidRPr="0014304D">
                    <w:t xml:space="preserve"> на территории муниципального образования Нови</w:t>
                  </w:r>
                  <w:r w:rsidR="006B5156">
                    <w:t>-</w:t>
                  </w:r>
                  <w:r w:rsidRPr="0014304D">
                    <w:t>чихинский район Алтайского края», Постановление №178 от 28.05.2018 «О внесении изменений в постановление Администрации Новичихин</w:t>
                  </w:r>
                  <w:r w:rsidR="006B5156">
                    <w:t>-</w:t>
                  </w:r>
                  <w:r w:rsidRPr="0014304D">
                    <w:t xml:space="preserve">ского района от 23.01.2017 «Об утверждении </w:t>
                  </w:r>
                  <w:hyperlink w:anchor="sub_100000" w:history="1">
                    <w:r w:rsidRPr="0014304D">
                      <w:rPr>
                        <w:rStyle w:val="afff8"/>
                        <w:b w:val="0"/>
                        <w:i w:val="0"/>
                        <w:color w:val="000000"/>
                        <w:sz w:val="24"/>
                        <w:lang w:val="ru-RU"/>
                      </w:rPr>
                      <w:t>Административного регламент</w:t>
                    </w:r>
                  </w:hyperlink>
                  <w:r w:rsidRPr="0014304D">
                    <w:rPr>
                      <w:color w:val="000000"/>
                    </w:rPr>
                    <w:t>а проведения проверок при осуществлении муниципального контроля</w:t>
                  </w:r>
                  <w:r w:rsidRPr="0014304D">
                    <w:t xml:space="preserve"> на территории муниципального образования Новичихинский район Алтайского края» </w:t>
                  </w:r>
                </w:p>
              </w:tc>
            </w:tr>
          </w:tbl>
          <w:p w:rsidR="0014304D" w:rsidRPr="0014304D" w:rsidRDefault="0014304D" w:rsidP="0014304D">
            <w:pPr>
              <w:autoSpaceDE w:val="0"/>
              <w:autoSpaceDN w:val="0"/>
              <w:adjustRightInd w:val="0"/>
              <w:ind w:left="-108"/>
              <w:jc w:val="center"/>
            </w:pPr>
          </w:p>
        </w:tc>
      </w:tr>
    </w:tbl>
    <w:p w:rsidR="0014304D" w:rsidRDefault="0014304D" w:rsidP="0014304D">
      <w:pPr>
        <w:rPr>
          <w:sz w:val="28"/>
          <w:szCs w:val="28"/>
        </w:rPr>
      </w:pPr>
    </w:p>
    <w:p w:rsidR="006B5156" w:rsidRDefault="006B5156" w:rsidP="0014304D">
      <w:pPr>
        <w:rPr>
          <w:sz w:val="28"/>
          <w:szCs w:val="28"/>
        </w:rPr>
        <w:sectPr w:rsidR="006B5156" w:rsidSect="006B5156">
          <w:pgSz w:w="16838" w:h="11906" w:orient="landscape"/>
          <w:pgMar w:top="1560" w:right="1134" w:bottom="851" w:left="1134" w:header="709" w:footer="709" w:gutter="0"/>
          <w:cols w:space="708"/>
          <w:docGrid w:linePitch="360"/>
        </w:sect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6B5156" w:rsidP="00DA204C">
      <w:pPr>
        <w:rPr>
          <w:b/>
          <w:bCs/>
          <w:sz w:val="28"/>
        </w:rPr>
      </w:pPr>
      <w:r>
        <w:rPr>
          <w:b/>
          <w:bCs/>
          <w:sz w:val="28"/>
        </w:rPr>
        <w:t>14.06.2018   №  199</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DA204C" w:rsidRDefault="00DA204C" w:rsidP="00DA204C">
      <w:pPr>
        <w:rPr>
          <w:sz w:val="28"/>
        </w:rPr>
      </w:pPr>
    </w:p>
    <w:p w:rsidR="006B5156" w:rsidRPr="00781798" w:rsidRDefault="006B5156" w:rsidP="006B5156">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14"/>
        <w:gridCol w:w="5016"/>
      </w:tblGrid>
      <w:tr w:rsidR="006B5156" w:rsidTr="00D649AF">
        <w:tc>
          <w:tcPr>
            <w:tcW w:w="4461" w:type="dxa"/>
          </w:tcPr>
          <w:p w:rsidR="006B5156" w:rsidRDefault="006B5156" w:rsidP="00D649AF">
            <w:pPr>
              <w:rPr>
                <w:sz w:val="28"/>
              </w:rPr>
            </w:pPr>
            <w:r>
              <w:rPr>
                <w:sz w:val="28"/>
              </w:rPr>
              <w:t>Об изменении вида разрешенного</w:t>
            </w:r>
          </w:p>
          <w:p w:rsidR="006B5156" w:rsidRDefault="006B5156" w:rsidP="00D649AF">
            <w:pPr>
              <w:rPr>
                <w:sz w:val="28"/>
                <w:szCs w:val="28"/>
              </w:rPr>
            </w:pPr>
            <w:r>
              <w:rPr>
                <w:sz w:val="28"/>
              </w:rPr>
              <w:t>использования земельного участка</w:t>
            </w:r>
          </w:p>
          <w:p w:rsidR="006B5156" w:rsidRDefault="006B5156" w:rsidP="00D649AF">
            <w:pPr>
              <w:jc w:val="both"/>
              <w:rPr>
                <w:sz w:val="28"/>
              </w:rPr>
            </w:pPr>
          </w:p>
        </w:tc>
        <w:tc>
          <w:tcPr>
            <w:tcW w:w="5110" w:type="dxa"/>
          </w:tcPr>
          <w:p w:rsidR="006B5156" w:rsidRDefault="006B5156" w:rsidP="00D649AF">
            <w:pPr>
              <w:rPr>
                <w:sz w:val="28"/>
              </w:rPr>
            </w:pPr>
          </w:p>
        </w:tc>
      </w:tr>
    </w:tbl>
    <w:p w:rsidR="006B5156" w:rsidRDefault="006B5156" w:rsidP="006B5156">
      <w:pPr>
        <w:rPr>
          <w:sz w:val="28"/>
          <w:szCs w:val="28"/>
        </w:rPr>
      </w:pPr>
    </w:p>
    <w:p w:rsidR="006B5156" w:rsidRDefault="006B5156" w:rsidP="006B5156">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Путилиной А.В., ПОСТАНОВЛЯЮ</w:t>
      </w:r>
      <w:r w:rsidRPr="0083661F">
        <w:rPr>
          <w:b/>
          <w:sz w:val="28"/>
          <w:szCs w:val="28"/>
        </w:rPr>
        <w:t>:</w:t>
      </w:r>
      <w:r w:rsidRPr="0083661F">
        <w:rPr>
          <w:sz w:val="28"/>
          <w:szCs w:val="28"/>
        </w:rPr>
        <w:t xml:space="preserve"> </w:t>
      </w:r>
    </w:p>
    <w:p w:rsidR="006B5156" w:rsidRPr="00FC0E08" w:rsidRDefault="006B5156" w:rsidP="006B5156">
      <w:pPr>
        <w:ind w:firstLine="900"/>
        <w:jc w:val="both"/>
        <w:rPr>
          <w:sz w:val="28"/>
          <w:szCs w:val="28"/>
        </w:rPr>
      </w:pPr>
      <w:r>
        <w:rPr>
          <w:sz w:val="28"/>
          <w:szCs w:val="28"/>
        </w:rPr>
        <w:t xml:space="preserve">Изменить вид разрешенного использования земельного участка, имеющего кадастровый номер </w:t>
      </w:r>
      <w:r w:rsidRPr="00FC0E08">
        <w:rPr>
          <w:sz w:val="28"/>
          <w:szCs w:val="28"/>
        </w:rPr>
        <w:t>22:30:</w:t>
      </w:r>
      <w:r>
        <w:rPr>
          <w:sz w:val="28"/>
          <w:szCs w:val="28"/>
        </w:rPr>
        <w:t>040105</w:t>
      </w:r>
      <w:r w:rsidRPr="00FC0E08">
        <w:rPr>
          <w:sz w:val="28"/>
          <w:szCs w:val="28"/>
        </w:rPr>
        <w:t>:</w:t>
      </w:r>
      <w:r>
        <w:rPr>
          <w:sz w:val="28"/>
          <w:szCs w:val="28"/>
        </w:rPr>
        <w:t>4, предоставленного для строительства жилого дома, на вид разрешенного использования- «для ведения личного подсобного хозяйства».</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DA204C" w:rsidRDefault="00DA204C"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6B5156" w:rsidP="00DA204C">
      <w:pPr>
        <w:rPr>
          <w:b/>
          <w:bCs/>
          <w:sz w:val="28"/>
        </w:rPr>
      </w:pPr>
      <w:r>
        <w:rPr>
          <w:b/>
          <w:bCs/>
          <w:sz w:val="28"/>
        </w:rPr>
        <w:t>14</w:t>
      </w:r>
      <w:r w:rsidR="00DA204C">
        <w:rPr>
          <w:b/>
          <w:bCs/>
          <w:sz w:val="28"/>
        </w:rPr>
        <w:t>.06.2018   №  200</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tbl>
      <w:tblPr>
        <w:tblW w:w="0" w:type="auto"/>
        <w:tblLook w:val="04A0"/>
      </w:tblPr>
      <w:tblGrid>
        <w:gridCol w:w="4814"/>
        <w:gridCol w:w="4616"/>
      </w:tblGrid>
      <w:tr w:rsidR="006B5156" w:rsidRPr="00D953FD" w:rsidTr="006B5156">
        <w:tc>
          <w:tcPr>
            <w:tcW w:w="4814" w:type="dxa"/>
            <w:shd w:val="clear" w:color="auto" w:fill="auto"/>
          </w:tcPr>
          <w:p w:rsidR="006B5156" w:rsidRPr="00D953FD" w:rsidRDefault="006B5156" w:rsidP="00D649AF">
            <w:pPr>
              <w:jc w:val="both"/>
              <w:rPr>
                <w:sz w:val="28"/>
                <w:szCs w:val="28"/>
              </w:rPr>
            </w:pPr>
          </w:p>
          <w:p w:rsidR="006B5156" w:rsidRPr="00D953FD" w:rsidRDefault="006B5156" w:rsidP="00D649AF">
            <w:pPr>
              <w:jc w:val="both"/>
              <w:rPr>
                <w:sz w:val="28"/>
                <w:szCs w:val="28"/>
              </w:rPr>
            </w:pPr>
            <w:r w:rsidRPr="00D953FD">
              <w:rPr>
                <w:sz w:val="28"/>
                <w:szCs w:val="28"/>
              </w:rPr>
              <w:t>Об утверждении Порядка и условий финансирования проведения бывшим наймодателем капитального ремонта общего имущества в многоквартирном доме за счет средств местного бюджета</w:t>
            </w:r>
          </w:p>
          <w:p w:rsidR="006B5156" w:rsidRPr="00D953FD" w:rsidRDefault="006B5156" w:rsidP="00D649AF">
            <w:pPr>
              <w:rPr>
                <w:sz w:val="28"/>
                <w:szCs w:val="28"/>
              </w:rPr>
            </w:pPr>
          </w:p>
        </w:tc>
        <w:tc>
          <w:tcPr>
            <w:tcW w:w="4616" w:type="dxa"/>
            <w:shd w:val="clear" w:color="auto" w:fill="auto"/>
          </w:tcPr>
          <w:p w:rsidR="006B5156" w:rsidRPr="00D953FD" w:rsidRDefault="006B5156" w:rsidP="00D649AF">
            <w:pPr>
              <w:rPr>
                <w:sz w:val="28"/>
                <w:szCs w:val="28"/>
              </w:rPr>
            </w:pPr>
          </w:p>
        </w:tc>
      </w:tr>
    </w:tbl>
    <w:p w:rsidR="006B5156" w:rsidRPr="007D0F50" w:rsidRDefault="006B5156" w:rsidP="006B5156">
      <w:pPr>
        <w:pStyle w:val="FORMATTEXT0"/>
        <w:ind w:firstLine="709"/>
        <w:jc w:val="both"/>
        <w:rPr>
          <w:rFonts w:ascii="Times New Roman" w:hAnsi="Times New Roman" w:cs="Times New Roman"/>
          <w:sz w:val="28"/>
          <w:szCs w:val="28"/>
        </w:rPr>
      </w:pPr>
      <w:r w:rsidRPr="007D0F50">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A2009E" w:rsidRPr="007D0F50">
        <w:rPr>
          <w:rFonts w:ascii="Times New Roman" w:hAnsi="Times New Roman" w:cs="Times New Roman"/>
          <w:sz w:val="28"/>
          <w:szCs w:val="28"/>
        </w:rPr>
        <w:fldChar w:fldCharType="begin"/>
      </w:r>
      <w:r w:rsidRPr="007D0F50">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6B5156" w:rsidRPr="007D0F50" w:rsidRDefault="006B5156" w:rsidP="006B5156">
      <w:pPr>
        <w:pStyle w:val="FORMATTEXT0"/>
        <w:ind w:firstLine="709"/>
        <w:jc w:val="both"/>
        <w:rPr>
          <w:rFonts w:ascii="Times New Roman" w:hAnsi="Times New Roman" w:cs="Times New Roman"/>
          <w:sz w:val="28"/>
          <w:szCs w:val="28"/>
        </w:rPr>
      </w:pPr>
      <w:r w:rsidRPr="007D0F50">
        <w:rPr>
          <w:rFonts w:ascii="Times New Roman" w:hAnsi="Times New Roman" w:cs="Times New Roman"/>
          <w:sz w:val="28"/>
          <w:szCs w:val="28"/>
        </w:rPr>
        <w:instrText>Кодекс РФ от 29.12.2004 N 188-ФЗ</w:instrText>
      </w:r>
    </w:p>
    <w:p w:rsidR="006B5156" w:rsidRPr="007D0F50" w:rsidRDefault="006B5156" w:rsidP="006B5156">
      <w:pPr>
        <w:pStyle w:val="FORMATTEXT0"/>
        <w:ind w:firstLine="709"/>
        <w:jc w:val="both"/>
        <w:rPr>
          <w:rFonts w:ascii="Times New Roman" w:hAnsi="Times New Roman" w:cs="Times New Roman"/>
          <w:sz w:val="28"/>
          <w:szCs w:val="28"/>
        </w:rPr>
      </w:pPr>
      <w:r w:rsidRPr="007D0F50">
        <w:rPr>
          <w:rFonts w:ascii="Times New Roman" w:hAnsi="Times New Roman" w:cs="Times New Roman"/>
          <w:sz w:val="28"/>
          <w:szCs w:val="28"/>
        </w:rPr>
        <w:instrText>Статус: действующая редакция (действ. с 11.01.2018)"</w:instrText>
      </w:r>
      <w:r w:rsidR="00A2009E" w:rsidRPr="007D0F50">
        <w:rPr>
          <w:rFonts w:ascii="Times New Roman" w:hAnsi="Times New Roman" w:cs="Times New Roman"/>
          <w:sz w:val="28"/>
          <w:szCs w:val="28"/>
        </w:rPr>
        <w:fldChar w:fldCharType="separate"/>
      </w:r>
      <w:r w:rsidRPr="007D0F50">
        <w:rPr>
          <w:rFonts w:ascii="Times New Roman" w:hAnsi="Times New Roman" w:cs="Times New Roman"/>
          <w:sz w:val="28"/>
          <w:szCs w:val="28"/>
        </w:rPr>
        <w:t>Жилищным кодексом Российской Федерации</w:t>
      </w:r>
      <w:r w:rsidR="00A2009E" w:rsidRPr="007D0F50">
        <w:rPr>
          <w:rFonts w:ascii="Times New Roman" w:hAnsi="Times New Roman" w:cs="Times New Roman"/>
          <w:sz w:val="28"/>
          <w:szCs w:val="28"/>
        </w:rPr>
        <w:fldChar w:fldCharType="end"/>
      </w:r>
      <w:r w:rsidRPr="007D0F50">
        <w:rPr>
          <w:rFonts w:ascii="Times New Roman" w:hAnsi="Times New Roman" w:cs="Times New Roman"/>
          <w:sz w:val="28"/>
          <w:szCs w:val="28"/>
        </w:rPr>
        <w:t xml:space="preserve">, статьей 78 </w:t>
      </w:r>
      <w:r w:rsidR="00A2009E" w:rsidRPr="007D0F50">
        <w:rPr>
          <w:rFonts w:ascii="Times New Roman" w:hAnsi="Times New Roman" w:cs="Times New Roman"/>
          <w:sz w:val="28"/>
          <w:szCs w:val="28"/>
        </w:rPr>
        <w:fldChar w:fldCharType="begin"/>
      </w:r>
      <w:r w:rsidRPr="007D0F50">
        <w:rPr>
          <w:rFonts w:ascii="Times New Roman" w:hAnsi="Times New Roman" w:cs="Times New Roman"/>
          <w:sz w:val="28"/>
          <w:szCs w:val="28"/>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6B5156" w:rsidRPr="007D0F50" w:rsidRDefault="006B5156" w:rsidP="006B5156">
      <w:pPr>
        <w:pStyle w:val="FORMATTEXT0"/>
        <w:ind w:firstLine="709"/>
        <w:jc w:val="both"/>
        <w:rPr>
          <w:rFonts w:ascii="Times New Roman" w:hAnsi="Times New Roman" w:cs="Times New Roman"/>
          <w:sz w:val="28"/>
          <w:szCs w:val="28"/>
        </w:rPr>
      </w:pPr>
      <w:r w:rsidRPr="007D0F50">
        <w:rPr>
          <w:rFonts w:ascii="Times New Roman" w:hAnsi="Times New Roman" w:cs="Times New Roman"/>
          <w:sz w:val="28"/>
          <w:szCs w:val="28"/>
        </w:rPr>
        <w:instrText>Кодекс РФ от 31.07.1998 N 145-ФЗ</w:instrText>
      </w:r>
    </w:p>
    <w:p w:rsidR="006B5156" w:rsidRPr="00D73D95" w:rsidRDefault="006B5156" w:rsidP="006B5156">
      <w:pPr>
        <w:pStyle w:val="FORMATTEXT0"/>
        <w:ind w:firstLine="568"/>
        <w:jc w:val="both"/>
        <w:rPr>
          <w:rFonts w:ascii="Times New Roman" w:hAnsi="Times New Roman" w:cs="Times New Roman"/>
          <w:sz w:val="28"/>
          <w:szCs w:val="28"/>
        </w:rPr>
      </w:pPr>
      <w:r w:rsidRPr="007D0F50">
        <w:rPr>
          <w:rFonts w:ascii="Times New Roman" w:hAnsi="Times New Roman" w:cs="Times New Roman"/>
          <w:sz w:val="28"/>
          <w:szCs w:val="28"/>
        </w:rPr>
        <w:instrText>Статус: действующая редакция (действ. с 01.01.2018)"</w:instrText>
      </w:r>
      <w:r w:rsidR="00A2009E" w:rsidRPr="007D0F50">
        <w:rPr>
          <w:rFonts w:ascii="Times New Roman" w:hAnsi="Times New Roman" w:cs="Times New Roman"/>
          <w:sz w:val="28"/>
          <w:szCs w:val="28"/>
        </w:rPr>
        <w:fldChar w:fldCharType="separate"/>
      </w:r>
      <w:r w:rsidRPr="007D0F50">
        <w:rPr>
          <w:rFonts w:ascii="Times New Roman" w:hAnsi="Times New Roman" w:cs="Times New Roman"/>
          <w:sz w:val="28"/>
          <w:szCs w:val="28"/>
        </w:rPr>
        <w:t>Бюджетного кодекса Российской Федерации</w:t>
      </w:r>
      <w:r w:rsidR="00A2009E" w:rsidRPr="007D0F50">
        <w:rPr>
          <w:rFonts w:ascii="Times New Roman" w:hAnsi="Times New Roman" w:cs="Times New Roman"/>
          <w:sz w:val="28"/>
          <w:szCs w:val="28"/>
        </w:rPr>
        <w:fldChar w:fldCharType="end"/>
      </w:r>
      <w:r w:rsidRPr="007D0F50">
        <w:rPr>
          <w:rFonts w:ascii="Times New Roman" w:hAnsi="Times New Roman" w:cs="Times New Roman"/>
          <w:sz w:val="28"/>
          <w:szCs w:val="28"/>
        </w:rPr>
        <w:t xml:space="preserve">, </w:t>
      </w:r>
      <w:r>
        <w:rPr>
          <w:rFonts w:ascii="Times New Roman" w:hAnsi="Times New Roman" w:cs="Times New Roman"/>
          <w:sz w:val="28"/>
          <w:szCs w:val="28"/>
        </w:rPr>
        <w:t xml:space="preserve">статьей 190.1 </w:t>
      </w:r>
      <w:r w:rsidR="00A2009E" w:rsidRPr="00D73D95">
        <w:rPr>
          <w:rFonts w:ascii="Times New Roman" w:hAnsi="Times New Roman" w:cs="Times New Roman"/>
          <w:sz w:val="28"/>
          <w:szCs w:val="28"/>
        </w:rPr>
        <w:fldChar w:fldCharType="begin"/>
      </w:r>
      <w:r w:rsidRPr="00D73D95">
        <w:rPr>
          <w:rFonts w:ascii="Times New Roman" w:hAnsi="Times New Roman" w:cs="Times New Roman"/>
          <w:sz w:val="28"/>
          <w:szCs w:val="28"/>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6B5156" w:rsidRPr="00D73D95" w:rsidRDefault="006B5156" w:rsidP="006B5156">
      <w:pPr>
        <w:pStyle w:val="FORMATTEXT0"/>
        <w:ind w:firstLine="568"/>
        <w:jc w:val="both"/>
        <w:rPr>
          <w:rFonts w:ascii="Times New Roman" w:hAnsi="Times New Roman" w:cs="Times New Roman"/>
          <w:sz w:val="28"/>
          <w:szCs w:val="28"/>
        </w:rPr>
      </w:pPr>
      <w:r w:rsidRPr="00D73D95">
        <w:rPr>
          <w:rFonts w:ascii="Times New Roman" w:hAnsi="Times New Roman" w:cs="Times New Roman"/>
          <w:sz w:val="28"/>
          <w:szCs w:val="28"/>
        </w:rPr>
        <w:instrText>Кодекс РФ от 29.12.2004 N 188-ФЗ</w:instrText>
      </w:r>
    </w:p>
    <w:p w:rsidR="006B5156" w:rsidRDefault="006B5156" w:rsidP="006B5156">
      <w:pPr>
        <w:ind w:firstLine="709"/>
        <w:jc w:val="both"/>
        <w:rPr>
          <w:b/>
          <w:sz w:val="28"/>
          <w:szCs w:val="28"/>
        </w:rPr>
      </w:pPr>
      <w:r w:rsidRPr="00D73D95">
        <w:rPr>
          <w:sz w:val="28"/>
          <w:szCs w:val="28"/>
        </w:rPr>
        <w:instrText>Статус: действующая редакция (действ. с 11.01.2018)"</w:instrText>
      </w:r>
      <w:r w:rsidR="00A2009E" w:rsidRPr="00D73D95">
        <w:rPr>
          <w:sz w:val="28"/>
          <w:szCs w:val="28"/>
        </w:rPr>
        <w:fldChar w:fldCharType="separate"/>
      </w:r>
      <w:r>
        <w:rPr>
          <w:sz w:val="28"/>
          <w:szCs w:val="28"/>
        </w:rPr>
        <w:t>Жилищного</w:t>
      </w:r>
      <w:r w:rsidRPr="00D73D95">
        <w:rPr>
          <w:sz w:val="28"/>
          <w:szCs w:val="28"/>
        </w:rPr>
        <w:t xml:space="preserve"> кодекс</w:t>
      </w:r>
      <w:r>
        <w:rPr>
          <w:sz w:val="28"/>
          <w:szCs w:val="28"/>
        </w:rPr>
        <w:t>а</w:t>
      </w:r>
      <w:r w:rsidRPr="00D73D95">
        <w:rPr>
          <w:sz w:val="28"/>
          <w:szCs w:val="28"/>
        </w:rPr>
        <w:t xml:space="preserve"> Российской Федерации</w:t>
      </w:r>
      <w:r w:rsidR="00A2009E" w:rsidRPr="00D73D95">
        <w:rPr>
          <w:sz w:val="28"/>
          <w:szCs w:val="28"/>
        </w:rPr>
        <w:fldChar w:fldCharType="end"/>
      </w:r>
      <w:r>
        <w:rPr>
          <w:sz w:val="28"/>
          <w:szCs w:val="28"/>
        </w:rPr>
        <w:t xml:space="preserve">, </w:t>
      </w:r>
      <w:r w:rsidRPr="007D0F50">
        <w:rPr>
          <w:sz w:val="28"/>
          <w:szCs w:val="28"/>
        </w:rPr>
        <w:t xml:space="preserve">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w:t>
      </w:r>
      <w:r w:rsidRPr="00C55F32">
        <w:rPr>
          <w:sz w:val="28"/>
          <w:szCs w:val="28"/>
        </w:rPr>
        <w:t>Законом Алтайского края от 28 июня 2013 года № 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Pr>
          <w:sz w:val="28"/>
          <w:szCs w:val="28"/>
        </w:rPr>
        <w:t>»</w:t>
      </w:r>
      <w:r w:rsidRPr="00C55F32">
        <w:rPr>
          <w:sz w:val="28"/>
          <w:szCs w:val="28"/>
        </w:rPr>
        <w:t>,</w:t>
      </w:r>
      <w:r w:rsidRPr="00C55F32">
        <w:rPr>
          <w:b/>
          <w:sz w:val="28"/>
          <w:szCs w:val="28"/>
        </w:rPr>
        <w:t xml:space="preserve"> </w:t>
      </w:r>
    </w:p>
    <w:p w:rsidR="006B5156" w:rsidRPr="007D0F50" w:rsidRDefault="006B5156" w:rsidP="006B5156">
      <w:pPr>
        <w:ind w:firstLine="709"/>
        <w:jc w:val="both"/>
        <w:rPr>
          <w:b/>
          <w:sz w:val="28"/>
          <w:szCs w:val="28"/>
        </w:rPr>
      </w:pPr>
      <w:r w:rsidRPr="007D0F50">
        <w:rPr>
          <w:sz w:val="28"/>
          <w:szCs w:val="28"/>
        </w:rPr>
        <w:t>ПОСТАНОВЛЯЮ:</w:t>
      </w:r>
    </w:p>
    <w:p w:rsidR="006B5156" w:rsidRPr="007D0F50" w:rsidRDefault="006B5156" w:rsidP="006B5156">
      <w:pPr>
        <w:ind w:firstLine="708"/>
        <w:jc w:val="both"/>
        <w:rPr>
          <w:sz w:val="28"/>
          <w:szCs w:val="28"/>
        </w:rPr>
      </w:pPr>
      <w:r w:rsidRPr="007D0F50">
        <w:rPr>
          <w:sz w:val="28"/>
          <w:szCs w:val="28"/>
        </w:rPr>
        <w:t xml:space="preserve">1. Утвердить </w:t>
      </w:r>
      <w:r w:rsidRPr="007D0F50">
        <w:rPr>
          <w:bCs/>
          <w:sz w:val="28"/>
          <w:szCs w:val="28"/>
        </w:rPr>
        <w:t xml:space="preserve">Порядок </w:t>
      </w:r>
      <w:r w:rsidRPr="007D0F50">
        <w:rPr>
          <w:sz w:val="28"/>
          <w:szCs w:val="28"/>
        </w:rPr>
        <w:t>и условия финансирования проведения бывшим наймодателем капитального ремонта общего имуществ в многоквартирном доме за счет средств местного бюджета согласно приложению.</w:t>
      </w:r>
    </w:p>
    <w:p w:rsidR="006B5156" w:rsidRPr="007D0F50" w:rsidRDefault="006B5156" w:rsidP="006B5156">
      <w:pPr>
        <w:ind w:firstLine="708"/>
        <w:jc w:val="both"/>
        <w:rPr>
          <w:sz w:val="28"/>
          <w:szCs w:val="28"/>
        </w:rPr>
      </w:pPr>
      <w:r w:rsidRPr="007D0F50">
        <w:rPr>
          <w:sz w:val="28"/>
          <w:szCs w:val="28"/>
        </w:rPr>
        <w:t>2. Настоящее постановление вступает в силу с 20 июня 2018 года.</w:t>
      </w:r>
    </w:p>
    <w:p w:rsidR="006B5156" w:rsidRPr="007D0F50" w:rsidRDefault="006B5156" w:rsidP="006B5156">
      <w:pPr>
        <w:ind w:firstLine="708"/>
        <w:jc w:val="both"/>
        <w:rPr>
          <w:spacing w:val="-9"/>
          <w:sz w:val="28"/>
          <w:szCs w:val="28"/>
        </w:rPr>
      </w:pPr>
      <w:r w:rsidRPr="007D0F50">
        <w:rPr>
          <w:sz w:val="28"/>
          <w:szCs w:val="28"/>
        </w:rPr>
        <w:t xml:space="preserve">3. </w:t>
      </w:r>
      <w:r w:rsidRPr="007D0F50">
        <w:rPr>
          <w:spacing w:val="-9"/>
          <w:sz w:val="28"/>
          <w:szCs w:val="28"/>
        </w:rPr>
        <w:t> Опубликовать</w:t>
      </w:r>
      <w:r>
        <w:rPr>
          <w:spacing w:val="-9"/>
          <w:sz w:val="28"/>
          <w:szCs w:val="28"/>
        </w:rPr>
        <w:t xml:space="preserve"> </w:t>
      </w:r>
      <w:r w:rsidRPr="007D0F50">
        <w:rPr>
          <w:spacing w:val="-9"/>
          <w:sz w:val="28"/>
          <w:szCs w:val="28"/>
        </w:rPr>
        <w:t xml:space="preserve">настоящее постановление в установленном порядке </w:t>
      </w:r>
      <w:r>
        <w:rPr>
          <w:spacing w:val="-9"/>
          <w:sz w:val="28"/>
          <w:szCs w:val="28"/>
        </w:rPr>
        <w:t>путем</w:t>
      </w:r>
      <w:r w:rsidRPr="007D0F50">
        <w:rPr>
          <w:spacing w:val="-9"/>
          <w:sz w:val="28"/>
          <w:szCs w:val="28"/>
        </w:rPr>
        <w:t xml:space="preserve"> разме</w:t>
      </w:r>
      <w:r>
        <w:rPr>
          <w:spacing w:val="-9"/>
          <w:sz w:val="28"/>
          <w:szCs w:val="28"/>
        </w:rPr>
        <w:t>щения</w:t>
      </w:r>
      <w:r w:rsidRPr="007D0F50">
        <w:rPr>
          <w:spacing w:val="-9"/>
          <w:sz w:val="28"/>
          <w:szCs w:val="28"/>
        </w:rPr>
        <w:t xml:space="preserve"> на официальном сайте </w:t>
      </w:r>
      <w:r>
        <w:rPr>
          <w:spacing w:val="-9"/>
          <w:sz w:val="28"/>
          <w:szCs w:val="28"/>
        </w:rPr>
        <w:t>Администрации района</w:t>
      </w:r>
      <w:r w:rsidRPr="007D0F50">
        <w:rPr>
          <w:spacing w:val="-9"/>
          <w:sz w:val="28"/>
          <w:szCs w:val="28"/>
        </w:rPr>
        <w:t xml:space="preserve"> в информационно-телекоммуникационной сети «Интернет».</w:t>
      </w:r>
    </w:p>
    <w:p w:rsidR="006B5156" w:rsidRPr="007D0F50" w:rsidRDefault="006B5156" w:rsidP="006B5156">
      <w:pPr>
        <w:ind w:firstLine="708"/>
        <w:jc w:val="both"/>
        <w:rPr>
          <w:spacing w:val="-15"/>
          <w:sz w:val="28"/>
          <w:szCs w:val="28"/>
        </w:rPr>
      </w:pPr>
      <w:r w:rsidRPr="007D0F50">
        <w:rPr>
          <w:spacing w:val="-9"/>
          <w:sz w:val="28"/>
          <w:szCs w:val="28"/>
        </w:rPr>
        <w:t xml:space="preserve">4.  Контроль за исполнением настоящего постановления возложить на заместителя главы Администрации </w:t>
      </w:r>
      <w:r>
        <w:rPr>
          <w:spacing w:val="-9"/>
          <w:sz w:val="28"/>
          <w:szCs w:val="28"/>
        </w:rPr>
        <w:t>района</w:t>
      </w:r>
      <w:r w:rsidRPr="007D0F50">
        <w:rPr>
          <w:spacing w:val="-9"/>
          <w:sz w:val="28"/>
          <w:szCs w:val="28"/>
        </w:rPr>
        <w:t xml:space="preserve"> </w:t>
      </w:r>
      <w:r>
        <w:rPr>
          <w:spacing w:val="-9"/>
          <w:sz w:val="28"/>
          <w:szCs w:val="28"/>
        </w:rPr>
        <w:t>Кормильченко А.М.</w:t>
      </w:r>
      <w:r w:rsidRPr="007D0F50">
        <w:rPr>
          <w:spacing w:val="-9"/>
          <w:sz w:val="28"/>
          <w:szCs w:val="28"/>
        </w:rPr>
        <w:t xml:space="preserve">. </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6B5156" w:rsidRDefault="006B5156" w:rsidP="00DA204C">
      <w:pPr>
        <w:jc w:val="both"/>
        <w:rPr>
          <w:sz w:val="28"/>
        </w:rPr>
      </w:pPr>
    </w:p>
    <w:p w:rsidR="006B5156" w:rsidRPr="00C55F32" w:rsidRDefault="006B5156" w:rsidP="006B5156">
      <w:pPr>
        <w:widowControl w:val="0"/>
        <w:autoSpaceDE w:val="0"/>
        <w:autoSpaceDN w:val="0"/>
        <w:adjustRightInd w:val="0"/>
        <w:ind w:left="6237"/>
        <w:jc w:val="right"/>
        <w:rPr>
          <w:sz w:val="28"/>
          <w:szCs w:val="28"/>
        </w:rPr>
      </w:pPr>
      <w:r w:rsidRPr="00C55F32">
        <w:rPr>
          <w:sz w:val="28"/>
          <w:szCs w:val="28"/>
        </w:rPr>
        <w:t>Приложение</w:t>
      </w:r>
    </w:p>
    <w:p w:rsidR="006B5156" w:rsidRPr="00C55F32" w:rsidRDefault="006B5156" w:rsidP="006B5156">
      <w:pPr>
        <w:widowControl w:val="0"/>
        <w:autoSpaceDE w:val="0"/>
        <w:autoSpaceDN w:val="0"/>
        <w:adjustRightInd w:val="0"/>
        <w:ind w:left="6237"/>
        <w:jc w:val="right"/>
        <w:rPr>
          <w:sz w:val="28"/>
          <w:szCs w:val="28"/>
        </w:rPr>
      </w:pPr>
      <w:r w:rsidRPr="00C55F32">
        <w:rPr>
          <w:sz w:val="28"/>
          <w:szCs w:val="28"/>
        </w:rPr>
        <w:t xml:space="preserve">УТВЕРЖДЕН </w:t>
      </w:r>
    </w:p>
    <w:p w:rsidR="006B5156" w:rsidRPr="00C55F32" w:rsidRDefault="006B5156" w:rsidP="006B5156">
      <w:pPr>
        <w:widowControl w:val="0"/>
        <w:autoSpaceDE w:val="0"/>
        <w:autoSpaceDN w:val="0"/>
        <w:adjustRightInd w:val="0"/>
        <w:ind w:left="6237"/>
        <w:jc w:val="right"/>
        <w:rPr>
          <w:sz w:val="28"/>
          <w:szCs w:val="28"/>
        </w:rPr>
      </w:pPr>
      <w:r w:rsidRPr="00C55F32">
        <w:rPr>
          <w:sz w:val="28"/>
          <w:szCs w:val="28"/>
        </w:rPr>
        <w:t xml:space="preserve">постановлением </w:t>
      </w:r>
    </w:p>
    <w:p w:rsidR="006B5156" w:rsidRPr="00C55F32" w:rsidRDefault="006B5156" w:rsidP="006B5156">
      <w:pPr>
        <w:widowControl w:val="0"/>
        <w:autoSpaceDE w:val="0"/>
        <w:autoSpaceDN w:val="0"/>
        <w:adjustRightInd w:val="0"/>
        <w:ind w:left="6237"/>
        <w:jc w:val="right"/>
        <w:rPr>
          <w:sz w:val="28"/>
          <w:szCs w:val="28"/>
        </w:rPr>
      </w:pPr>
      <w:r w:rsidRPr="00C55F32">
        <w:rPr>
          <w:sz w:val="28"/>
          <w:szCs w:val="28"/>
        </w:rPr>
        <w:t xml:space="preserve">Администрации </w:t>
      </w:r>
      <w:r>
        <w:rPr>
          <w:sz w:val="28"/>
          <w:szCs w:val="28"/>
        </w:rPr>
        <w:t>района</w:t>
      </w:r>
      <w:r w:rsidRPr="00C55F32">
        <w:rPr>
          <w:sz w:val="28"/>
          <w:szCs w:val="28"/>
        </w:rPr>
        <w:t xml:space="preserve"> </w:t>
      </w:r>
    </w:p>
    <w:p w:rsidR="006B5156" w:rsidRPr="00C55F32" w:rsidRDefault="006B5156" w:rsidP="006B5156">
      <w:pPr>
        <w:widowControl w:val="0"/>
        <w:autoSpaceDE w:val="0"/>
        <w:autoSpaceDN w:val="0"/>
        <w:adjustRightInd w:val="0"/>
        <w:ind w:left="6237"/>
        <w:jc w:val="right"/>
        <w:rPr>
          <w:sz w:val="28"/>
          <w:szCs w:val="28"/>
        </w:rPr>
      </w:pPr>
      <w:r>
        <w:rPr>
          <w:sz w:val="28"/>
          <w:szCs w:val="28"/>
        </w:rPr>
        <w:t>от 14.06.2018 г.</w:t>
      </w:r>
      <w:r w:rsidRPr="00C55F32">
        <w:rPr>
          <w:sz w:val="28"/>
          <w:szCs w:val="28"/>
        </w:rPr>
        <w:t xml:space="preserve"> № </w:t>
      </w:r>
      <w:r>
        <w:rPr>
          <w:sz w:val="28"/>
          <w:szCs w:val="28"/>
        </w:rPr>
        <w:t>200</w:t>
      </w:r>
    </w:p>
    <w:p w:rsidR="006B5156" w:rsidRPr="00C55F32" w:rsidRDefault="006B5156" w:rsidP="006B5156">
      <w:pPr>
        <w:widowControl w:val="0"/>
        <w:autoSpaceDE w:val="0"/>
        <w:autoSpaceDN w:val="0"/>
        <w:adjustRightInd w:val="0"/>
        <w:ind w:left="6237"/>
        <w:jc w:val="both"/>
        <w:rPr>
          <w:sz w:val="28"/>
          <w:szCs w:val="28"/>
        </w:rPr>
      </w:pPr>
    </w:p>
    <w:p w:rsidR="006B5156" w:rsidRPr="00C55F32" w:rsidRDefault="006B5156" w:rsidP="006B5156">
      <w:pPr>
        <w:jc w:val="center"/>
        <w:rPr>
          <w:b/>
          <w:sz w:val="28"/>
          <w:szCs w:val="28"/>
        </w:rPr>
      </w:pPr>
      <w:r w:rsidRPr="00C55F32">
        <w:rPr>
          <w:b/>
          <w:sz w:val="28"/>
          <w:szCs w:val="28"/>
        </w:rPr>
        <w:t>Порядок и условия финансирования проведения бывшим</w:t>
      </w:r>
      <w:r>
        <w:rPr>
          <w:b/>
          <w:sz w:val="28"/>
          <w:szCs w:val="28"/>
        </w:rPr>
        <w:t xml:space="preserve"> </w:t>
      </w:r>
      <w:r w:rsidRPr="00C55F32">
        <w:rPr>
          <w:b/>
          <w:sz w:val="28"/>
          <w:szCs w:val="28"/>
        </w:rPr>
        <w:t>наймодателем капитального ремонта общего имущества в многоквартирном доме за счет средств местного бюджета</w:t>
      </w:r>
    </w:p>
    <w:p w:rsidR="006B5156" w:rsidRPr="00C55F32" w:rsidRDefault="006B5156" w:rsidP="006B5156">
      <w:pPr>
        <w:widowControl w:val="0"/>
        <w:autoSpaceDE w:val="0"/>
        <w:autoSpaceDN w:val="0"/>
        <w:adjustRightInd w:val="0"/>
        <w:ind w:firstLine="709"/>
        <w:jc w:val="both"/>
        <w:rPr>
          <w:sz w:val="28"/>
          <w:szCs w:val="28"/>
        </w:rPr>
      </w:pPr>
    </w:p>
    <w:p w:rsidR="006B5156" w:rsidRPr="00C55F32" w:rsidRDefault="006B5156" w:rsidP="006B5156">
      <w:pPr>
        <w:widowControl w:val="0"/>
        <w:autoSpaceDE w:val="0"/>
        <w:autoSpaceDN w:val="0"/>
        <w:adjustRightInd w:val="0"/>
        <w:ind w:firstLine="709"/>
        <w:jc w:val="both"/>
        <w:rPr>
          <w:sz w:val="28"/>
          <w:szCs w:val="28"/>
        </w:rPr>
      </w:pP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cs="Times New Roman"/>
          <w:sz w:val="28"/>
          <w:szCs w:val="28"/>
        </w:rPr>
        <w:t>1. Настоящий Порядок устанавливает механизм проведения капитального ремонта общего имущества в многоквартирных домах,</w:t>
      </w:r>
      <w:r w:rsidRPr="00C55F32">
        <w:rPr>
          <w:rFonts w:ascii="Times New Roman" w:hAnsi="Times New Roman" w:cs="Times New Roman"/>
          <w:b/>
          <w:bCs/>
          <w:sz w:val="28"/>
          <w:szCs w:val="28"/>
        </w:rPr>
        <w:t xml:space="preserve"> </w:t>
      </w:r>
      <w:r w:rsidRPr="00C55F32">
        <w:rPr>
          <w:rFonts w:ascii="Times New Roman" w:hAnsi="Times New Roman" w:cs="Times New Roman"/>
          <w:bCs/>
          <w:sz w:val="28"/>
          <w:szCs w:val="28"/>
        </w:rPr>
        <w:t xml:space="preserve">расположенных на территории муниципального образования </w:t>
      </w:r>
      <w:r>
        <w:rPr>
          <w:rFonts w:ascii="Times New Roman" w:hAnsi="Times New Roman" w:cs="Times New Roman"/>
          <w:bCs/>
          <w:sz w:val="28"/>
          <w:szCs w:val="28"/>
        </w:rPr>
        <w:t>Новичихинский район</w:t>
      </w:r>
      <w:r w:rsidRPr="00C55F32">
        <w:rPr>
          <w:rFonts w:ascii="Times New Roman" w:hAnsi="Times New Roman" w:cs="Times New Roman"/>
          <w:bCs/>
          <w:sz w:val="28"/>
          <w:szCs w:val="28"/>
        </w:rPr>
        <w:t xml:space="preserve">, </w:t>
      </w:r>
      <w:r w:rsidRPr="00C55F32">
        <w:rPr>
          <w:rFonts w:ascii="Times New Roman" w:hAnsi="Times New Roman" w:cs="Times New Roman"/>
          <w:sz w:val="28"/>
          <w:szCs w:val="28"/>
        </w:rPr>
        <w:t>за счет средств местного бюджета.</w:t>
      </w: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cs="Times New Roman"/>
          <w:sz w:val="28"/>
          <w:szCs w:val="28"/>
        </w:rPr>
        <w:t xml:space="preserve">2. Полномочия бывшего наймодателя в целях настоящего постановления возлагаются на Администрацию </w:t>
      </w:r>
      <w:r>
        <w:rPr>
          <w:rFonts w:ascii="Times New Roman" w:hAnsi="Times New Roman" w:cs="Times New Roman"/>
          <w:sz w:val="28"/>
          <w:szCs w:val="28"/>
        </w:rPr>
        <w:t>района</w:t>
      </w:r>
      <w:r w:rsidRPr="00C55F32">
        <w:rPr>
          <w:rFonts w:ascii="Times New Roman" w:hAnsi="Times New Roman" w:cs="Times New Roman"/>
          <w:sz w:val="28"/>
          <w:szCs w:val="28"/>
        </w:rPr>
        <w:t xml:space="preserve"> (далее – бывший наймодатель).</w:t>
      </w: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cs="Times New Roman"/>
          <w:sz w:val="28"/>
          <w:szCs w:val="28"/>
        </w:rPr>
        <w:t>3.  Проведение бывшим наймодателем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при условии:</w:t>
      </w: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cs="Times New Roman"/>
          <w:sz w:val="28"/>
          <w:szCs w:val="28"/>
        </w:rPr>
        <w:t>1)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cs="Times New Roman"/>
          <w:sz w:val="28"/>
          <w:szCs w:val="28"/>
        </w:rPr>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окружного и (или) местного бюджетов;</w:t>
      </w: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cs="Times New Roman"/>
          <w:sz w:val="28"/>
          <w:szCs w:val="28"/>
        </w:rPr>
        <w:t xml:space="preserve">3) если за счет средств </w:t>
      </w:r>
      <w:r>
        <w:rPr>
          <w:rFonts w:ascii="Times New Roman" w:hAnsi="Times New Roman" w:cs="Times New Roman"/>
          <w:sz w:val="28"/>
          <w:szCs w:val="28"/>
        </w:rPr>
        <w:t>краевого</w:t>
      </w:r>
      <w:r w:rsidRPr="00C55F32">
        <w:rPr>
          <w:rFonts w:ascii="Times New Roman" w:hAnsi="Times New Roman" w:cs="Times New Roman"/>
          <w:sz w:val="28"/>
          <w:szCs w:val="28"/>
        </w:rPr>
        <w:t xml:space="preserve"> и (или) местного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6B5156" w:rsidRPr="00C55F32" w:rsidRDefault="006B5156" w:rsidP="006B5156">
      <w:pPr>
        <w:pStyle w:val="FORMATTEXT0"/>
        <w:ind w:firstLine="568"/>
        <w:jc w:val="both"/>
        <w:rPr>
          <w:rFonts w:ascii="Times New Roman" w:hAnsi="Times New Roman"/>
          <w:sz w:val="28"/>
          <w:szCs w:val="28"/>
        </w:rPr>
      </w:pPr>
      <w:r w:rsidRPr="00C55F32">
        <w:rPr>
          <w:rFonts w:ascii="Times New Roman" w:hAnsi="Times New Roman" w:cs="Times New Roman"/>
          <w:sz w:val="28"/>
          <w:szCs w:val="28"/>
        </w:rPr>
        <w:t xml:space="preserve">4. </w:t>
      </w:r>
      <w:r w:rsidRPr="00C55F32">
        <w:rPr>
          <w:rFonts w:ascii="Times New Roman" w:hAnsi="Times New Roman"/>
          <w:sz w:val="28"/>
          <w:szCs w:val="28"/>
        </w:rPr>
        <w:t xml:space="preserve">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w:t>
      </w:r>
      <w:r w:rsidRPr="00C55F32">
        <w:rPr>
          <w:rFonts w:ascii="Times New Roman" w:hAnsi="Times New Roman" w:cs="Times New Roman"/>
          <w:sz w:val="28"/>
          <w:szCs w:val="28"/>
        </w:rPr>
        <w:t>Законом Алтайского края от 28 июня 2013 года № 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Pr>
          <w:rFonts w:ascii="Times New Roman" w:hAnsi="Times New Roman" w:cs="Times New Roman"/>
          <w:sz w:val="28"/>
          <w:szCs w:val="28"/>
        </w:rPr>
        <w:t>».</w:t>
      </w: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sz w:val="28"/>
          <w:szCs w:val="28"/>
        </w:rPr>
        <w:t xml:space="preserve">5. </w:t>
      </w:r>
      <w:r w:rsidRPr="00C55F32">
        <w:rPr>
          <w:rFonts w:ascii="Times New Roman" w:hAnsi="Times New Roman" w:cs="Times New Roman"/>
          <w:sz w:val="28"/>
          <w:szCs w:val="28"/>
        </w:rPr>
        <w:t xml:space="preserve">Перечень </w:t>
      </w:r>
      <w:r w:rsidRPr="00C55F32">
        <w:rPr>
          <w:rFonts w:ascii="Times New Roman" w:hAnsi="Times New Roman"/>
          <w:sz w:val="28"/>
          <w:szCs w:val="28"/>
        </w:rPr>
        <w:t>услуг и (или) работ по капитальному ремонту общего имущества в многоквартирном доме</w:t>
      </w:r>
      <w:r w:rsidRPr="00C55F32">
        <w:rPr>
          <w:rFonts w:ascii="Times New Roman" w:hAnsi="Times New Roman" w:cs="Times New Roman"/>
          <w:sz w:val="28"/>
          <w:szCs w:val="28"/>
        </w:rPr>
        <w:t xml:space="preserve"> определяется бывшим наймодателем в течение шести месяцев со дня выявления невыполненного им обязательства по проведению капитального ремонта общего имущества в многоквартирном доме, включенном в перспективный и (или) годовой план капитального ремонта жилищного фонда до даты приватизации первого жилого помещения в таком доме, в котором  капитальный ремонт на дату приватизации первого жилого помещения проведен не был,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окружного и (или) местного бюджетов.</w:t>
      </w: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cs="Times New Roman"/>
          <w:sz w:val="28"/>
          <w:szCs w:val="28"/>
        </w:rPr>
        <w:t xml:space="preserve">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w:t>
      </w:r>
      <w:r>
        <w:rPr>
          <w:rFonts w:ascii="Times New Roman" w:hAnsi="Times New Roman" w:cs="Times New Roman"/>
          <w:sz w:val="28"/>
          <w:szCs w:val="28"/>
        </w:rPr>
        <w:t>Алтайского края</w:t>
      </w:r>
      <w:r w:rsidRPr="00C55F32">
        <w:rPr>
          <w:rFonts w:ascii="Times New Roman" w:hAnsi="Times New Roman" w:cs="Times New Roman"/>
          <w:sz w:val="28"/>
          <w:szCs w:val="28"/>
        </w:rPr>
        <w:t xml:space="preserve"> в соответствии с требованиями части 4 статьи 190 Жилищного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6B5156" w:rsidRPr="00C55F32" w:rsidRDefault="006B5156" w:rsidP="006B5156">
      <w:pPr>
        <w:pStyle w:val="FORMATTEXT0"/>
        <w:ind w:firstLine="568"/>
        <w:jc w:val="both"/>
        <w:rPr>
          <w:rFonts w:ascii="Times New Roman" w:hAnsi="Times New Roman"/>
          <w:sz w:val="28"/>
          <w:szCs w:val="28"/>
        </w:rPr>
      </w:pPr>
      <w:r w:rsidRPr="00C55F32">
        <w:rPr>
          <w:rFonts w:ascii="Times New Roman" w:hAnsi="Times New Roman" w:cs="Times New Roman"/>
          <w:sz w:val="28"/>
          <w:szCs w:val="28"/>
        </w:rPr>
        <w:t xml:space="preserve">7. </w:t>
      </w:r>
      <w:r w:rsidRPr="00C55F32">
        <w:rPr>
          <w:rFonts w:ascii="Times New Roman" w:hAnsi="Times New Roman"/>
          <w:sz w:val="28"/>
          <w:szCs w:val="28"/>
        </w:rPr>
        <w:t xml:space="preserve">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Порядок и условия заключения соглашения, а также цели, условия и порядок предоставления субсидий определяются нормативно-правовым актом Администрации </w:t>
      </w:r>
      <w:r>
        <w:rPr>
          <w:rFonts w:ascii="Times New Roman" w:hAnsi="Times New Roman"/>
          <w:sz w:val="28"/>
          <w:szCs w:val="28"/>
        </w:rPr>
        <w:t>района</w:t>
      </w:r>
      <w:r w:rsidRPr="00C55F32">
        <w:rPr>
          <w:rFonts w:ascii="Times New Roman" w:hAnsi="Times New Roman"/>
          <w:sz w:val="28"/>
          <w:szCs w:val="28"/>
        </w:rPr>
        <w:t>.</w:t>
      </w:r>
    </w:p>
    <w:p w:rsidR="006B5156" w:rsidRPr="00C55F32" w:rsidRDefault="006B5156" w:rsidP="006B5156">
      <w:pPr>
        <w:pStyle w:val="FORMATTEXT0"/>
        <w:ind w:firstLine="568"/>
        <w:jc w:val="both"/>
        <w:rPr>
          <w:rFonts w:ascii="Times New Roman" w:hAnsi="Times New Roman" w:cs="Times New Roman"/>
          <w:sz w:val="28"/>
          <w:szCs w:val="28"/>
        </w:rPr>
      </w:pPr>
      <w:r w:rsidRPr="00C55F32">
        <w:rPr>
          <w:rFonts w:ascii="Times New Roman" w:hAnsi="Times New Roman"/>
          <w:sz w:val="28"/>
          <w:szCs w:val="28"/>
        </w:rPr>
        <w:t xml:space="preserve">8. </w:t>
      </w:r>
      <w:r w:rsidRPr="00C55F32">
        <w:rPr>
          <w:rFonts w:ascii="Times New Roman" w:hAnsi="Times New Roman" w:cs="Times New Roman"/>
          <w:sz w:val="28"/>
          <w:szCs w:val="28"/>
        </w:rPr>
        <w:t>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6B5156" w:rsidRDefault="006B5156" w:rsidP="006B5156">
      <w:pPr>
        <w:pStyle w:val="FORMATTEXT0"/>
        <w:ind w:firstLine="568"/>
        <w:jc w:val="both"/>
        <w:rPr>
          <w:rFonts w:ascii="Times New Roman" w:hAnsi="Times New Roman" w:cs="Times New Roman"/>
          <w:sz w:val="28"/>
          <w:szCs w:val="28"/>
        </w:rPr>
      </w:pPr>
    </w:p>
    <w:p w:rsidR="006B5156" w:rsidRPr="00C55F32" w:rsidRDefault="006B5156" w:rsidP="006B5156">
      <w:pPr>
        <w:pStyle w:val="FORMATTEXT0"/>
        <w:ind w:firstLine="568"/>
        <w:jc w:val="both"/>
        <w:rPr>
          <w:rFonts w:ascii="Times New Roman" w:hAnsi="Times New Roman"/>
          <w:sz w:val="28"/>
          <w:szCs w:val="28"/>
        </w:rPr>
      </w:pPr>
      <w:r w:rsidRPr="00C55F32">
        <w:rPr>
          <w:rFonts w:ascii="Times New Roman" w:hAnsi="Times New Roman" w:cs="Times New Roman"/>
          <w:sz w:val="28"/>
          <w:szCs w:val="28"/>
        </w:rPr>
        <w:t>9.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6B5156" w:rsidRDefault="006B5156" w:rsidP="00DA204C">
      <w:pPr>
        <w:jc w:val="both"/>
        <w:rPr>
          <w:sz w:val="28"/>
        </w:rPr>
      </w:pPr>
    </w:p>
    <w:p w:rsidR="00DA204C" w:rsidRDefault="00DA204C"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1</w:t>
      </w:r>
      <w:r w:rsidR="006B5156">
        <w:rPr>
          <w:b/>
          <w:bCs/>
          <w:sz w:val="28"/>
        </w:rPr>
        <w:t>4</w:t>
      </w:r>
      <w:r>
        <w:rPr>
          <w:b/>
          <w:bCs/>
          <w:sz w:val="28"/>
        </w:rPr>
        <w:t>.06.2018   №  20</w:t>
      </w:r>
      <w:r w:rsidR="006B5156">
        <w:rPr>
          <w:b/>
          <w:bCs/>
          <w:sz w:val="28"/>
        </w:rPr>
        <w:t>1</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tbl>
      <w:tblPr>
        <w:tblW w:w="9464" w:type="dxa"/>
        <w:tblLook w:val="04A0"/>
      </w:tblPr>
      <w:tblGrid>
        <w:gridCol w:w="6062"/>
        <w:gridCol w:w="3402"/>
      </w:tblGrid>
      <w:tr w:rsidR="006B5156" w:rsidRPr="006B5156" w:rsidTr="006B5156">
        <w:tc>
          <w:tcPr>
            <w:tcW w:w="6062" w:type="dxa"/>
            <w:shd w:val="clear" w:color="auto" w:fill="auto"/>
          </w:tcPr>
          <w:p w:rsidR="006B5156" w:rsidRPr="006B5156" w:rsidRDefault="006B5156" w:rsidP="00D649AF">
            <w:pPr>
              <w:jc w:val="both"/>
              <w:rPr>
                <w:sz w:val="26"/>
                <w:szCs w:val="26"/>
              </w:rPr>
            </w:pPr>
            <w:r w:rsidRPr="006B5156">
              <w:rPr>
                <w:sz w:val="26"/>
                <w:szCs w:val="26"/>
              </w:rPr>
              <w:t xml:space="preserve">Об утверждении размера платы за содержание жилого помещения для собственников жилых помещений, которые не приняли решение о выборе </w:t>
            </w:r>
            <w:hyperlink r:id="rId13" w:history="1">
              <w:r w:rsidRPr="006B5156">
                <w:rPr>
                  <w:sz w:val="26"/>
                  <w:szCs w:val="26"/>
                </w:rPr>
                <w:t>способа</w:t>
              </w:r>
            </w:hyperlink>
            <w:r w:rsidRPr="006B5156">
              <w:rPr>
                <w:sz w:val="26"/>
                <w:szCs w:val="26"/>
              </w:rPr>
              <w:t xml:space="preserve"> управления многоквартирным домом, решение об установлении размера платы за содержание жилого помещения </w:t>
            </w:r>
            <w:r w:rsidRPr="006B5156">
              <w:rPr>
                <w:bCs/>
                <w:sz w:val="26"/>
                <w:szCs w:val="26"/>
              </w:rPr>
              <w:t>в многоквартирном доме</w:t>
            </w:r>
            <w:r w:rsidRPr="006B5156">
              <w:rPr>
                <w:sz w:val="26"/>
                <w:szCs w:val="26"/>
              </w:rPr>
              <w:t xml:space="preserve"> на территории муниципального образования Новичихинский район Алтайского края</w:t>
            </w:r>
          </w:p>
          <w:p w:rsidR="006B5156" w:rsidRPr="006B5156" w:rsidRDefault="006B5156" w:rsidP="00D649AF">
            <w:pPr>
              <w:jc w:val="both"/>
              <w:rPr>
                <w:sz w:val="26"/>
                <w:szCs w:val="26"/>
              </w:rPr>
            </w:pPr>
          </w:p>
        </w:tc>
        <w:tc>
          <w:tcPr>
            <w:tcW w:w="3402" w:type="dxa"/>
            <w:shd w:val="clear" w:color="auto" w:fill="auto"/>
          </w:tcPr>
          <w:p w:rsidR="006B5156" w:rsidRPr="006B5156" w:rsidRDefault="006B5156" w:rsidP="00D649AF">
            <w:pPr>
              <w:rPr>
                <w:sz w:val="26"/>
                <w:szCs w:val="26"/>
              </w:rPr>
            </w:pPr>
          </w:p>
        </w:tc>
      </w:tr>
    </w:tbl>
    <w:p w:rsidR="006B5156" w:rsidRPr="006B5156" w:rsidRDefault="006B5156" w:rsidP="006B5156">
      <w:pPr>
        <w:ind w:firstLine="708"/>
        <w:jc w:val="both"/>
        <w:rPr>
          <w:bCs/>
          <w:sz w:val="26"/>
          <w:szCs w:val="26"/>
        </w:rPr>
      </w:pPr>
      <w:r w:rsidRPr="006B5156">
        <w:rPr>
          <w:bCs/>
          <w:sz w:val="26"/>
          <w:szCs w:val="26"/>
        </w:rPr>
        <w:t>В соответствии с пунктом 3 статьи 156, пунктом 4 статьи 158 Жилищного кодекса Российской Федерации, руководствуясь статьей 55  Устава муниципального образования Новичихинский район Алтайского края, ПОСТАНОВЛЯЮ:</w:t>
      </w:r>
    </w:p>
    <w:p w:rsidR="006B5156" w:rsidRPr="006B5156" w:rsidRDefault="006B5156" w:rsidP="006B5156">
      <w:pPr>
        <w:ind w:right="-1" w:firstLine="708"/>
        <w:jc w:val="both"/>
        <w:rPr>
          <w:sz w:val="26"/>
          <w:szCs w:val="26"/>
        </w:rPr>
      </w:pPr>
      <w:r w:rsidRPr="006B5156">
        <w:rPr>
          <w:bCs/>
          <w:sz w:val="26"/>
          <w:szCs w:val="26"/>
        </w:rPr>
        <w:t xml:space="preserve">1. Утвердить размер платы </w:t>
      </w:r>
      <w:r w:rsidRPr="006B5156">
        <w:rPr>
          <w:sz w:val="26"/>
          <w:szCs w:val="26"/>
        </w:rPr>
        <w:t xml:space="preserve">за содержание жилого помещения для собственников жилых помещений, которые не приняли решение о выборе </w:t>
      </w:r>
      <w:hyperlink r:id="rId14" w:history="1">
        <w:r w:rsidRPr="006B5156">
          <w:rPr>
            <w:sz w:val="26"/>
            <w:szCs w:val="26"/>
          </w:rPr>
          <w:t>способа</w:t>
        </w:r>
      </w:hyperlink>
      <w:r w:rsidRPr="006B5156">
        <w:rPr>
          <w:sz w:val="26"/>
          <w:szCs w:val="26"/>
        </w:rPr>
        <w:t xml:space="preserve"> управления многоквартирным домом, решение об установлении размера платы за содержание жилого помещения на территории муниципального образования </w:t>
      </w:r>
      <w:r w:rsidRPr="006B5156">
        <w:rPr>
          <w:bCs/>
          <w:sz w:val="26"/>
          <w:szCs w:val="26"/>
        </w:rPr>
        <w:t>Новичихинский район</w:t>
      </w:r>
      <w:r w:rsidRPr="006B5156">
        <w:rPr>
          <w:sz w:val="26"/>
          <w:szCs w:val="26"/>
        </w:rPr>
        <w:t xml:space="preserve"> Алтайского края (Приложение)</w:t>
      </w:r>
    </w:p>
    <w:p w:rsidR="006B5156" w:rsidRPr="006B5156" w:rsidRDefault="006B5156" w:rsidP="006B5156">
      <w:pPr>
        <w:ind w:firstLine="708"/>
        <w:jc w:val="both"/>
        <w:rPr>
          <w:bCs/>
          <w:sz w:val="26"/>
          <w:szCs w:val="26"/>
        </w:rPr>
      </w:pPr>
      <w:r w:rsidRPr="006B5156">
        <w:rPr>
          <w:bCs/>
          <w:sz w:val="26"/>
          <w:szCs w:val="26"/>
        </w:rPr>
        <w:t>2.  Размер платы, установленный пунктом 1 настоящего постановления, действует не менее года.</w:t>
      </w:r>
    </w:p>
    <w:p w:rsidR="006B5156" w:rsidRPr="006B5156" w:rsidRDefault="006B5156" w:rsidP="006B5156">
      <w:pPr>
        <w:ind w:firstLine="708"/>
        <w:jc w:val="both"/>
        <w:rPr>
          <w:bCs/>
          <w:sz w:val="26"/>
          <w:szCs w:val="26"/>
        </w:rPr>
      </w:pPr>
      <w:r w:rsidRPr="006B5156">
        <w:rPr>
          <w:bCs/>
          <w:sz w:val="26"/>
          <w:szCs w:val="26"/>
        </w:rPr>
        <w:t xml:space="preserve">3.  </w:t>
      </w:r>
      <w:r w:rsidRPr="006B5156">
        <w:rPr>
          <w:sz w:val="26"/>
          <w:szCs w:val="26"/>
        </w:rPr>
        <w:t xml:space="preserve">Размер платы за содержание жилого помещения для собственников жилых помещений, которые не приняли решение о выборе </w:t>
      </w:r>
      <w:hyperlink r:id="rId15" w:history="1">
        <w:r w:rsidRPr="006B5156">
          <w:rPr>
            <w:sz w:val="26"/>
            <w:szCs w:val="26"/>
          </w:rPr>
          <w:t>способа</w:t>
        </w:r>
      </w:hyperlink>
      <w:r w:rsidRPr="006B5156">
        <w:rPr>
          <w:sz w:val="26"/>
          <w:szCs w:val="26"/>
        </w:rPr>
        <w:t xml:space="preserve"> управления многоквартирным домом, решение об установлении размера платы за содержание жилого помещения ежегодно индексируется исходя из индекса роста потребительских цен за предшествующий год.</w:t>
      </w:r>
    </w:p>
    <w:p w:rsidR="006B5156" w:rsidRPr="006B5156" w:rsidRDefault="006B5156" w:rsidP="006B5156">
      <w:pPr>
        <w:ind w:firstLine="708"/>
        <w:jc w:val="both"/>
        <w:rPr>
          <w:bCs/>
          <w:sz w:val="26"/>
          <w:szCs w:val="26"/>
        </w:rPr>
      </w:pPr>
      <w:r w:rsidRPr="006B5156">
        <w:rPr>
          <w:bCs/>
          <w:sz w:val="26"/>
          <w:szCs w:val="26"/>
        </w:rPr>
        <w:t>4.  Настоящее постановление разместить на официальном сайте Администрации Новичихинского района Алтайского края в сети Интернет.</w:t>
      </w:r>
    </w:p>
    <w:p w:rsidR="006B5156" w:rsidRPr="006B5156" w:rsidRDefault="006B5156" w:rsidP="006B5156">
      <w:pPr>
        <w:ind w:firstLine="708"/>
        <w:jc w:val="both"/>
        <w:rPr>
          <w:bCs/>
          <w:sz w:val="26"/>
          <w:szCs w:val="26"/>
        </w:rPr>
      </w:pPr>
      <w:r w:rsidRPr="006B5156">
        <w:rPr>
          <w:bCs/>
          <w:sz w:val="26"/>
          <w:szCs w:val="26"/>
        </w:rPr>
        <w:t>5.  Настоящее постановление вступает в силу после его опубликования.</w:t>
      </w:r>
    </w:p>
    <w:p w:rsidR="006B5156" w:rsidRPr="006B5156" w:rsidRDefault="006B5156" w:rsidP="006B5156">
      <w:pPr>
        <w:ind w:firstLine="709"/>
        <w:jc w:val="both"/>
        <w:rPr>
          <w:bCs/>
          <w:sz w:val="26"/>
          <w:szCs w:val="26"/>
        </w:rPr>
      </w:pPr>
      <w:r w:rsidRPr="006B5156">
        <w:rPr>
          <w:bCs/>
          <w:sz w:val="26"/>
          <w:szCs w:val="26"/>
        </w:rPr>
        <w:t>6. Контроль за исполнением данного постановления возложить на заместителя главы Администрации Новичихинского района (А.М. Кормильченко).</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6B5156" w:rsidRDefault="006B5156" w:rsidP="006B5156">
      <w:pPr>
        <w:ind w:left="4395"/>
        <w:jc w:val="right"/>
        <w:rPr>
          <w:bCs/>
          <w:sz w:val="28"/>
          <w:szCs w:val="28"/>
        </w:rPr>
      </w:pPr>
      <w:r>
        <w:rPr>
          <w:bCs/>
          <w:sz w:val="28"/>
          <w:szCs w:val="28"/>
        </w:rPr>
        <w:t xml:space="preserve">Приложение </w:t>
      </w:r>
    </w:p>
    <w:p w:rsidR="006B5156" w:rsidRDefault="006B5156" w:rsidP="006B5156">
      <w:pPr>
        <w:ind w:left="4395"/>
        <w:jc w:val="right"/>
        <w:rPr>
          <w:bCs/>
          <w:sz w:val="28"/>
          <w:szCs w:val="28"/>
        </w:rPr>
      </w:pPr>
      <w:r>
        <w:rPr>
          <w:bCs/>
          <w:sz w:val="28"/>
          <w:szCs w:val="28"/>
        </w:rPr>
        <w:t>к постановлению Администрации Новичихинского района Алтайского края от 14.06.2018 № 201</w:t>
      </w:r>
    </w:p>
    <w:p w:rsidR="006B5156" w:rsidRDefault="006B5156" w:rsidP="006B5156">
      <w:pPr>
        <w:jc w:val="both"/>
        <w:rPr>
          <w:bCs/>
          <w:sz w:val="28"/>
          <w:szCs w:val="28"/>
        </w:rPr>
      </w:pPr>
    </w:p>
    <w:p w:rsidR="006B5156" w:rsidRDefault="006B5156" w:rsidP="006B5156">
      <w:pPr>
        <w:jc w:val="both"/>
        <w:rPr>
          <w:bCs/>
          <w:sz w:val="28"/>
          <w:szCs w:val="28"/>
        </w:rPr>
      </w:pPr>
    </w:p>
    <w:p w:rsidR="006B5156" w:rsidRDefault="006B5156" w:rsidP="006B5156">
      <w:pPr>
        <w:jc w:val="center"/>
        <w:rPr>
          <w:sz w:val="28"/>
          <w:szCs w:val="28"/>
        </w:rPr>
      </w:pPr>
      <w:r>
        <w:rPr>
          <w:sz w:val="28"/>
          <w:szCs w:val="28"/>
        </w:rPr>
        <w:t xml:space="preserve">Размер платы за содержание жилого помещения для собственников жилых помещений, которые не приняли решение о выборе </w:t>
      </w:r>
      <w:hyperlink r:id="rId16" w:history="1">
        <w:r w:rsidRPr="00010390">
          <w:rPr>
            <w:sz w:val="28"/>
            <w:szCs w:val="28"/>
          </w:rPr>
          <w:t>способа</w:t>
        </w:r>
      </w:hyperlink>
      <w:r w:rsidRPr="00010390">
        <w:rPr>
          <w:sz w:val="28"/>
          <w:szCs w:val="28"/>
        </w:rPr>
        <w:t xml:space="preserve"> </w:t>
      </w:r>
      <w:r>
        <w:rPr>
          <w:sz w:val="28"/>
          <w:szCs w:val="28"/>
        </w:rPr>
        <w:t xml:space="preserve">управления многоквартирным домом, решение об установлении размера платы за содержание жилого помещения </w:t>
      </w:r>
      <w:r>
        <w:rPr>
          <w:bCs/>
          <w:sz w:val="28"/>
          <w:szCs w:val="28"/>
        </w:rPr>
        <w:t>в многоквартирном доме</w:t>
      </w:r>
      <w:r>
        <w:rPr>
          <w:sz w:val="28"/>
          <w:szCs w:val="28"/>
        </w:rPr>
        <w:t xml:space="preserve"> на территории муниципального образования Новичихинский район Алтайского края </w:t>
      </w:r>
    </w:p>
    <w:p w:rsidR="006B5156" w:rsidRDefault="006B5156" w:rsidP="006B5156">
      <w:pPr>
        <w:jc w:val="both"/>
        <w:rPr>
          <w:bCs/>
          <w:sz w:val="28"/>
          <w:szCs w:val="28"/>
        </w:rPr>
      </w:pPr>
    </w:p>
    <w:tbl>
      <w:tblPr>
        <w:tblW w:w="9093" w:type="dxa"/>
        <w:tblInd w:w="87" w:type="dxa"/>
        <w:tblLook w:val="04A0"/>
      </w:tblPr>
      <w:tblGrid>
        <w:gridCol w:w="594"/>
        <w:gridCol w:w="3572"/>
        <w:gridCol w:w="1471"/>
        <w:gridCol w:w="3456"/>
      </w:tblGrid>
      <w:tr w:rsidR="006B5156" w:rsidRPr="00800A2F" w:rsidTr="006B5156">
        <w:trPr>
          <w:trHeight w:val="186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5156" w:rsidRPr="00800A2F" w:rsidRDefault="006B5156" w:rsidP="00D649AF">
            <w:pPr>
              <w:jc w:val="center"/>
              <w:rPr>
                <w:color w:val="000000"/>
                <w:sz w:val="28"/>
                <w:szCs w:val="28"/>
              </w:rPr>
            </w:pPr>
            <w:r w:rsidRPr="00800A2F">
              <w:rPr>
                <w:color w:val="000000"/>
                <w:sz w:val="28"/>
                <w:szCs w:val="28"/>
              </w:rPr>
              <w:t>№ п/п</w:t>
            </w:r>
          </w:p>
        </w:tc>
        <w:tc>
          <w:tcPr>
            <w:tcW w:w="3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5156" w:rsidRPr="00800A2F" w:rsidRDefault="006B5156" w:rsidP="00D649AF">
            <w:pPr>
              <w:jc w:val="center"/>
              <w:rPr>
                <w:color w:val="000000"/>
                <w:sz w:val="28"/>
                <w:szCs w:val="28"/>
              </w:rPr>
            </w:pPr>
            <w:r w:rsidRPr="00800A2F">
              <w:rPr>
                <w:color w:val="000000"/>
                <w:sz w:val="28"/>
                <w:szCs w:val="28"/>
              </w:rPr>
              <w:t>Тип благоустройства многоквартирного дома</w:t>
            </w:r>
          </w:p>
        </w:tc>
        <w:tc>
          <w:tcPr>
            <w:tcW w:w="1471" w:type="dxa"/>
            <w:vMerge w:val="restart"/>
            <w:tcBorders>
              <w:top w:val="single" w:sz="4" w:space="0" w:color="auto"/>
              <w:left w:val="single" w:sz="4" w:space="0" w:color="auto"/>
              <w:right w:val="single" w:sz="4" w:space="0" w:color="auto"/>
            </w:tcBorders>
          </w:tcPr>
          <w:p w:rsidR="006B5156" w:rsidRDefault="006B5156" w:rsidP="00D649AF">
            <w:pPr>
              <w:jc w:val="center"/>
              <w:rPr>
                <w:color w:val="000000"/>
                <w:sz w:val="28"/>
                <w:szCs w:val="28"/>
              </w:rPr>
            </w:pPr>
            <w:r>
              <w:rPr>
                <w:color w:val="000000"/>
                <w:sz w:val="28"/>
                <w:szCs w:val="28"/>
              </w:rPr>
              <w:t>Единица измерения</w:t>
            </w:r>
          </w:p>
          <w:p w:rsidR="006B5156" w:rsidRPr="00800A2F" w:rsidRDefault="006B5156" w:rsidP="00D649AF">
            <w:pPr>
              <w:jc w:val="center"/>
              <w:rPr>
                <w:color w:val="000000"/>
                <w:sz w:val="28"/>
                <w:szCs w:val="28"/>
              </w:rPr>
            </w:pPr>
          </w:p>
        </w:tc>
        <w:tc>
          <w:tcPr>
            <w:tcW w:w="3456" w:type="dxa"/>
            <w:tcBorders>
              <w:top w:val="single" w:sz="4" w:space="0" w:color="auto"/>
              <w:left w:val="single" w:sz="4" w:space="0" w:color="auto"/>
              <w:bottom w:val="single" w:sz="4" w:space="0" w:color="auto"/>
              <w:right w:val="single" w:sz="4" w:space="0" w:color="auto"/>
            </w:tcBorders>
            <w:shd w:val="clear" w:color="auto" w:fill="auto"/>
            <w:hideMark/>
          </w:tcPr>
          <w:p w:rsidR="006B5156" w:rsidRPr="00800A2F" w:rsidRDefault="006B5156" w:rsidP="00D649AF">
            <w:pPr>
              <w:jc w:val="center"/>
              <w:rPr>
                <w:color w:val="000000"/>
                <w:sz w:val="28"/>
                <w:szCs w:val="28"/>
              </w:rPr>
            </w:pPr>
            <w:r w:rsidRPr="00800A2F">
              <w:rPr>
                <w:color w:val="000000"/>
                <w:sz w:val="28"/>
                <w:szCs w:val="28"/>
              </w:rPr>
              <w:t>Этажность</w:t>
            </w:r>
          </w:p>
          <w:p w:rsidR="006B5156" w:rsidRPr="00800A2F" w:rsidRDefault="006B5156" w:rsidP="00D649AF">
            <w:pPr>
              <w:jc w:val="center"/>
              <w:rPr>
                <w:color w:val="000000"/>
                <w:sz w:val="28"/>
                <w:szCs w:val="28"/>
              </w:rPr>
            </w:pPr>
            <w:r w:rsidRPr="00800A2F">
              <w:rPr>
                <w:color w:val="000000"/>
                <w:sz w:val="28"/>
                <w:szCs w:val="28"/>
              </w:rPr>
              <w:t> </w:t>
            </w:r>
          </w:p>
          <w:p w:rsidR="006B5156" w:rsidRPr="00800A2F" w:rsidRDefault="006B5156" w:rsidP="00D649AF">
            <w:pPr>
              <w:jc w:val="center"/>
              <w:rPr>
                <w:color w:val="000000"/>
                <w:sz w:val="28"/>
                <w:szCs w:val="28"/>
              </w:rPr>
            </w:pPr>
            <w:r w:rsidRPr="00800A2F">
              <w:rPr>
                <w:color w:val="000000"/>
                <w:sz w:val="28"/>
                <w:szCs w:val="28"/>
              </w:rPr>
              <w:t> </w:t>
            </w:r>
          </w:p>
        </w:tc>
      </w:tr>
      <w:tr w:rsidR="006B5156" w:rsidRPr="00800A2F" w:rsidTr="006B5156">
        <w:trPr>
          <w:trHeight w:val="114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6B5156" w:rsidRPr="00800A2F" w:rsidRDefault="006B5156" w:rsidP="00D649AF">
            <w:pPr>
              <w:rPr>
                <w:color w:val="000000"/>
                <w:sz w:val="28"/>
                <w:szCs w:val="28"/>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rsidR="006B5156" w:rsidRPr="00800A2F" w:rsidRDefault="006B5156" w:rsidP="00D649AF">
            <w:pPr>
              <w:rPr>
                <w:color w:val="000000"/>
                <w:sz w:val="28"/>
                <w:szCs w:val="28"/>
              </w:rPr>
            </w:pPr>
          </w:p>
        </w:tc>
        <w:tc>
          <w:tcPr>
            <w:tcW w:w="1471" w:type="dxa"/>
            <w:vMerge/>
            <w:tcBorders>
              <w:left w:val="single" w:sz="4" w:space="0" w:color="auto"/>
              <w:bottom w:val="single" w:sz="4" w:space="0" w:color="auto"/>
              <w:right w:val="single" w:sz="4" w:space="0" w:color="auto"/>
            </w:tcBorders>
          </w:tcPr>
          <w:p w:rsidR="006B5156" w:rsidRPr="00800A2F" w:rsidRDefault="006B5156" w:rsidP="00D649AF">
            <w:pPr>
              <w:jc w:val="center"/>
              <w:rPr>
                <w:color w:val="000000"/>
                <w:sz w:val="28"/>
                <w:szCs w:val="28"/>
              </w:rPr>
            </w:pPr>
          </w:p>
        </w:tc>
        <w:tc>
          <w:tcPr>
            <w:tcW w:w="3456" w:type="dxa"/>
            <w:tcBorders>
              <w:top w:val="single" w:sz="4" w:space="0" w:color="auto"/>
              <w:left w:val="single" w:sz="4" w:space="0" w:color="auto"/>
              <w:bottom w:val="single" w:sz="4" w:space="0" w:color="auto"/>
              <w:right w:val="single" w:sz="4" w:space="0" w:color="auto"/>
            </w:tcBorders>
            <w:shd w:val="clear" w:color="auto" w:fill="auto"/>
          </w:tcPr>
          <w:p w:rsidR="006B5156" w:rsidRPr="00800A2F" w:rsidRDefault="006B5156" w:rsidP="00D649AF">
            <w:pPr>
              <w:jc w:val="center"/>
              <w:rPr>
                <w:color w:val="000000"/>
                <w:sz w:val="28"/>
                <w:szCs w:val="28"/>
              </w:rPr>
            </w:pPr>
            <w:r>
              <w:rPr>
                <w:color w:val="000000"/>
                <w:sz w:val="28"/>
                <w:szCs w:val="28"/>
              </w:rPr>
              <w:t>Не более трех этажей</w:t>
            </w:r>
          </w:p>
        </w:tc>
      </w:tr>
      <w:tr w:rsidR="006B5156" w:rsidRPr="00800A2F" w:rsidTr="006B5156">
        <w:trPr>
          <w:trHeight w:val="2401"/>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6B5156" w:rsidRPr="00800A2F" w:rsidRDefault="006B5156" w:rsidP="00D649AF">
            <w:pPr>
              <w:jc w:val="center"/>
              <w:rPr>
                <w:color w:val="000000"/>
                <w:sz w:val="28"/>
                <w:szCs w:val="28"/>
              </w:rPr>
            </w:pPr>
            <w:r w:rsidRPr="00800A2F">
              <w:rPr>
                <w:color w:val="000000"/>
                <w:sz w:val="28"/>
                <w:szCs w:val="28"/>
              </w:rPr>
              <w:t>1.</w:t>
            </w:r>
          </w:p>
        </w:tc>
        <w:tc>
          <w:tcPr>
            <w:tcW w:w="3572" w:type="dxa"/>
            <w:tcBorders>
              <w:top w:val="single" w:sz="4" w:space="0" w:color="auto"/>
              <w:left w:val="single" w:sz="4" w:space="0" w:color="auto"/>
              <w:bottom w:val="single" w:sz="4" w:space="0" w:color="auto"/>
              <w:right w:val="single" w:sz="4" w:space="0" w:color="auto"/>
            </w:tcBorders>
            <w:shd w:val="clear" w:color="auto" w:fill="auto"/>
            <w:hideMark/>
          </w:tcPr>
          <w:p w:rsidR="006B5156" w:rsidRPr="00800A2F" w:rsidRDefault="006B5156" w:rsidP="00D649AF">
            <w:pPr>
              <w:rPr>
                <w:color w:val="000000"/>
                <w:sz w:val="28"/>
                <w:szCs w:val="28"/>
              </w:rPr>
            </w:pPr>
            <w:r w:rsidRPr="00731279">
              <w:rPr>
                <w:color w:val="000000"/>
                <w:sz w:val="28"/>
                <w:szCs w:val="28"/>
              </w:rPr>
              <w:t>Многоквартирные дома с централизованным отоплением, холодным водоснабжением, электроснабжением</w:t>
            </w:r>
            <w:r>
              <w:rPr>
                <w:color w:val="000000"/>
                <w:sz w:val="28"/>
                <w:szCs w:val="28"/>
              </w:rPr>
              <w:t>, оборудованные выгребными ямами</w:t>
            </w:r>
          </w:p>
        </w:tc>
        <w:tc>
          <w:tcPr>
            <w:tcW w:w="1471" w:type="dxa"/>
            <w:tcBorders>
              <w:top w:val="single" w:sz="4" w:space="0" w:color="auto"/>
              <w:left w:val="single" w:sz="4" w:space="0" w:color="auto"/>
              <w:bottom w:val="single" w:sz="4" w:space="0" w:color="auto"/>
              <w:right w:val="single" w:sz="4" w:space="0" w:color="auto"/>
            </w:tcBorders>
          </w:tcPr>
          <w:p w:rsidR="006B5156" w:rsidRDefault="006B5156" w:rsidP="00D649AF">
            <w:pPr>
              <w:jc w:val="both"/>
              <w:rPr>
                <w:bCs/>
                <w:sz w:val="28"/>
                <w:szCs w:val="28"/>
              </w:rPr>
            </w:pPr>
            <w:r>
              <w:rPr>
                <w:color w:val="000000"/>
              </w:rPr>
              <w:t>рублей за 1 кв.м. общей площади</w:t>
            </w:r>
          </w:p>
          <w:p w:rsidR="006B5156" w:rsidRDefault="006B5156" w:rsidP="00D649AF">
            <w:pPr>
              <w:jc w:val="center"/>
              <w:rPr>
                <w:color w:val="000000"/>
              </w:rPr>
            </w:pPr>
          </w:p>
        </w:tc>
        <w:tc>
          <w:tcPr>
            <w:tcW w:w="3456" w:type="dxa"/>
            <w:tcBorders>
              <w:top w:val="single" w:sz="4" w:space="0" w:color="auto"/>
              <w:left w:val="single" w:sz="4" w:space="0" w:color="auto"/>
              <w:bottom w:val="single" w:sz="4" w:space="0" w:color="auto"/>
              <w:right w:val="single" w:sz="4" w:space="0" w:color="auto"/>
            </w:tcBorders>
            <w:shd w:val="clear" w:color="auto" w:fill="auto"/>
            <w:vAlign w:val="center"/>
          </w:tcPr>
          <w:p w:rsidR="006B5156" w:rsidRPr="00800A2F" w:rsidRDefault="006B5156" w:rsidP="00D649AF">
            <w:pPr>
              <w:jc w:val="center"/>
              <w:rPr>
                <w:color w:val="000000"/>
              </w:rPr>
            </w:pPr>
            <w:r>
              <w:rPr>
                <w:color w:val="000000"/>
              </w:rPr>
              <w:t>13,5</w:t>
            </w:r>
          </w:p>
        </w:tc>
      </w:tr>
    </w:tbl>
    <w:p w:rsidR="006B5156" w:rsidRDefault="006B5156" w:rsidP="006B5156">
      <w:pPr>
        <w:ind w:firstLine="709"/>
        <w:jc w:val="both"/>
        <w:rPr>
          <w:sz w:val="28"/>
          <w:szCs w:val="28"/>
        </w:rPr>
      </w:pPr>
    </w:p>
    <w:p w:rsidR="006B5156" w:rsidRPr="00F16F7F" w:rsidRDefault="006B5156" w:rsidP="006B5156">
      <w:pPr>
        <w:shd w:val="clear" w:color="auto" w:fill="FFFFFF"/>
        <w:rPr>
          <w:sz w:val="28"/>
        </w:rPr>
      </w:pPr>
      <w:r>
        <w:t xml:space="preserve">                                                    </w:t>
      </w:r>
    </w:p>
    <w:p w:rsidR="006B5156" w:rsidRDefault="006B5156" w:rsidP="00DA204C">
      <w:pPr>
        <w:jc w:val="both"/>
        <w:rPr>
          <w:sz w:val="28"/>
        </w:rPr>
      </w:pPr>
    </w:p>
    <w:p w:rsidR="00DA204C" w:rsidRDefault="00DA204C" w:rsidP="00DA204C">
      <w:pPr>
        <w:jc w:val="both"/>
        <w:rPr>
          <w:sz w:val="28"/>
        </w:rPr>
      </w:pPr>
    </w:p>
    <w:p w:rsidR="00DA204C" w:rsidRDefault="00DA204C"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6B5156" w:rsidP="00DA204C">
      <w:pPr>
        <w:rPr>
          <w:b/>
          <w:bCs/>
          <w:sz w:val="28"/>
        </w:rPr>
      </w:pPr>
      <w:r>
        <w:rPr>
          <w:b/>
          <w:bCs/>
          <w:sz w:val="28"/>
        </w:rPr>
        <w:t>2</w:t>
      </w:r>
      <w:r w:rsidR="00DA204C">
        <w:rPr>
          <w:b/>
          <w:bCs/>
          <w:sz w:val="28"/>
        </w:rPr>
        <w:t>1.06.2018   №  20</w:t>
      </w:r>
      <w:r>
        <w:rPr>
          <w:b/>
          <w:bCs/>
          <w:sz w:val="28"/>
        </w:rPr>
        <w:t>7</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DA204C" w:rsidRDefault="00DA204C" w:rsidP="00DA204C">
      <w:pPr>
        <w:rPr>
          <w:sz w:val="28"/>
        </w:rPr>
      </w:pPr>
    </w:p>
    <w:p w:rsidR="006B5156" w:rsidRDefault="006B5156" w:rsidP="00DA204C">
      <w:pPr>
        <w:rPr>
          <w:sz w:val="28"/>
        </w:rPr>
      </w:pPr>
    </w:p>
    <w:p w:rsidR="006B5156" w:rsidRDefault="006B5156" w:rsidP="006B5156">
      <w:pPr>
        <w:rPr>
          <w:sz w:val="28"/>
          <w:szCs w:val="28"/>
        </w:rPr>
      </w:pPr>
      <w:r>
        <w:rPr>
          <w:sz w:val="28"/>
          <w:szCs w:val="28"/>
        </w:rPr>
        <w:t>О передаче имущества</w:t>
      </w:r>
    </w:p>
    <w:p w:rsidR="006B5156" w:rsidRDefault="006B5156" w:rsidP="006B5156">
      <w:pPr>
        <w:rPr>
          <w:sz w:val="28"/>
          <w:szCs w:val="28"/>
        </w:rPr>
      </w:pPr>
    </w:p>
    <w:p w:rsidR="006B5156" w:rsidRDefault="006B5156" w:rsidP="006B5156">
      <w:pPr>
        <w:rPr>
          <w:sz w:val="28"/>
          <w:szCs w:val="28"/>
        </w:rPr>
      </w:pPr>
    </w:p>
    <w:p w:rsidR="006B5156" w:rsidRDefault="006B5156" w:rsidP="006B5156">
      <w:pPr>
        <w:ind w:firstLine="900"/>
        <w:jc w:val="both"/>
        <w:rPr>
          <w:sz w:val="28"/>
          <w:szCs w:val="28"/>
        </w:rPr>
      </w:pPr>
      <w:r>
        <w:rPr>
          <w:sz w:val="28"/>
          <w:szCs w:val="28"/>
        </w:rPr>
        <w:t xml:space="preserve">В соответствии </w:t>
      </w:r>
      <w:r w:rsidRPr="00E25C39">
        <w:rPr>
          <w:sz w:val="28"/>
          <w:szCs w:val="28"/>
        </w:rPr>
        <w:t>с Положением «О порядке управления и распоряжения имуществом, находящимся в собственности Новичихинского района Алтайского края», утвержденного решением районного Собрания депутатов от 28.10.2011 № 65</w:t>
      </w:r>
      <w:r>
        <w:rPr>
          <w:sz w:val="28"/>
          <w:szCs w:val="28"/>
        </w:rPr>
        <w:t xml:space="preserve">,  </w:t>
      </w:r>
      <w:r w:rsidRPr="00802407">
        <w:rPr>
          <w:sz w:val="28"/>
          <w:szCs w:val="28"/>
        </w:rPr>
        <w:t>ПОСТАНОВЛЯЮ:</w:t>
      </w:r>
    </w:p>
    <w:p w:rsidR="006B5156" w:rsidRDefault="006B5156" w:rsidP="006B5156">
      <w:pPr>
        <w:ind w:firstLine="900"/>
        <w:jc w:val="both"/>
        <w:rPr>
          <w:sz w:val="28"/>
          <w:szCs w:val="28"/>
        </w:rPr>
      </w:pPr>
      <w:r>
        <w:rPr>
          <w:sz w:val="28"/>
          <w:szCs w:val="28"/>
        </w:rPr>
        <w:t>1. Изъять из казны МО Новичихинский район имущество согласно приложению 1.</w:t>
      </w:r>
    </w:p>
    <w:p w:rsidR="006B5156" w:rsidRPr="00802407" w:rsidRDefault="006B5156" w:rsidP="006B5156">
      <w:pPr>
        <w:ind w:firstLine="900"/>
        <w:jc w:val="both"/>
        <w:rPr>
          <w:sz w:val="28"/>
          <w:szCs w:val="28"/>
        </w:rPr>
      </w:pPr>
      <w:r>
        <w:rPr>
          <w:sz w:val="28"/>
          <w:szCs w:val="28"/>
        </w:rPr>
        <w:t xml:space="preserve">2. Передать имущество в оперативное управление </w:t>
      </w:r>
      <w:r w:rsidRPr="00B03038">
        <w:rPr>
          <w:sz w:val="28"/>
          <w:szCs w:val="28"/>
        </w:rPr>
        <w:t>М</w:t>
      </w:r>
      <w:r>
        <w:rPr>
          <w:sz w:val="28"/>
          <w:szCs w:val="28"/>
        </w:rPr>
        <w:t>К</w:t>
      </w:r>
      <w:r w:rsidRPr="00B03038">
        <w:rPr>
          <w:sz w:val="28"/>
          <w:szCs w:val="28"/>
        </w:rPr>
        <w:t>ОУ «</w:t>
      </w:r>
      <w:r>
        <w:rPr>
          <w:sz w:val="28"/>
          <w:szCs w:val="28"/>
        </w:rPr>
        <w:t>Солоновская</w:t>
      </w:r>
      <w:r w:rsidRPr="00B03038">
        <w:rPr>
          <w:sz w:val="28"/>
          <w:szCs w:val="28"/>
        </w:rPr>
        <w:t xml:space="preserve"> СОШ» согласно приложению</w:t>
      </w:r>
      <w:r>
        <w:rPr>
          <w:sz w:val="28"/>
          <w:szCs w:val="28"/>
        </w:rPr>
        <w:t xml:space="preserve"> 2.</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DA204C">
      <w:pPr>
        <w:jc w:val="both"/>
        <w:rPr>
          <w:sz w:val="28"/>
        </w:rPr>
      </w:pPr>
    </w:p>
    <w:p w:rsidR="006B5156" w:rsidRDefault="006B5156" w:rsidP="006B5156">
      <w:pPr>
        <w:jc w:val="right"/>
        <w:rPr>
          <w:sz w:val="28"/>
          <w:szCs w:val="28"/>
        </w:rPr>
      </w:pPr>
      <w:r w:rsidRPr="0098349B">
        <w:rPr>
          <w:sz w:val="28"/>
          <w:szCs w:val="28"/>
        </w:rPr>
        <w:t xml:space="preserve">Приложение </w:t>
      </w:r>
      <w:r>
        <w:rPr>
          <w:sz w:val="28"/>
          <w:szCs w:val="28"/>
        </w:rPr>
        <w:t>1</w:t>
      </w:r>
    </w:p>
    <w:p w:rsidR="006B5156" w:rsidRDefault="006B5156" w:rsidP="006B5156">
      <w:pPr>
        <w:jc w:val="right"/>
        <w:rPr>
          <w:sz w:val="28"/>
          <w:szCs w:val="28"/>
        </w:rPr>
      </w:pPr>
      <w:r w:rsidRPr="0098349B">
        <w:rPr>
          <w:sz w:val="28"/>
          <w:szCs w:val="28"/>
        </w:rPr>
        <w:t xml:space="preserve">к постановлению </w:t>
      </w:r>
    </w:p>
    <w:p w:rsidR="006B5156" w:rsidRPr="00B877D3" w:rsidRDefault="006B5156" w:rsidP="006B5156">
      <w:pPr>
        <w:jc w:val="right"/>
        <w:rPr>
          <w:sz w:val="28"/>
          <w:szCs w:val="28"/>
        </w:rPr>
      </w:pPr>
      <w:r>
        <w:rPr>
          <w:sz w:val="28"/>
          <w:szCs w:val="28"/>
        </w:rPr>
        <w:t>от 21.06.2018 № 207</w:t>
      </w:r>
    </w:p>
    <w:p w:rsidR="006B5156" w:rsidRDefault="006B5156" w:rsidP="006B5156">
      <w:pPr>
        <w:jc w:val="right"/>
        <w:rPr>
          <w:sz w:val="28"/>
          <w:szCs w:val="28"/>
        </w:rPr>
      </w:pPr>
    </w:p>
    <w:p w:rsidR="006B5156" w:rsidRDefault="006B5156" w:rsidP="006B5156">
      <w:pPr>
        <w:jc w:val="center"/>
        <w:rPr>
          <w:sz w:val="28"/>
          <w:szCs w:val="28"/>
        </w:rPr>
      </w:pPr>
      <w:r w:rsidRPr="0098349B">
        <w:rPr>
          <w:sz w:val="28"/>
          <w:szCs w:val="28"/>
        </w:rPr>
        <w:t xml:space="preserve">Перечень имущества, </w:t>
      </w:r>
    </w:p>
    <w:p w:rsidR="006B5156" w:rsidRDefault="006B5156" w:rsidP="006B5156">
      <w:pPr>
        <w:jc w:val="center"/>
        <w:rPr>
          <w:sz w:val="28"/>
          <w:szCs w:val="28"/>
        </w:rPr>
      </w:pPr>
      <w:r>
        <w:rPr>
          <w:sz w:val="28"/>
          <w:szCs w:val="28"/>
        </w:rPr>
        <w:t>изымаемого  из казны МО</w:t>
      </w:r>
      <w:r w:rsidRPr="0098349B">
        <w:rPr>
          <w:sz w:val="28"/>
          <w:szCs w:val="28"/>
        </w:rPr>
        <w:t xml:space="preserve"> Новичихинский район</w:t>
      </w:r>
    </w:p>
    <w:p w:rsidR="006B5156" w:rsidRDefault="006B5156" w:rsidP="006B5156">
      <w:pPr>
        <w:jc w:val="center"/>
      </w:pPr>
    </w:p>
    <w:p w:rsidR="006B5156" w:rsidRPr="00DE5032" w:rsidRDefault="006B5156" w:rsidP="006B5156">
      <w:pPr>
        <w:jc w:val="center"/>
      </w:pPr>
      <w:r w:rsidRPr="00DE5032">
        <w:tab/>
      </w:r>
      <w:r w:rsidRPr="00DE5032">
        <w:tab/>
      </w:r>
    </w:p>
    <w:tbl>
      <w:tblPr>
        <w:tblW w:w="9513" w:type="dxa"/>
        <w:tblInd w:w="93" w:type="dxa"/>
        <w:tblLayout w:type="fixed"/>
        <w:tblLook w:val="0000"/>
      </w:tblPr>
      <w:tblGrid>
        <w:gridCol w:w="441"/>
        <w:gridCol w:w="1886"/>
        <w:gridCol w:w="994"/>
        <w:gridCol w:w="806"/>
        <w:gridCol w:w="1080"/>
        <w:gridCol w:w="1073"/>
        <w:gridCol w:w="900"/>
        <w:gridCol w:w="900"/>
        <w:gridCol w:w="1433"/>
      </w:tblGrid>
      <w:tr w:rsidR="006B5156" w:rsidRPr="00DC40EC" w:rsidTr="006B5156">
        <w:trPr>
          <w:trHeight w:val="684"/>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6B5156" w:rsidRPr="00DC40EC" w:rsidRDefault="006B5156" w:rsidP="006B5156">
            <w:pPr>
              <w:ind w:right="6"/>
              <w:jc w:val="center"/>
              <w:rPr>
                <w:sz w:val="20"/>
                <w:szCs w:val="20"/>
              </w:rPr>
            </w:pPr>
            <w:r w:rsidRPr="00DC40EC">
              <w:rPr>
                <w:sz w:val="20"/>
                <w:szCs w:val="20"/>
              </w:rPr>
              <w:t>№</w:t>
            </w:r>
          </w:p>
        </w:tc>
        <w:tc>
          <w:tcPr>
            <w:tcW w:w="1886" w:type="dxa"/>
            <w:tcBorders>
              <w:top w:val="single" w:sz="4" w:space="0" w:color="auto"/>
              <w:left w:val="nil"/>
              <w:bottom w:val="single" w:sz="4" w:space="0" w:color="auto"/>
              <w:right w:val="single" w:sz="4" w:space="0" w:color="auto"/>
            </w:tcBorders>
            <w:shd w:val="clear" w:color="auto" w:fill="auto"/>
            <w:vAlign w:val="center"/>
          </w:tcPr>
          <w:p w:rsidR="006B5156" w:rsidRPr="00DC40EC" w:rsidRDefault="006B5156" w:rsidP="006B5156">
            <w:pPr>
              <w:ind w:right="6"/>
              <w:jc w:val="center"/>
              <w:rPr>
                <w:sz w:val="20"/>
                <w:szCs w:val="20"/>
              </w:rPr>
            </w:pPr>
            <w:r w:rsidRPr="00DC40EC">
              <w:rPr>
                <w:sz w:val="20"/>
                <w:szCs w:val="20"/>
              </w:rPr>
              <w:t>Наименование участка</w:t>
            </w:r>
          </w:p>
        </w:tc>
        <w:tc>
          <w:tcPr>
            <w:tcW w:w="994" w:type="dxa"/>
            <w:tcBorders>
              <w:top w:val="single" w:sz="4" w:space="0" w:color="auto"/>
              <w:left w:val="nil"/>
              <w:bottom w:val="single" w:sz="4" w:space="0" w:color="auto"/>
              <w:right w:val="single" w:sz="4" w:space="0" w:color="auto"/>
            </w:tcBorders>
            <w:shd w:val="clear" w:color="auto" w:fill="auto"/>
            <w:vAlign w:val="center"/>
          </w:tcPr>
          <w:p w:rsidR="006B5156" w:rsidRPr="00DC40EC" w:rsidRDefault="006B5156" w:rsidP="006B5156">
            <w:pPr>
              <w:ind w:left="-124" w:right="6"/>
              <w:jc w:val="center"/>
              <w:rPr>
                <w:sz w:val="20"/>
                <w:szCs w:val="20"/>
              </w:rPr>
            </w:pPr>
            <w:r w:rsidRPr="00DC40EC">
              <w:rPr>
                <w:sz w:val="20"/>
                <w:szCs w:val="20"/>
              </w:rPr>
              <w:t>Протя</w:t>
            </w:r>
            <w:r>
              <w:rPr>
                <w:sz w:val="20"/>
                <w:szCs w:val="20"/>
              </w:rPr>
              <w:t>-</w:t>
            </w:r>
            <w:r w:rsidRPr="00DC40EC">
              <w:rPr>
                <w:sz w:val="20"/>
                <w:szCs w:val="20"/>
              </w:rPr>
              <w:t>женность, м</w:t>
            </w:r>
          </w:p>
        </w:tc>
        <w:tc>
          <w:tcPr>
            <w:tcW w:w="806" w:type="dxa"/>
            <w:tcBorders>
              <w:top w:val="single" w:sz="4" w:space="0" w:color="auto"/>
              <w:left w:val="nil"/>
              <w:bottom w:val="single" w:sz="4" w:space="0" w:color="auto"/>
              <w:right w:val="single" w:sz="4" w:space="0" w:color="auto"/>
            </w:tcBorders>
            <w:shd w:val="clear" w:color="auto" w:fill="auto"/>
            <w:vAlign w:val="center"/>
          </w:tcPr>
          <w:p w:rsidR="006B5156" w:rsidRPr="00DC40EC" w:rsidRDefault="006B5156" w:rsidP="006B5156">
            <w:pPr>
              <w:ind w:left="-124" w:right="6"/>
              <w:jc w:val="center"/>
              <w:rPr>
                <w:sz w:val="20"/>
                <w:szCs w:val="20"/>
              </w:rPr>
            </w:pPr>
            <w:r w:rsidRPr="00DC40EC">
              <w:rPr>
                <w:sz w:val="20"/>
                <w:szCs w:val="20"/>
              </w:rPr>
              <w:t>Диа</w:t>
            </w:r>
            <w:r>
              <w:rPr>
                <w:sz w:val="20"/>
                <w:szCs w:val="20"/>
              </w:rPr>
              <w:t>-</w:t>
            </w:r>
            <w:r w:rsidRPr="00DC40EC">
              <w:rPr>
                <w:sz w:val="20"/>
                <w:szCs w:val="20"/>
              </w:rPr>
              <w:t>мет</w:t>
            </w:r>
            <w:r>
              <w:rPr>
                <w:sz w:val="20"/>
                <w:szCs w:val="20"/>
              </w:rPr>
              <w:t>р</w:t>
            </w:r>
            <w:r w:rsidRPr="00DC40EC">
              <w:rPr>
                <w:sz w:val="20"/>
                <w:szCs w:val="20"/>
              </w:rPr>
              <w:t>,</w:t>
            </w:r>
            <w:r>
              <w:rPr>
                <w:sz w:val="20"/>
                <w:szCs w:val="20"/>
              </w:rPr>
              <w:t xml:space="preserve"> </w:t>
            </w:r>
            <w:r w:rsidRPr="00DC40EC">
              <w:rPr>
                <w:sz w:val="20"/>
                <w:szCs w:val="20"/>
              </w:rPr>
              <w:t>мм</w:t>
            </w:r>
          </w:p>
        </w:tc>
        <w:tc>
          <w:tcPr>
            <w:tcW w:w="1080" w:type="dxa"/>
            <w:tcBorders>
              <w:top w:val="single" w:sz="4" w:space="0" w:color="auto"/>
              <w:left w:val="nil"/>
              <w:bottom w:val="single" w:sz="4" w:space="0" w:color="auto"/>
              <w:right w:val="single" w:sz="4" w:space="0" w:color="auto"/>
            </w:tcBorders>
            <w:shd w:val="clear" w:color="auto" w:fill="auto"/>
            <w:vAlign w:val="center"/>
          </w:tcPr>
          <w:p w:rsidR="006B5156" w:rsidRPr="00DC40EC" w:rsidRDefault="006B5156" w:rsidP="006B5156">
            <w:pPr>
              <w:ind w:left="-124" w:right="6"/>
              <w:jc w:val="center"/>
              <w:rPr>
                <w:sz w:val="20"/>
                <w:szCs w:val="20"/>
              </w:rPr>
            </w:pPr>
            <w:r w:rsidRPr="00DC40EC">
              <w:rPr>
                <w:sz w:val="20"/>
                <w:szCs w:val="20"/>
              </w:rPr>
              <w:t>Способ прокладки</w:t>
            </w:r>
          </w:p>
        </w:tc>
        <w:tc>
          <w:tcPr>
            <w:tcW w:w="1073" w:type="dxa"/>
            <w:tcBorders>
              <w:top w:val="single" w:sz="4" w:space="0" w:color="auto"/>
              <w:left w:val="nil"/>
              <w:bottom w:val="single" w:sz="4" w:space="0" w:color="auto"/>
              <w:right w:val="single" w:sz="4" w:space="0" w:color="auto"/>
            </w:tcBorders>
            <w:shd w:val="clear" w:color="auto" w:fill="auto"/>
            <w:vAlign w:val="center"/>
          </w:tcPr>
          <w:p w:rsidR="006B5156" w:rsidRPr="00DC40EC" w:rsidRDefault="006B5156" w:rsidP="006B5156">
            <w:pPr>
              <w:ind w:left="-124" w:right="6"/>
              <w:jc w:val="center"/>
              <w:rPr>
                <w:sz w:val="20"/>
                <w:szCs w:val="20"/>
              </w:rPr>
            </w:pPr>
            <w:r w:rsidRPr="00DC40EC">
              <w:rPr>
                <w:sz w:val="20"/>
                <w:szCs w:val="20"/>
              </w:rPr>
              <w:t>Ввод в эксплуата</w:t>
            </w:r>
            <w:r>
              <w:rPr>
                <w:sz w:val="20"/>
                <w:szCs w:val="20"/>
              </w:rPr>
              <w:t>-</w:t>
            </w:r>
            <w:r w:rsidRPr="00DC40EC">
              <w:rPr>
                <w:sz w:val="20"/>
                <w:szCs w:val="20"/>
              </w:rPr>
              <w:t>цию</w:t>
            </w:r>
          </w:p>
        </w:tc>
        <w:tc>
          <w:tcPr>
            <w:tcW w:w="900" w:type="dxa"/>
            <w:tcBorders>
              <w:top w:val="single" w:sz="4" w:space="0" w:color="auto"/>
              <w:left w:val="nil"/>
              <w:bottom w:val="single" w:sz="4" w:space="0" w:color="auto"/>
              <w:right w:val="single" w:sz="4" w:space="0" w:color="auto"/>
            </w:tcBorders>
            <w:shd w:val="clear" w:color="auto" w:fill="auto"/>
            <w:vAlign w:val="center"/>
          </w:tcPr>
          <w:p w:rsidR="006B5156" w:rsidRPr="00DC40EC" w:rsidRDefault="006B5156" w:rsidP="006B5156">
            <w:pPr>
              <w:ind w:left="-124" w:right="6"/>
              <w:jc w:val="center"/>
              <w:rPr>
                <w:sz w:val="20"/>
                <w:szCs w:val="20"/>
              </w:rPr>
            </w:pPr>
            <w:r w:rsidRPr="00DC40EC">
              <w:rPr>
                <w:sz w:val="20"/>
                <w:szCs w:val="20"/>
              </w:rPr>
              <w:t>Дата ремонта</w:t>
            </w:r>
          </w:p>
        </w:tc>
        <w:tc>
          <w:tcPr>
            <w:tcW w:w="900" w:type="dxa"/>
            <w:tcBorders>
              <w:top w:val="single" w:sz="4" w:space="0" w:color="auto"/>
              <w:left w:val="nil"/>
              <w:bottom w:val="single" w:sz="4" w:space="0" w:color="auto"/>
              <w:right w:val="single" w:sz="4" w:space="0" w:color="auto"/>
            </w:tcBorders>
          </w:tcPr>
          <w:p w:rsidR="006B5156" w:rsidRDefault="006B5156" w:rsidP="006B5156">
            <w:pPr>
              <w:ind w:left="-124" w:right="6"/>
              <w:jc w:val="center"/>
              <w:rPr>
                <w:color w:val="000000"/>
                <w:sz w:val="20"/>
                <w:szCs w:val="20"/>
              </w:rPr>
            </w:pPr>
            <w:r>
              <w:rPr>
                <w:color w:val="000000"/>
                <w:sz w:val="20"/>
                <w:szCs w:val="20"/>
              </w:rPr>
              <w:t>Описа-ние</w:t>
            </w:r>
          </w:p>
          <w:p w:rsidR="006B5156" w:rsidRPr="00DC40EC" w:rsidRDefault="006B5156" w:rsidP="006B5156">
            <w:pPr>
              <w:ind w:left="-124" w:right="6"/>
              <w:jc w:val="center"/>
              <w:rPr>
                <w:color w:val="000000"/>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6B5156" w:rsidRPr="00DC40EC" w:rsidRDefault="006B5156" w:rsidP="006B5156">
            <w:pPr>
              <w:ind w:left="-124" w:right="6"/>
              <w:jc w:val="center"/>
              <w:rPr>
                <w:color w:val="000000"/>
                <w:sz w:val="20"/>
                <w:szCs w:val="20"/>
              </w:rPr>
            </w:pPr>
            <w:r w:rsidRPr="00DC40EC">
              <w:rPr>
                <w:color w:val="000000"/>
                <w:sz w:val="20"/>
                <w:szCs w:val="20"/>
              </w:rPr>
              <w:t>Балансовая стоимость, руб.</w:t>
            </w:r>
          </w:p>
        </w:tc>
      </w:tr>
      <w:tr w:rsidR="006B5156" w:rsidRPr="00DC40EC" w:rsidTr="006B5156">
        <w:trPr>
          <w:trHeight w:val="315"/>
        </w:trPr>
        <w:tc>
          <w:tcPr>
            <w:tcW w:w="4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B5156" w:rsidRPr="001E558E" w:rsidRDefault="006B5156" w:rsidP="00D649AF">
            <w:pPr>
              <w:jc w:val="center"/>
              <w:rPr>
                <w:b/>
                <w:color w:val="000000"/>
                <w:sz w:val="20"/>
                <w:szCs w:val="20"/>
              </w:rPr>
            </w:pPr>
            <w:r w:rsidRPr="001E558E">
              <w:rPr>
                <w:b/>
                <w:color w:val="000000"/>
                <w:sz w:val="20"/>
                <w:szCs w:val="20"/>
              </w:rPr>
              <w:t>Недвижимое имущество</w:t>
            </w:r>
          </w:p>
        </w:tc>
        <w:tc>
          <w:tcPr>
            <w:tcW w:w="5386" w:type="dxa"/>
            <w:gridSpan w:val="5"/>
            <w:tcBorders>
              <w:top w:val="single" w:sz="4" w:space="0" w:color="auto"/>
              <w:left w:val="nil"/>
              <w:bottom w:val="single" w:sz="4" w:space="0" w:color="auto"/>
              <w:right w:val="single" w:sz="4" w:space="0" w:color="auto"/>
            </w:tcBorders>
            <w:shd w:val="clear" w:color="auto" w:fill="auto"/>
            <w:vAlign w:val="center"/>
          </w:tcPr>
          <w:p w:rsidR="006B5156" w:rsidRPr="00DC40EC" w:rsidRDefault="006B5156" w:rsidP="00D649AF">
            <w:pPr>
              <w:jc w:val="center"/>
              <w:rPr>
                <w:color w:val="000000"/>
                <w:sz w:val="20"/>
                <w:szCs w:val="20"/>
              </w:rPr>
            </w:pPr>
          </w:p>
        </w:tc>
      </w:tr>
      <w:tr w:rsidR="006B5156" w:rsidRPr="00DC40EC" w:rsidTr="006B5156">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6B5156" w:rsidRPr="00DC40EC" w:rsidRDefault="006B5156" w:rsidP="00D649AF">
            <w:pPr>
              <w:jc w:val="center"/>
              <w:rPr>
                <w:color w:val="000000"/>
                <w:sz w:val="20"/>
                <w:szCs w:val="20"/>
              </w:rPr>
            </w:pPr>
            <w:r>
              <w:rPr>
                <w:color w:val="000000"/>
                <w:sz w:val="20"/>
                <w:szCs w:val="20"/>
              </w:rPr>
              <w:t>1</w:t>
            </w:r>
          </w:p>
        </w:tc>
        <w:tc>
          <w:tcPr>
            <w:tcW w:w="1886" w:type="dxa"/>
            <w:tcBorders>
              <w:top w:val="single" w:sz="4" w:space="0" w:color="auto"/>
              <w:left w:val="nil"/>
              <w:bottom w:val="single" w:sz="4" w:space="0" w:color="auto"/>
              <w:right w:val="single" w:sz="4" w:space="0" w:color="auto"/>
            </w:tcBorders>
            <w:shd w:val="clear" w:color="auto" w:fill="auto"/>
            <w:vAlign w:val="center"/>
          </w:tcPr>
          <w:p w:rsidR="006B5156" w:rsidRPr="006B5156" w:rsidRDefault="006B5156" w:rsidP="00D649AF">
            <w:pPr>
              <w:rPr>
                <w:color w:val="000000"/>
              </w:rPr>
            </w:pPr>
            <w:r w:rsidRPr="006B5156">
              <w:rPr>
                <w:color w:val="000000"/>
                <w:sz w:val="22"/>
                <w:szCs w:val="22"/>
              </w:rPr>
              <w:t>Оборудование модульной котельной установки МКУ-1,25 МВт</w:t>
            </w:r>
          </w:p>
          <w:p w:rsidR="006B5156" w:rsidRPr="006B5156" w:rsidRDefault="006B5156" w:rsidP="00D649AF">
            <w:pPr>
              <w:rPr>
                <w:color w:val="000000"/>
              </w:rPr>
            </w:pPr>
            <w:r w:rsidRPr="006B5156">
              <w:rPr>
                <w:color w:val="000000"/>
                <w:sz w:val="22"/>
                <w:szCs w:val="22"/>
              </w:rPr>
              <w:t>с. Солоновка, ул. Школьная, 1г</w:t>
            </w:r>
          </w:p>
        </w:tc>
        <w:tc>
          <w:tcPr>
            <w:tcW w:w="994" w:type="dxa"/>
            <w:tcBorders>
              <w:top w:val="single" w:sz="4" w:space="0" w:color="auto"/>
              <w:left w:val="nil"/>
              <w:bottom w:val="single" w:sz="4" w:space="0" w:color="auto"/>
              <w:right w:val="single" w:sz="4" w:space="0" w:color="auto"/>
            </w:tcBorders>
            <w:shd w:val="clear" w:color="auto" w:fill="auto"/>
            <w:vAlign w:val="center"/>
          </w:tcPr>
          <w:p w:rsidR="006B5156" w:rsidRPr="006B5156" w:rsidRDefault="006B5156" w:rsidP="00D649AF">
            <w:pPr>
              <w:jc w:val="center"/>
              <w:rPr>
                <w:color w:val="000000"/>
              </w:rPr>
            </w:pPr>
            <w:r w:rsidRPr="006B5156">
              <w:rPr>
                <w:color w:val="000000"/>
                <w:sz w:val="22"/>
                <w:szCs w:val="22"/>
              </w:rPr>
              <w:t> </w:t>
            </w:r>
          </w:p>
        </w:tc>
        <w:tc>
          <w:tcPr>
            <w:tcW w:w="806" w:type="dxa"/>
            <w:tcBorders>
              <w:top w:val="single" w:sz="4" w:space="0" w:color="auto"/>
              <w:left w:val="nil"/>
              <w:bottom w:val="single" w:sz="4" w:space="0" w:color="auto"/>
              <w:right w:val="single" w:sz="4" w:space="0" w:color="auto"/>
            </w:tcBorders>
            <w:shd w:val="clear" w:color="auto" w:fill="auto"/>
            <w:vAlign w:val="center"/>
          </w:tcPr>
          <w:p w:rsidR="006B5156" w:rsidRPr="006B5156" w:rsidRDefault="006B5156" w:rsidP="00D649AF">
            <w:pPr>
              <w:jc w:val="center"/>
              <w:rPr>
                <w:color w:val="000000"/>
              </w:rPr>
            </w:pPr>
            <w:r w:rsidRPr="006B5156">
              <w:rPr>
                <w:color w:val="000000"/>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center"/>
          </w:tcPr>
          <w:p w:rsidR="006B5156" w:rsidRPr="006B5156" w:rsidRDefault="006B5156" w:rsidP="00D649AF">
            <w:pPr>
              <w:jc w:val="center"/>
              <w:rPr>
                <w:color w:val="000000"/>
              </w:rPr>
            </w:pPr>
            <w:r w:rsidRPr="006B5156">
              <w:rPr>
                <w:color w:val="000000"/>
                <w:sz w:val="22"/>
                <w:szCs w:val="22"/>
              </w:rPr>
              <w:t> </w:t>
            </w:r>
          </w:p>
        </w:tc>
        <w:tc>
          <w:tcPr>
            <w:tcW w:w="1073" w:type="dxa"/>
            <w:tcBorders>
              <w:top w:val="single" w:sz="4" w:space="0" w:color="auto"/>
              <w:left w:val="nil"/>
              <w:bottom w:val="single" w:sz="4" w:space="0" w:color="auto"/>
              <w:right w:val="nil"/>
            </w:tcBorders>
            <w:shd w:val="clear" w:color="auto" w:fill="auto"/>
            <w:noWrap/>
            <w:vAlign w:val="center"/>
          </w:tcPr>
          <w:p w:rsidR="006B5156" w:rsidRPr="006B5156" w:rsidRDefault="006B5156" w:rsidP="00D649AF">
            <w:pPr>
              <w:jc w:val="center"/>
              <w:rPr>
                <w:color w:val="000000"/>
              </w:rPr>
            </w:pPr>
            <w:r w:rsidRPr="006B5156">
              <w:rPr>
                <w:color w:val="000000"/>
                <w:sz w:val="22"/>
                <w:szCs w:val="22"/>
              </w:rPr>
              <w:t>2015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156" w:rsidRPr="006B5156" w:rsidRDefault="006B5156" w:rsidP="00D649AF">
            <w:pPr>
              <w:jc w:val="center"/>
              <w:rPr>
                <w:color w:val="000000"/>
              </w:rPr>
            </w:pPr>
            <w:r w:rsidRPr="006B5156">
              <w:rPr>
                <w:color w:val="000000"/>
                <w:sz w:val="22"/>
                <w:szCs w:val="22"/>
              </w:rPr>
              <w:t> </w:t>
            </w:r>
          </w:p>
        </w:tc>
        <w:tc>
          <w:tcPr>
            <w:tcW w:w="900" w:type="dxa"/>
            <w:tcBorders>
              <w:top w:val="single" w:sz="4" w:space="0" w:color="auto"/>
              <w:left w:val="nil"/>
              <w:bottom w:val="single" w:sz="4" w:space="0" w:color="auto"/>
              <w:right w:val="single" w:sz="4" w:space="0" w:color="auto"/>
            </w:tcBorders>
            <w:vAlign w:val="bottom"/>
          </w:tcPr>
          <w:p w:rsidR="006B5156" w:rsidRPr="006B5156" w:rsidRDefault="006B5156" w:rsidP="00D649AF">
            <w:pPr>
              <w:rPr>
                <w:color w:val="000000"/>
              </w:rPr>
            </w:pPr>
            <w:r w:rsidRPr="006B5156">
              <w:rPr>
                <w:color w:val="000000"/>
                <w:sz w:val="22"/>
                <w:szCs w:val="22"/>
              </w:rPr>
              <w:t>в ра</w:t>
            </w:r>
            <w:r>
              <w:rPr>
                <w:color w:val="000000"/>
                <w:sz w:val="22"/>
                <w:szCs w:val="22"/>
              </w:rPr>
              <w:t>-</w:t>
            </w:r>
            <w:r w:rsidRPr="006B5156">
              <w:rPr>
                <w:color w:val="000000"/>
                <w:sz w:val="22"/>
                <w:szCs w:val="22"/>
              </w:rPr>
              <w:t>бочем состоянии</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156" w:rsidRPr="006B5156" w:rsidRDefault="006B5156" w:rsidP="00D649AF">
            <w:pPr>
              <w:rPr>
                <w:color w:val="000000"/>
              </w:rPr>
            </w:pPr>
            <w:r w:rsidRPr="006B5156">
              <w:rPr>
                <w:color w:val="000000"/>
                <w:sz w:val="22"/>
                <w:szCs w:val="22"/>
              </w:rPr>
              <w:t>3 672 750,00</w:t>
            </w:r>
          </w:p>
        </w:tc>
      </w:tr>
      <w:tr w:rsidR="006B5156" w:rsidRPr="00DC40EC" w:rsidTr="006B5156">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6B5156" w:rsidRDefault="006B5156" w:rsidP="00D649AF">
            <w:pPr>
              <w:jc w:val="center"/>
              <w:rPr>
                <w:color w:val="000000"/>
                <w:sz w:val="20"/>
                <w:szCs w:val="20"/>
              </w:rPr>
            </w:pPr>
            <w:r>
              <w:rPr>
                <w:color w:val="000000"/>
                <w:sz w:val="20"/>
                <w:szCs w:val="20"/>
              </w:rPr>
              <w:t>2</w:t>
            </w:r>
          </w:p>
        </w:tc>
        <w:tc>
          <w:tcPr>
            <w:tcW w:w="1886" w:type="dxa"/>
            <w:tcBorders>
              <w:top w:val="single" w:sz="4" w:space="0" w:color="auto"/>
              <w:left w:val="nil"/>
              <w:bottom w:val="single" w:sz="4" w:space="0" w:color="auto"/>
              <w:right w:val="single" w:sz="4" w:space="0" w:color="auto"/>
            </w:tcBorders>
            <w:shd w:val="clear" w:color="auto" w:fill="auto"/>
            <w:vAlign w:val="center"/>
          </w:tcPr>
          <w:p w:rsidR="006B5156" w:rsidRPr="006B5156" w:rsidRDefault="006B5156" w:rsidP="00D649AF">
            <w:pPr>
              <w:rPr>
                <w:color w:val="000000"/>
              </w:rPr>
            </w:pPr>
            <w:r w:rsidRPr="006B5156">
              <w:rPr>
                <w:color w:val="000000"/>
                <w:sz w:val="22"/>
                <w:szCs w:val="22"/>
              </w:rPr>
              <w:t>Сеть теплоснабжения,</w:t>
            </w:r>
          </w:p>
          <w:p w:rsidR="006B5156" w:rsidRPr="006B5156" w:rsidRDefault="006B5156" w:rsidP="00D649AF">
            <w:pPr>
              <w:rPr>
                <w:color w:val="000000"/>
              </w:rPr>
            </w:pPr>
            <w:r w:rsidRPr="006B5156">
              <w:rPr>
                <w:color w:val="000000"/>
                <w:sz w:val="22"/>
                <w:szCs w:val="22"/>
              </w:rPr>
              <w:t xml:space="preserve"> с. Солоновка,</w:t>
            </w:r>
          </w:p>
          <w:p w:rsidR="006B5156" w:rsidRPr="006B5156" w:rsidRDefault="006B5156" w:rsidP="00D649AF">
            <w:pPr>
              <w:rPr>
                <w:color w:val="000000"/>
              </w:rPr>
            </w:pPr>
            <w:r w:rsidRPr="006B5156">
              <w:rPr>
                <w:color w:val="000000"/>
                <w:sz w:val="22"/>
                <w:szCs w:val="22"/>
              </w:rPr>
              <w:t xml:space="preserve"> ул. Школьная, 1г</w:t>
            </w:r>
          </w:p>
        </w:tc>
        <w:tc>
          <w:tcPr>
            <w:tcW w:w="994" w:type="dxa"/>
            <w:tcBorders>
              <w:top w:val="single" w:sz="4" w:space="0" w:color="auto"/>
              <w:left w:val="nil"/>
              <w:bottom w:val="single" w:sz="4" w:space="0" w:color="auto"/>
              <w:right w:val="single" w:sz="4" w:space="0" w:color="auto"/>
            </w:tcBorders>
            <w:shd w:val="clear" w:color="auto" w:fill="auto"/>
            <w:vAlign w:val="center"/>
          </w:tcPr>
          <w:p w:rsidR="006B5156" w:rsidRPr="006B5156" w:rsidRDefault="006B5156" w:rsidP="00D649AF">
            <w:pPr>
              <w:jc w:val="center"/>
              <w:rPr>
                <w:color w:val="000000"/>
              </w:rPr>
            </w:pPr>
            <w:r w:rsidRPr="006B5156">
              <w:rPr>
                <w:color w:val="000000"/>
                <w:sz w:val="22"/>
                <w:szCs w:val="22"/>
              </w:rPr>
              <w:t>60</w:t>
            </w:r>
          </w:p>
        </w:tc>
        <w:tc>
          <w:tcPr>
            <w:tcW w:w="806" w:type="dxa"/>
            <w:tcBorders>
              <w:top w:val="single" w:sz="4" w:space="0" w:color="auto"/>
              <w:left w:val="nil"/>
              <w:bottom w:val="single" w:sz="4" w:space="0" w:color="auto"/>
              <w:right w:val="single" w:sz="4" w:space="0" w:color="auto"/>
            </w:tcBorders>
            <w:shd w:val="clear" w:color="auto" w:fill="auto"/>
            <w:vAlign w:val="center"/>
          </w:tcPr>
          <w:p w:rsidR="006B5156" w:rsidRPr="006B5156" w:rsidRDefault="006B5156" w:rsidP="00D649AF">
            <w:pPr>
              <w:jc w:val="center"/>
              <w:rPr>
                <w:color w:val="00000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B5156" w:rsidRPr="006B5156" w:rsidRDefault="006B5156" w:rsidP="00D649AF">
            <w:pPr>
              <w:jc w:val="center"/>
              <w:rPr>
                <w:color w:val="000000"/>
              </w:rPr>
            </w:pPr>
            <w:r w:rsidRPr="006B5156">
              <w:rPr>
                <w:color w:val="000000"/>
                <w:sz w:val="22"/>
                <w:szCs w:val="22"/>
              </w:rPr>
              <w:t>ПБК</w:t>
            </w:r>
          </w:p>
        </w:tc>
        <w:tc>
          <w:tcPr>
            <w:tcW w:w="1073" w:type="dxa"/>
            <w:tcBorders>
              <w:top w:val="single" w:sz="4" w:space="0" w:color="auto"/>
              <w:left w:val="nil"/>
              <w:bottom w:val="single" w:sz="4" w:space="0" w:color="auto"/>
              <w:right w:val="nil"/>
            </w:tcBorders>
            <w:shd w:val="clear" w:color="auto" w:fill="auto"/>
            <w:noWrap/>
            <w:vAlign w:val="center"/>
          </w:tcPr>
          <w:p w:rsidR="006B5156" w:rsidRPr="006B5156" w:rsidRDefault="006B5156" w:rsidP="00D649AF">
            <w:pPr>
              <w:jc w:val="center"/>
              <w:rPr>
                <w:color w:val="000000"/>
              </w:rPr>
            </w:pPr>
            <w:r w:rsidRPr="006B5156">
              <w:rPr>
                <w:color w:val="000000"/>
                <w:sz w:val="22"/>
                <w:szCs w:val="22"/>
              </w:rPr>
              <w:t>2015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156" w:rsidRPr="006B5156" w:rsidRDefault="006B5156" w:rsidP="00D649AF">
            <w:pPr>
              <w:jc w:val="center"/>
              <w:rPr>
                <w:color w:val="000000"/>
              </w:rPr>
            </w:pPr>
          </w:p>
        </w:tc>
        <w:tc>
          <w:tcPr>
            <w:tcW w:w="900" w:type="dxa"/>
            <w:tcBorders>
              <w:top w:val="single" w:sz="4" w:space="0" w:color="auto"/>
              <w:left w:val="nil"/>
              <w:bottom w:val="single" w:sz="4" w:space="0" w:color="auto"/>
              <w:right w:val="single" w:sz="4" w:space="0" w:color="auto"/>
            </w:tcBorders>
            <w:vAlign w:val="bottom"/>
          </w:tcPr>
          <w:p w:rsidR="006B5156" w:rsidRPr="006B5156" w:rsidRDefault="006B5156" w:rsidP="00D649AF">
            <w:pPr>
              <w:rPr>
                <w:color w:val="000000"/>
              </w:rPr>
            </w:pPr>
            <w:r w:rsidRPr="006B5156">
              <w:rPr>
                <w:color w:val="000000"/>
                <w:sz w:val="22"/>
                <w:szCs w:val="22"/>
              </w:rPr>
              <w:t>в ра</w:t>
            </w:r>
            <w:r>
              <w:rPr>
                <w:color w:val="000000"/>
                <w:sz w:val="22"/>
                <w:szCs w:val="22"/>
              </w:rPr>
              <w:t>-</w:t>
            </w:r>
            <w:r w:rsidRPr="006B5156">
              <w:rPr>
                <w:color w:val="000000"/>
                <w:sz w:val="22"/>
                <w:szCs w:val="22"/>
              </w:rPr>
              <w:t>бочем состоянии</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156" w:rsidRPr="006B5156" w:rsidRDefault="006B5156" w:rsidP="00D649AF">
            <w:pPr>
              <w:rPr>
                <w:color w:val="000000"/>
              </w:rPr>
            </w:pPr>
            <w:r w:rsidRPr="006B5156">
              <w:rPr>
                <w:color w:val="000000"/>
                <w:sz w:val="22"/>
                <w:szCs w:val="22"/>
              </w:rPr>
              <w:t>1 428 515,87</w:t>
            </w:r>
          </w:p>
        </w:tc>
      </w:tr>
    </w:tbl>
    <w:p w:rsidR="006B5156" w:rsidRDefault="006B5156" w:rsidP="006B5156">
      <w:pPr>
        <w:rPr>
          <w:sz w:val="28"/>
          <w:szCs w:val="28"/>
        </w:rPr>
      </w:pPr>
    </w:p>
    <w:p w:rsidR="006B5156" w:rsidRDefault="006B5156" w:rsidP="006B5156">
      <w:pPr>
        <w:rPr>
          <w:sz w:val="28"/>
          <w:szCs w:val="28"/>
        </w:rPr>
      </w:pPr>
    </w:p>
    <w:p w:rsidR="006B5156" w:rsidRDefault="006B5156" w:rsidP="006B5156">
      <w:pPr>
        <w:rPr>
          <w:sz w:val="28"/>
          <w:szCs w:val="28"/>
        </w:rPr>
      </w:pPr>
    </w:p>
    <w:p w:rsidR="006B5156" w:rsidRDefault="006B5156" w:rsidP="006B5156">
      <w:pPr>
        <w:rPr>
          <w:sz w:val="28"/>
          <w:szCs w:val="28"/>
        </w:rPr>
      </w:pPr>
    </w:p>
    <w:p w:rsidR="00985371" w:rsidRDefault="00985371" w:rsidP="006B5156">
      <w:pPr>
        <w:rPr>
          <w:sz w:val="28"/>
          <w:szCs w:val="28"/>
        </w:rPr>
      </w:pPr>
    </w:p>
    <w:p w:rsidR="00985371" w:rsidRDefault="00985371" w:rsidP="006B5156">
      <w:pPr>
        <w:rPr>
          <w:sz w:val="28"/>
          <w:szCs w:val="28"/>
        </w:rPr>
      </w:pPr>
    </w:p>
    <w:p w:rsidR="006B5156" w:rsidRDefault="006B5156" w:rsidP="006B5156">
      <w:pPr>
        <w:jc w:val="right"/>
        <w:rPr>
          <w:sz w:val="28"/>
          <w:szCs w:val="28"/>
        </w:rPr>
      </w:pPr>
      <w:r w:rsidRPr="0098349B">
        <w:rPr>
          <w:sz w:val="28"/>
          <w:szCs w:val="28"/>
        </w:rPr>
        <w:t xml:space="preserve">Приложение </w:t>
      </w:r>
      <w:r>
        <w:rPr>
          <w:sz w:val="28"/>
          <w:szCs w:val="28"/>
        </w:rPr>
        <w:t>2</w:t>
      </w:r>
    </w:p>
    <w:p w:rsidR="006B5156" w:rsidRDefault="006B5156" w:rsidP="006B5156">
      <w:pPr>
        <w:jc w:val="right"/>
        <w:rPr>
          <w:sz w:val="28"/>
          <w:szCs w:val="28"/>
        </w:rPr>
      </w:pPr>
      <w:r w:rsidRPr="0098349B">
        <w:rPr>
          <w:sz w:val="28"/>
          <w:szCs w:val="28"/>
        </w:rPr>
        <w:t xml:space="preserve">к постановлению </w:t>
      </w:r>
    </w:p>
    <w:p w:rsidR="006B5156" w:rsidRPr="00B877D3" w:rsidRDefault="006B5156" w:rsidP="006B5156">
      <w:pPr>
        <w:jc w:val="right"/>
        <w:rPr>
          <w:sz w:val="28"/>
          <w:szCs w:val="28"/>
        </w:rPr>
      </w:pPr>
      <w:r>
        <w:rPr>
          <w:sz w:val="28"/>
          <w:szCs w:val="28"/>
        </w:rPr>
        <w:t>от 21.06.2018 № 207</w:t>
      </w:r>
    </w:p>
    <w:p w:rsidR="00985371" w:rsidRDefault="00985371" w:rsidP="006B5156">
      <w:pPr>
        <w:jc w:val="center"/>
        <w:rPr>
          <w:sz w:val="28"/>
          <w:szCs w:val="28"/>
        </w:rPr>
      </w:pPr>
    </w:p>
    <w:p w:rsidR="006B5156" w:rsidRDefault="006B5156" w:rsidP="006B5156">
      <w:pPr>
        <w:jc w:val="center"/>
        <w:rPr>
          <w:sz w:val="28"/>
          <w:szCs w:val="28"/>
        </w:rPr>
      </w:pPr>
      <w:r w:rsidRPr="0098349B">
        <w:rPr>
          <w:sz w:val="28"/>
          <w:szCs w:val="28"/>
        </w:rPr>
        <w:t xml:space="preserve">Перечень имущества, </w:t>
      </w:r>
    </w:p>
    <w:p w:rsidR="006B5156" w:rsidRDefault="006B5156" w:rsidP="006B5156">
      <w:pPr>
        <w:jc w:val="center"/>
      </w:pPr>
      <w:r>
        <w:rPr>
          <w:sz w:val="28"/>
          <w:szCs w:val="28"/>
        </w:rPr>
        <w:t xml:space="preserve">передаваемого в оперативное управление </w:t>
      </w:r>
      <w:r w:rsidRPr="00B03038">
        <w:rPr>
          <w:sz w:val="28"/>
          <w:szCs w:val="28"/>
        </w:rPr>
        <w:t>М</w:t>
      </w:r>
      <w:r>
        <w:rPr>
          <w:sz w:val="28"/>
          <w:szCs w:val="28"/>
        </w:rPr>
        <w:t>К</w:t>
      </w:r>
      <w:r w:rsidRPr="00B03038">
        <w:rPr>
          <w:sz w:val="28"/>
          <w:szCs w:val="28"/>
        </w:rPr>
        <w:t>ОУ «</w:t>
      </w:r>
      <w:r>
        <w:rPr>
          <w:sz w:val="28"/>
          <w:szCs w:val="28"/>
        </w:rPr>
        <w:t>Солоновская</w:t>
      </w:r>
      <w:r w:rsidRPr="00B03038">
        <w:rPr>
          <w:sz w:val="28"/>
          <w:szCs w:val="28"/>
        </w:rPr>
        <w:t xml:space="preserve"> СОШ»</w:t>
      </w:r>
    </w:p>
    <w:p w:rsidR="006B5156" w:rsidRDefault="006B5156" w:rsidP="006B5156">
      <w:pPr>
        <w:jc w:val="center"/>
      </w:pPr>
    </w:p>
    <w:tbl>
      <w:tblPr>
        <w:tblW w:w="9513" w:type="dxa"/>
        <w:tblInd w:w="93" w:type="dxa"/>
        <w:tblLayout w:type="fixed"/>
        <w:tblLook w:val="0000"/>
      </w:tblPr>
      <w:tblGrid>
        <w:gridCol w:w="441"/>
        <w:gridCol w:w="1886"/>
        <w:gridCol w:w="994"/>
        <w:gridCol w:w="806"/>
        <w:gridCol w:w="1080"/>
        <w:gridCol w:w="1073"/>
        <w:gridCol w:w="900"/>
        <w:gridCol w:w="900"/>
        <w:gridCol w:w="1433"/>
      </w:tblGrid>
      <w:tr w:rsidR="00985371" w:rsidRPr="00DC40EC" w:rsidTr="00D649AF">
        <w:trPr>
          <w:trHeight w:val="684"/>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85371" w:rsidRPr="00DC40EC" w:rsidRDefault="00985371" w:rsidP="00D649AF">
            <w:pPr>
              <w:ind w:right="6"/>
              <w:jc w:val="center"/>
              <w:rPr>
                <w:sz w:val="20"/>
                <w:szCs w:val="20"/>
              </w:rPr>
            </w:pPr>
            <w:r w:rsidRPr="00DC40EC">
              <w:rPr>
                <w:sz w:val="20"/>
                <w:szCs w:val="20"/>
              </w:rPr>
              <w:t>№</w:t>
            </w:r>
          </w:p>
        </w:tc>
        <w:tc>
          <w:tcPr>
            <w:tcW w:w="1886" w:type="dxa"/>
            <w:tcBorders>
              <w:top w:val="single" w:sz="4" w:space="0" w:color="auto"/>
              <w:left w:val="nil"/>
              <w:bottom w:val="single" w:sz="4" w:space="0" w:color="auto"/>
              <w:right w:val="single" w:sz="4" w:space="0" w:color="auto"/>
            </w:tcBorders>
            <w:shd w:val="clear" w:color="auto" w:fill="auto"/>
            <w:vAlign w:val="center"/>
          </w:tcPr>
          <w:p w:rsidR="00985371" w:rsidRPr="00DC40EC" w:rsidRDefault="00985371" w:rsidP="00D649AF">
            <w:pPr>
              <w:ind w:right="6"/>
              <w:jc w:val="center"/>
              <w:rPr>
                <w:sz w:val="20"/>
                <w:szCs w:val="20"/>
              </w:rPr>
            </w:pPr>
            <w:r w:rsidRPr="00DC40EC">
              <w:rPr>
                <w:sz w:val="20"/>
                <w:szCs w:val="20"/>
              </w:rPr>
              <w:t>Наименование участка</w:t>
            </w:r>
          </w:p>
        </w:tc>
        <w:tc>
          <w:tcPr>
            <w:tcW w:w="994" w:type="dxa"/>
            <w:tcBorders>
              <w:top w:val="single" w:sz="4" w:space="0" w:color="auto"/>
              <w:left w:val="nil"/>
              <w:bottom w:val="single" w:sz="4" w:space="0" w:color="auto"/>
              <w:right w:val="single" w:sz="4" w:space="0" w:color="auto"/>
            </w:tcBorders>
            <w:shd w:val="clear" w:color="auto" w:fill="auto"/>
            <w:vAlign w:val="center"/>
          </w:tcPr>
          <w:p w:rsidR="00985371" w:rsidRPr="00DC40EC" w:rsidRDefault="00985371" w:rsidP="00D649AF">
            <w:pPr>
              <w:ind w:left="-124" w:right="6"/>
              <w:jc w:val="center"/>
              <w:rPr>
                <w:sz w:val="20"/>
                <w:szCs w:val="20"/>
              </w:rPr>
            </w:pPr>
            <w:r w:rsidRPr="00DC40EC">
              <w:rPr>
                <w:sz w:val="20"/>
                <w:szCs w:val="20"/>
              </w:rPr>
              <w:t>Протя</w:t>
            </w:r>
            <w:r>
              <w:rPr>
                <w:sz w:val="20"/>
                <w:szCs w:val="20"/>
              </w:rPr>
              <w:t>-</w:t>
            </w:r>
            <w:r w:rsidRPr="00DC40EC">
              <w:rPr>
                <w:sz w:val="20"/>
                <w:szCs w:val="20"/>
              </w:rPr>
              <w:t>женность, м</w:t>
            </w:r>
          </w:p>
        </w:tc>
        <w:tc>
          <w:tcPr>
            <w:tcW w:w="806" w:type="dxa"/>
            <w:tcBorders>
              <w:top w:val="single" w:sz="4" w:space="0" w:color="auto"/>
              <w:left w:val="nil"/>
              <w:bottom w:val="single" w:sz="4" w:space="0" w:color="auto"/>
              <w:right w:val="single" w:sz="4" w:space="0" w:color="auto"/>
            </w:tcBorders>
            <w:shd w:val="clear" w:color="auto" w:fill="auto"/>
            <w:vAlign w:val="center"/>
          </w:tcPr>
          <w:p w:rsidR="00985371" w:rsidRPr="00DC40EC" w:rsidRDefault="00985371" w:rsidP="00D649AF">
            <w:pPr>
              <w:ind w:left="-124" w:right="6"/>
              <w:jc w:val="center"/>
              <w:rPr>
                <w:sz w:val="20"/>
                <w:szCs w:val="20"/>
              </w:rPr>
            </w:pPr>
            <w:r w:rsidRPr="00DC40EC">
              <w:rPr>
                <w:sz w:val="20"/>
                <w:szCs w:val="20"/>
              </w:rPr>
              <w:t>Диа</w:t>
            </w:r>
            <w:r>
              <w:rPr>
                <w:sz w:val="20"/>
                <w:szCs w:val="20"/>
              </w:rPr>
              <w:t>-</w:t>
            </w:r>
            <w:r w:rsidRPr="00DC40EC">
              <w:rPr>
                <w:sz w:val="20"/>
                <w:szCs w:val="20"/>
              </w:rPr>
              <w:t>мет</w:t>
            </w:r>
            <w:r>
              <w:rPr>
                <w:sz w:val="20"/>
                <w:szCs w:val="20"/>
              </w:rPr>
              <w:t>р</w:t>
            </w:r>
            <w:r w:rsidRPr="00DC40EC">
              <w:rPr>
                <w:sz w:val="20"/>
                <w:szCs w:val="20"/>
              </w:rPr>
              <w:t>,</w:t>
            </w:r>
            <w:r>
              <w:rPr>
                <w:sz w:val="20"/>
                <w:szCs w:val="20"/>
              </w:rPr>
              <w:t xml:space="preserve"> </w:t>
            </w:r>
            <w:r w:rsidRPr="00DC40EC">
              <w:rPr>
                <w:sz w:val="20"/>
                <w:szCs w:val="20"/>
              </w:rPr>
              <w:t>мм</w:t>
            </w:r>
          </w:p>
        </w:tc>
        <w:tc>
          <w:tcPr>
            <w:tcW w:w="1080" w:type="dxa"/>
            <w:tcBorders>
              <w:top w:val="single" w:sz="4" w:space="0" w:color="auto"/>
              <w:left w:val="nil"/>
              <w:bottom w:val="single" w:sz="4" w:space="0" w:color="auto"/>
              <w:right w:val="single" w:sz="4" w:space="0" w:color="auto"/>
            </w:tcBorders>
            <w:shd w:val="clear" w:color="auto" w:fill="auto"/>
            <w:vAlign w:val="center"/>
          </w:tcPr>
          <w:p w:rsidR="00985371" w:rsidRPr="00DC40EC" w:rsidRDefault="00985371" w:rsidP="00D649AF">
            <w:pPr>
              <w:ind w:left="-124" w:right="6"/>
              <w:jc w:val="center"/>
              <w:rPr>
                <w:sz w:val="20"/>
                <w:szCs w:val="20"/>
              </w:rPr>
            </w:pPr>
            <w:r w:rsidRPr="00DC40EC">
              <w:rPr>
                <w:sz w:val="20"/>
                <w:szCs w:val="20"/>
              </w:rPr>
              <w:t>Способ прокладки</w:t>
            </w:r>
          </w:p>
        </w:tc>
        <w:tc>
          <w:tcPr>
            <w:tcW w:w="1073" w:type="dxa"/>
            <w:tcBorders>
              <w:top w:val="single" w:sz="4" w:space="0" w:color="auto"/>
              <w:left w:val="nil"/>
              <w:bottom w:val="single" w:sz="4" w:space="0" w:color="auto"/>
              <w:right w:val="single" w:sz="4" w:space="0" w:color="auto"/>
            </w:tcBorders>
            <w:shd w:val="clear" w:color="auto" w:fill="auto"/>
            <w:vAlign w:val="center"/>
          </w:tcPr>
          <w:p w:rsidR="00985371" w:rsidRPr="00DC40EC" w:rsidRDefault="00985371" w:rsidP="00D649AF">
            <w:pPr>
              <w:ind w:left="-124" w:right="6"/>
              <w:jc w:val="center"/>
              <w:rPr>
                <w:sz w:val="20"/>
                <w:szCs w:val="20"/>
              </w:rPr>
            </w:pPr>
            <w:r w:rsidRPr="00DC40EC">
              <w:rPr>
                <w:sz w:val="20"/>
                <w:szCs w:val="20"/>
              </w:rPr>
              <w:t>Ввод в эксплуата</w:t>
            </w:r>
            <w:r>
              <w:rPr>
                <w:sz w:val="20"/>
                <w:szCs w:val="20"/>
              </w:rPr>
              <w:t>-</w:t>
            </w:r>
            <w:r w:rsidRPr="00DC40EC">
              <w:rPr>
                <w:sz w:val="20"/>
                <w:szCs w:val="20"/>
              </w:rPr>
              <w:t>цию</w:t>
            </w:r>
          </w:p>
        </w:tc>
        <w:tc>
          <w:tcPr>
            <w:tcW w:w="900" w:type="dxa"/>
            <w:tcBorders>
              <w:top w:val="single" w:sz="4" w:space="0" w:color="auto"/>
              <w:left w:val="nil"/>
              <w:bottom w:val="single" w:sz="4" w:space="0" w:color="auto"/>
              <w:right w:val="single" w:sz="4" w:space="0" w:color="auto"/>
            </w:tcBorders>
            <w:shd w:val="clear" w:color="auto" w:fill="auto"/>
            <w:vAlign w:val="center"/>
          </w:tcPr>
          <w:p w:rsidR="00985371" w:rsidRPr="00DC40EC" w:rsidRDefault="00985371" w:rsidP="00D649AF">
            <w:pPr>
              <w:ind w:left="-124" w:right="6"/>
              <w:jc w:val="center"/>
              <w:rPr>
                <w:sz w:val="20"/>
                <w:szCs w:val="20"/>
              </w:rPr>
            </w:pPr>
            <w:r w:rsidRPr="00DC40EC">
              <w:rPr>
                <w:sz w:val="20"/>
                <w:szCs w:val="20"/>
              </w:rPr>
              <w:t>Дата ремонта</w:t>
            </w:r>
          </w:p>
        </w:tc>
        <w:tc>
          <w:tcPr>
            <w:tcW w:w="900" w:type="dxa"/>
            <w:tcBorders>
              <w:top w:val="single" w:sz="4" w:space="0" w:color="auto"/>
              <w:left w:val="nil"/>
              <w:bottom w:val="single" w:sz="4" w:space="0" w:color="auto"/>
              <w:right w:val="single" w:sz="4" w:space="0" w:color="auto"/>
            </w:tcBorders>
          </w:tcPr>
          <w:p w:rsidR="00985371" w:rsidRDefault="00985371" w:rsidP="00D649AF">
            <w:pPr>
              <w:ind w:left="-124" w:right="6"/>
              <w:jc w:val="center"/>
              <w:rPr>
                <w:color w:val="000000"/>
                <w:sz w:val="20"/>
                <w:szCs w:val="20"/>
              </w:rPr>
            </w:pPr>
            <w:r>
              <w:rPr>
                <w:color w:val="000000"/>
                <w:sz w:val="20"/>
                <w:szCs w:val="20"/>
              </w:rPr>
              <w:t>Описа-ние</w:t>
            </w:r>
          </w:p>
          <w:p w:rsidR="00985371" w:rsidRPr="00DC40EC" w:rsidRDefault="00985371" w:rsidP="00D649AF">
            <w:pPr>
              <w:ind w:left="-124" w:right="6"/>
              <w:jc w:val="center"/>
              <w:rPr>
                <w:color w:val="000000"/>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985371" w:rsidRPr="00DC40EC" w:rsidRDefault="00985371" w:rsidP="00D649AF">
            <w:pPr>
              <w:ind w:left="-124" w:right="6"/>
              <w:jc w:val="center"/>
              <w:rPr>
                <w:color w:val="000000"/>
                <w:sz w:val="20"/>
                <w:szCs w:val="20"/>
              </w:rPr>
            </w:pPr>
            <w:r w:rsidRPr="00DC40EC">
              <w:rPr>
                <w:color w:val="000000"/>
                <w:sz w:val="20"/>
                <w:szCs w:val="20"/>
              </w:rPr>
              <w:t>Балансовая стоимость, руб.</w:t>
            </w:r>
          </w:p>
        </w:tc>
      </w:tr>
      <w:tr w:rsidR="00985371" w:rsidRPr="00DC40EC" w:rsidTr="00D649AF">
        <w:trPr>
          <w:trHeight w:val="315"/>
        </w:trPr>
        <w:tc>
          <w:tcPr>
            <w:tcW w:w="41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85371" w:rsidRPr="001E558E" w:rsidRDefault="00985371" w:rsidP="00D649AF">
            <w:pPr>
              <w:jc w:val="center"/>
              <w:rPr>
                <w:b/>
                <w:color w:val="000000"/>
                <w:sz w:val="20"/>
                <w:szCs w:val="20"/>
              </w:rPr>
            </w:pPr>
            <w:r w:rsidRPr="001E558E">
              <w:rPr>
                <w:b/>
                <w:color w:val="000000"/>
                <w:sz w:val="20"/>
                <w:szCs w:val="20"/>
              </w:rPr>
              <w:t>Недвижимое имущество</w:t>
            </w:r>
          </w:p>
        </w:tc>
        <w:tc>
          <w:tcPr>
            <w:tcW w:w="5386" w:type="dxa"/>
            <w:gridSpan w:val="5"/>
            <w:tcBorders>
              <w:top w:val="single" w:sz="4" w:space="0" w:color="auto"/>
              <w:left w:val="nil"/>
              <w:bottom w:val="single" w:sz="4" w:space="0" w:color="auto"/>
              <w:right w:val="single" w:sz="4" w:space="0" w:color="auto"/>
            </w:tcBorders>
            <w:shd w:val="clear" w:color="auto" w:fill="auto"/>
            <w:vAlign w:val="center"/>
          </w:tcPr>
          <w:p w:rsidR="00985371" w:rsidRPr="00DC40EC" w:rsidRDefault="00985371" w:rsidP="00D649AF">
            <w:pPr>
              <w:jc w:val="center"/>
              <w:rPr>
                <w:color w:val="000000"/>
                <w:sz w:val="20"/>
                <w:szCs w:val="20"/>
              </w:rPr>
            </w:pPr>
          </w:p>
        </w:tc>
      </w:tr>
      <w:tr w:rsidR="00985371" w:rsidRPr="00DC40EC" w:rsidTr="00D649AF">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85371" w:rsidRPr="00DC40EC" w:rsidRDefault="00985371" w:rsidP="00D649AF">
            <w:pPr>
              <w:jc w:val="center"/>
              <w:rPr>
                <w:color w:val="000000"/>
                <w:sz w:val="20"/>
                <w:szCs w:val="20"/>
              </w:rPr>
            </w:pPr>
            <w:r>
              <w:rPr>
                <w:color w:val="000000"/>
                <w:sz w:val="20"/>
                <w:szCs w:val="20"/>
              </w:rPr>
              <w:t>1</w:t>
            </w:r>
          </w:p>
        </w:tc>
        <w:tc>
          <w:tcPr>
            <w:tcW w:w="1886" w:type="dxa"/>
            <w:tcBorders>
              <w:top w:val="single" w:sz="4" w:space="0" w:color="auto"/>
              <w:left w:val="nil"/>
              <w:bottom w:val="single" w:sz="4" w:space="0" w:color="auto"/>
              <w:right w:val="single" w:sz="4" w:space="0" w:color="auto"/>
            </w:tcBorders>
            <w:shd w:val="clear" w:color="auto" w:fill="auto"/>
            <w:vAlign w:val="center"/>
          </w:tcPr>
          <w:p w:rsidR="00985371" w:rsidRPr="006B5156" w:rsidRDefault="00985371" w:rsidP="00D649AF">
            <w:pPr>
              <w:rPr>
                <w:color w:val="000000"/>
              </w:rPr>
            </w:pPr>
            <w:r w:rsidRPr="006B5156">
              <w:rPr>
                <w:color w:val="000000"/>
                <w:sz w:val="22"/>
                <w:szCs w:val="22"/>
              </w:rPr>
              <w:t>Оборудование модульной котельной установки МКУ-1,25 МВт</w:t>
            </w:r>
          </w:p>
          <w:p w:rsidR="00985371" w:rsidRPr="006B5156" w:rsidRDefault="00985371" w:rsidP="00D649AF">
            <w:pPr>
              <w:rPr>
                <w:color w:val="000000"/>
              </w:rPr>
            </w:pPr>
            <w:r w:rsidRPr="006B5156">
              <w:rPr>
                <w:color w:val="000000"/>
                <w:sz w:val="22"/>
                <w:szCs w:val="22"/>
              </w:rPr>
              <w:t>с. Солоновка, ул. Школьная, 1г</w:t>
            </w:r>
          </w:p>
        </w:tc>
        <w:tc>
          <w:tcPr>
            <w:tcW w:w="994" w:type="dxa"/>
            <w:tcBorders>
              <w:top w:val="single" w:sz="4" w:space="0" w:color="auto"/>
              <w:left w:val="nil"/>
              <w:bottom w:val="single" w:sz="4" w:space="0" w:color="auto"/>
              <w:right w:val="single" w:sz="4" w:space="0" w:color="auto"/>
            </w:tcBorders>
            <w:shd w:val="clear" w:color="auto" w:fill="auto"/>
            <w:vAlign w:val="center"/>
          </w:tcPr>
          <w:p w:rsidR="00985371" w:rsidRPr="006B5156" w:rsidRDefault="00985371" w:rsidP="00D649AF">
            <w:pPr>
              <w:jc w:val="center"/>
              <w:rPr>
                <w:color w:val="000000"/>
              </w:rPr>
            </w:pPr>
            <w:r w:rsidRPr="006B5156">
              <w:rPr>
                <w:color w:val="000000"/>
                <w:sz w:val="22"/>
                <w:szCs w:val="22"/>
              </w:rPr>
              <w:t> </w:t>
            </w:r>
          </w:p>
        </w:tc>
        <w:tc>
          <w:tcPr>
            <w:tcW w:w="806" w:type="dxa"/>
            <w:tcBorders>
              <w:top w:val="single" w:sz="4" w:space="0" w:color="auto"/>
              <w:left w:val="nil"/>
              <w:bottom w:val="single" w:sz="4" w:space="0" w:color="auto"/>
              <w:right w:val="single" w:sz="4" w:space="0" w:color="auto"/>
            </w:tcBorders>
            <w:shd w:val="clear" w:color="auto" w:fill="auto"/>
            <w:vAlign w:val="center"/>
          </w:tcPr>
          <w:p w:rsidR="00985371" w:rsidRPr="006B5156" w:rsidRDefault="00985371" w:rsidP="00D649AF">
            <w:pPr>
              <w:jc w:val="center"/>
              <w:rPr>
                <w:color w:val="000000"/>
              </w:rPr>
            </w:pPr>
            <w:r w:rsidRPr="006B5156">
              <w:rPr>
                <w:color w:val="000000"/>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center"/>
          </w:tcPr>
          <w:p w:rsidR="00985371" w:rsidRPr="006B5156" w:rsidRDefault="00985371" w:rsidP="00D649AF">
            <w:pPr>
              <w:jc w:val="center"/>
              <w:rPr>
                <w:color w:val="000000"/>
              </w:rPr>
            </w:pPr>
            <w:r w:rsidRPr="006B5156">
              <w:rPr>
                <w:color w:val="000000"/>
                <w:sz w:val="22"/>
                <w:szCs w:val="22"/>
              </w:rPr>
              <w:t> </w:t>
            </w:r>
          </w:p>
        </w:tc>
        <w:tc>
          <w:tcPr>
            <w:tcW w:w="1073" w:type="dxa"/>
            <w:tcBorders>
              <w:top w:val="single" w:sz="4" w:space="0" w:color="auto"/>
              <w:left w:val="nil"/>
              <w:bottom w:val="single" w:sz="4" w:space="0" w:color="auto"/>
              <w:right w:val="nil"/>
            </w:tcBorders>
            <w:shd w:val="clear" w:color="auto" w:fill="auto"/>
            <w:noWrap/>
            <w:vAlign w:val="center"/>
          </w:tcPr>
          <w:p w:rsidR="00985371" w:rsidRPr="006B5156" w:rsidRDefault="00985371" w:rsidP="00D649AF">
            <w:pPr>
              <w:jc w:val="center"/>
              <w:rPr>
                <w:color w:val="000000"/>
              </w:rPr>
            </w:pPr>
            <w:r w:rsidRPr="006B5156">
              <w:rPr>
                <w:color w:val="000000"/>
                <w:sz w:val="22"/>
                <w:szCs w:val="22"/>
              </w:rPr>
              <w:t>2015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371" w:rsidRPr="006B5156" w:rsidRDefault="00985371" w:rsidP="00D649AF">
            <w:pPr>
              <w:jc w:val="center"/>
              <w:rPr>
                <w:color w:val="000000"/>
              </w:rPr>
            </w:pPr>
            <w:r w:rsidRPr="006B5156">
              <w:rPr>
                <w:color w:val="000000"/>
                <w:sz w:val="22"/>
                <w:szCs w:val="22"/>
              </w:rPr>
              <w:t> </w:t>
            </w:r>
          </w:p>
        </w:tc>
        <w:tc>
          <w:tcPr>
            <w:tcW w:w="900" w:type="dxa"/>
            <w:tcBorders>
              <w:top w:val="single" w:sz="4" w:space="0" w:color="auto"/>
              <w:left w:val="nil"/>
              <w:bottom w:val="single" w:sz="4" w:space="0" w:color="auto"/>
              <w:right w:val="single" w:sz="4" w:space="0" w:color="auto"/>
            </w:tcBorders>
            <w:vAlign w:val="bottom"/>
          </w:tcPr>
          <w:p w:rsidR="00985371" w:rsidRPr="006B5156" w:rsidRDefault="00985371" w:rsidP="00D649AF">
            <w:pPr>
              <w:rPr>
                <w:color w:val="000000"/>
              </w:rPr>
            </w:pPr>
            <w:r w:rsidRPr="006B5156">
              <w:rPr>
                <w:color w:val="000000"/>
                <w:sz w:val="22"/>
                <w:szCs w:val="22"/>
              </w:rPr>
              <w:t>в ра</w:t>
            </w:r>
            <w:r>
              <w:rPr>
                <w:color w:val="000000"/>
                <w:sz w:val="22"/>
                <w:szCs w:val="22"/>
              </w:rPr>
              <w:t>-</w:t>
            </w:r>
            <w:r w:rsidRPr="006B5156">
              <w:rPr>
                <w:color w:val="000000"/>
                <w:sz w:val="22"/>
                <w:szCs w:val="22"/>
              </w:rPr>
              <w:t>бочем состоянии</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371" w:rsidRPr="006B5156" w:rsidRDefault="00985371" w:rsidP="00D649AF">
            <w:pPr>
              <w:rPr>
                <w:color w:val="000000"/>
              </w:rPr>
            </w:pPr>
            <w:r w:rsidRPr="006B5156">
              <w:rPr>
                <w:color w:val="000000"/>
                <w:sz w:val="22"/>
                <w:szCs w:val="22"/>
              </w:rPr>
              <w:t>3 672 750,00</w:t>
            </w:r>
          </w:p>
        </w:tc>
      </w:tr>
      <w:tr w:rsidR="00985371" w:rsidRPr="00DC40EC" w:rsidTr="00D649AF">
        <w:trPr>
          <w:trHeight w:val="31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85371" w:rsidRDefault="00985371" w:rsidP="00D649AF">
            <w:pPr>
              <w:jc w:val="center"/>
              <w:rPr>
                <w:color w:val="000000"/>
                <w:sz w:val="20"/>
                <w:szCs w:val="20"/>
              </w:rPr>
            </w:pPr>
            <w:r>
              <w:rPr>
                <w:color w:val="000000"/>
                <w:sz w:val="20"/>
                <w:szCs w:val="20"/>
              </w:rPr>
              <w:t>2</w:t>
            </w:r>
          </w:p>
        </w:tc>
        <w:tc>
          <w:tcPr>
            <w:tcW w:w="1886" w:type="dxa"/>
            <w:tcBorders>
              <w:top w:val="single" w:sz="4" w:space="0" w:color="auto"/>
              <w:left w:val="nil"/>
              <w:bottom w:val="single" w:sz="4" w:space="0" w:color="auto"/>
              <w:right w:val="single" w:sz="4" w:space="0" w:color="auto"/>
            </w:tcBorders>
            <w:shd w:val="clear" w:color="auto" w:fill="auto"/>
            <w:vAlign w:val="center"/>
          </w:tcPr>
          <w:p w:rsidR="00985371" w:rsidRPr="006B5156" w:rsidRDefault="00985371" w:rsidP="00D649AF">
            <w:pPr>
              <w:rPr>
                <w:color w:val="000000"/>
              </w:rPr>
            </w:pPr>
            <w:r w:rsidRPr="006B5156">
              <w:rPr>
                <w:color w:val="000000"/>
                <w:sz w:val="22"/>
                <w:szCs w:val="22"/>
              </w:rPr>
              <w:t>Сеть теплоснабжения,</w:t>
            </w:r>
          </w:p>
          <w:p w:rsidR="00985371" w:rsidRPr="006B5156" w:rsidRDefault="00985371" w:rsidP="00D649AF">
            <w:pPr>
              <w:rPr>
                <w:color w:val="000000"/>
              </w:rPr>
            </w:pPr>
            <w:r w:rsidRPr="006B5156">
              <w:rPr>
                <w:color w:val="000000"/>
                <w:sz w:val="22"/>
                <w:szCs w:val="22"/>
              </w:rPr>
              <w:t xml:space="preserve"> с. Солоновка,</w:t>
            </w:r>
          </w:p>
          <w:p w:rsidR="00985371" w:rsidRPr="006B5156" w:rsidRDefault="00985371" w:rsidP="00D649AF">
            <w:pPr>
              <w:rPr>
                <w:color w:val="000000"/>
              </w:rPr>
            </w:pPr>
            <w:r w:rsidRPr="006B5156">
              <w:rPr>
                <w:color w:val="000000"/>
                <w:sz w:val="22"/>
                <w:szCs w:val="22"/>
              </w:rPr>
              <w:t xml:space="preserve"> ул. Школьная, 1г</w:t>
            </w:r>
          </w:p>
        </w:tc>
        <w:tc>
          <w:tcPr>
            <w:tcW w:w="994" w:type="dxa"/>
            <w:tcBorders>
              <w:top w:val="single" w:sz="4" w:space="0" w:color="auto"/>
              <w:left w:val="nil"/>
              <w:bottom w:val="single" w:sz="4" w:space="0" w:color="auto"/>
              <w:right w:val="single" w:sz="4" w:space="0" w:color="auto"/>
            </w:tcBorders>
            <w:shd w:val="clear" w:color="auto" w:fill="auto"/>
            <w:vAlign w:val="center"/>
          </w:tcPr>
          <w:p w:rsidR="00985371" w:rsidRPr="006B5156" w:rsidRDefault="00985371" w:rsidP="00D649AF">
            <w:pPr>
              <w:jc w:val="center"/>
              <w:rPr>
                <w:color w:val="000000"/>
              </w:rPr>
            </w:pPr>
            <w:r w:rsidRPr="006B5156">
              <w:rPr>
                <w:color w:val="000000"/>
                <w:sz w:val="22"/>
                <w:szCs w:val="22"/>
              </w:rPr>
              <w:t>60</w:t>
            </w:r>
          </w:p>
        </w:tc>
        <w:tc>
          <w:tcPr>
            <w:tcW w:w="806" w:type="dxa"/>
            <w:tcBorders>
              <w:top w:val="single" w:sz="4" w:space="0" w:color="auto"/>
              <w:left w:val="nil"/>
              <w:bottom w:val="single" w:sz="4" w:space="0" w:color="auto"/>
              <w:right w:val="single" w:sz="4" w:space="0" w:color="auto"/>
            </w:tcBorders>
            <w:shd w:val="clear" w:color="auto" w:fill="auto"/>
            <w:vAlign w:val="center"/>
          </w:tcPr>
          <w:p w:rsidR="00985371" w:rsidRPr="006B5156" w:rsidRDefault="00985371" w:rsidP="00D649AF">
            <w:pPr>
              <w:jc w:val="center"/>
              <w:rPr>
                <w:color w:val="00000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85371" w:rsidRPr="006B5156" w:rsidRDefault="00985371" w:rsidP="00D649AF">
            <w:pPr>
              <w:jc w:val="center"/>
              <w:rPr>
                <w:color w:val="000000"/>
              </w:rPr>
            </w:pPr>
            <w:r w:rsidRPr="006B5156">
              <w:rPr>
                <w:color w:val="000000"/>
                <w:sz w:val="22"/>
                <w:szCs w:val="22"/>
              </w:rPr>
              <w:t>ПБК</w:t>
            </w:r>
          </w:p>
        </w:tc>
        <w:tc>
          <w:tcPr>
            <w:tcW w:w="1073" w:type="dxa"/>
            <w:tcBorders>
              <w:top w:val="single" w:sz="4" w:space="0" w:color="auto"/>
              <w:left w:val="nil"/>
              <w:bottom w:val="single" w:sz="4" w:space="0" w:color="auto"/>
              <w:right w:val="nil"/>
            </w:tcBorders>
            <w:shd w:val="clear" w:color="auto" w:fill="auto"/>
            <w:noWrap/>
            <w:vAlign w:val="center"/>
          </w:tcPr>
          <w:p w:rsidR="00985371" w:rsidRPr="006B5156" w:rsidRDefault="00985371" w:rsidP="00D649AF">
            <w:pPr>
              <w:jc w:val="center"/>
              <w:rPr>
                <w:color w:val="000000"/>
              </w:rPr>
            </w:pPr>
            <w:r w:rsidRPr="006B5156">
              <w:rPr>
                <w:color w:val="000000"/>
                <w:sz w:val="22"/>
                <w:szCs w:val="22"/>
              </w:rPr>
              <w:t>2015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371" w:rsidRPr="006B5156" w:rsidRDefault="00985371" w:rsidP="00D649AF">
            <w:pPr>
              <w:jc w:val="center"/>
              <w:rPr>
                <w:color w:val="000000"/>
              </w:rPr>
            </w:pPr>
          </w:p>
        </w:tc>
        <w:tc>
          <w:tcPr>
            <w:tcW w:w="900" w:type="dxa"/>
            <w:tcBorders>
              <w:top w:val="single" w:sz="4" w:space="0" w:color="auto"/>
              <w:left w:val="nil"/>
              <w:bottom w:val="single" w:sz="4" w:space="0" w:color="auto"/>
              <w:right w:val="single" w:sz="4" w:space="0" w:color="auto"/>
            </w:tcBorders>
            <w:vAlign w:val="bottom"/>
          </w:tcPr>
          <w:p w:rsidR="00985371" w:rsidRPr="006B5156" w:rsidRDefault="00985371" w:rsidP="00D649AF">
            <w:pPr>
              <w:rPr>
                <w:color w:val="000000"/>
              </w:rPr>
            </w:pPr>
            <w:r w:rsidRPr="006B5156">
              <w:rPr>
                <w:color w:val="000000"/>
                <w:sz w:val="22"/>
                <w:szCs w:val="22"/>
              </w:rPr>
              <w:t>в ра</w:t>
            </w:r>
            <w:r>
              <w:rPr>
                <w:color w:val="000000"/>
                <w:sz w:val="22"/>
                <w:szCs w:val="22"/>
              </w:rPr>
              <w:t>-</w:t>
            </w:r>
            <w:r w:rsidRPr="006B5156">
              <w:rPr>
                <w:color w:val="000000"/>
                <w:sz w:val="22"/>
                <w:szCs w:val="22"/>
              </w:rPr>
              <w:t>бочем состоянии</w:t>
            </w:r>
          </w:p>
        </w:tc>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371" w:rsidRPr="006B5156" w:rsidRDefault="00985371" w:rsidP="00D649AF">
            <w:pPr>
              <w:rPr>
                <w:color w:val="000000"/>
              </w:rPr>
            </w:pPr>
            <w:r w:rsidRPr="006B5156">
              <w:rPr>
                <w:color w:val="000000"/>
                <w:sz w:val="22"/>
                <w:szCs w:val="22"/>
              </w:rPr>
              <w:t>1 428 515,87</w:t>
            </w:r>
          </w:p>
        </w:tc>
      </w:tr>
    </w:tbl>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985371" w:rsidP="00DA204C">
      <w:pPr>
        <w:rPr>
          <w:b/>
          <w:bCs/>
          <w:sz w:val="28"/>
        </w:rPr>
      </w:pPr>
      <w:r>
        <w:rPr>
          <w:b/>
          <w:bCs/>
          <w:sz w:val="28"/>
        </w:rPr>
        <w:t>2</w:t>
      </w:r>
      <w:r w:rsidR="00DA204C">
        <w:rPr>
          <w:b/>
          <w:bCs/>
          <w:sz w:val="28"/>
        </w:rPr>
        <w:t>1.06.2018   №  2</w:t>
      </w:r>
      <w:r>
        <w:rPr>
          <w:b/>
          <w:bCs/>
          <w:sz w:val="28"/>
        </w:rPr>
        <w:t>1</w:t>
      </w:r>
      <w:r w:rsidR="00DA204C">
        <w:rPr>
          <w:b/>
          <w:bCs/>
          <w:sz w:val="28"/>
        </w:rPr>
        <w:t>0</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DA204C" w:rsidRDefault="00DA204C" w:rsidP="00DA204C">
      <w:pPr>
        <w:rPr>
          <w:sz w:val="28"/>
        </w:rPr>
      </w:pPr>
    </w:p>
    <w:p w:rsidR="00985371" w:rsidRPr="00781798" w:rsidRDefault="00985371" w:rsidP="00985371">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14"/>
        <w:gridCol w:w="5016"/>
      </w:tblGrid>
      <w:tr w:rsidR="00985371" w:rsidTr="00D649AF">
        <w:tc>
          <w:tcPr>
            <w:tcW w:w="4461" w:type="dxa"/>
          </w:tcPr>
          <w:p w:rsidR="00985371" w:rsidRDefault="00985371" w:rsidP="00D649AF">
            <w:pPr>
              <w:rPr>
                <w:sz w:val="28"/>
              </w:rPr>
            </w:pPr>
            <w:r>
              <w:rPr>
                <w:sz w:val="28"/>
              </w:rPr>
              <w:t>Об изменении вида разрешенного</w:t>
            </w:r>
          </w:p>
          <w:p w:rsidR="00985371" w:rsidRDefault="00985371" w:rsidP="00D649AF">
            <w:pPr>
              <w:rPr>
                <w:sz w:val="28"/>
                <w:szCs w:val="28"/>
              </w:rPr>
            </w:pPr>
            <w:r>
              <w:rPr>
                <w:sz w:val="28"/>
              </w:rPr>
              <w:t>использования земельного участка</w:t>
            </w:r>
          </w:p>
          <w:p w:rsidR="00985371" w:rsidRDefault="00985371" w:rsidP="00D649AF">
            <w:pPr>
              <w:jc w:val="both"/>
              <w:rPr>
                <w:sz w:val="28"/>
              </w:rPr>
            </w:pPr>
          </w:p>
        </w:tc>
        <w:tc>
          <w:tcPr>
            <w:tcW w:w="5110" w:type="dxa"/>
          </w:tcPr>
          <w:p w:rsidR="00985371" w:rsidRDefault="00985371" w:rsidP="00D649AF">
            <w:pPr>
              <w:rPr>
                <w:sz w:val="28"/>
              </w:rPr>
            </w:pPr>
          </w:p>
        </w:tc>
      </w:tr>
    </w:tbl>
    <w:p w:rsidR="00985371" w:rsidRDefault="00985371" w:rsidP="00985371">
      <w:pPr>
        <w:rPr>
          <w:sz w:val="28"/>
          <w:szCs w:val="28"/>
        </w:rPr>
      </w:pPr>
    </w:p>
    <w:p w:rsidR="00985371" w:rsidRDefault="00985371" w:rsidP="00985371">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Бицуля В.В., ПОСТАНОВЛЯЮ</w:t>
      </w:r>
      <w:r w:rsidRPr="0083661F">
        <w:rPr>
          <w:b/>
          <w:sz w:val="28"/>
          <w:szCs w:val="28"/>
        </w:rPr>
        <w:t>:</w:t>
      </w:r>
      <w:r w:rsidRPr="0083661F">
        <w:rPr>
          <w:sz w:val="28"/>
          <w:szCs w:val="28"/>
        </w:rPr>
        <w:t xml:space="preserve"> </w:t>
      </w:r>
    </w:p>
    <w:p w:rsidR="00985371" w:rsidRPr="00FC0E08" w:rsidRDefault="00985371" w:rsidP="00985371">
      <w:pPr>
        <w:ind w:firstLine="900"/>
        <w:jc w:val="both"/>
        <w:rPr>
          <w:sz w:val="28"/>
          <w:szCs w:val="28"/>
        </w:rPr>
      </w:pPr>
      <w:r>
        <w:rPr>
          <w:sz w:val="28"/>
          <w:szCs w:val="28"/>
        </w:rPr>
        <w:t xml:space="preserve">Изменить вид разрешенного использования земельного участка, имеющего кадастровый номер </w:t>
      </w:r>
      <w:r w:rsidRPr="00FC0E08">
        <w:rPr>
          <w:sz w:val="28"/>
          <w:szCs w:val="28"/>
        </w:rPr>
        <w:t>22:30:</w:t>
      </w:r>
      <w:r>
        <w:rPr>
          <w:sz w:val="28"/>
          <w:szCs w:val="28"/>
        </w:rPr>
        <w:t>040117</w:t>
      </w:r>
      <w:r w:rsidRPr="00FC0E08">
        <w:rPr>
          <w:sz w:val="28"/>
          <w:szCs w:val="28"/>
        </w:rPr>
        <w:t>:</w:t>
      </w:r>
      <w:r>
        <w:rPr>
          <w:sz w:val="28"/>
          <w:szCs w:val="28"/>
        </w:rPr>
        <w:t>257, предоставленного для ведения ЛПХ, на вид разрешенного использования- «под общественную застройку».</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985371" w:rsidRDefault="00985371"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985371" w:rsidP="00DA204C">
      <w:pPr>
        <w:rPr>
          <w:b/>
          <w:bCs/>
          <w:sz w:val="28"/>
        </w:rPr>
      </w:pPr>
      <w:r>
        <w:rPr>
          <w:b/>
          <w:bCs/>
          <w:sz w:val="28"/>
        </w:rPr>
        <w:t>22</w:t>
      </w:r>
      <w:r w:rsidR="00DA204C">
        <w:rPr>
          <w:b/>
          <w:bCs/>
          <w:sz w:val="28"/>
        </w:rPr>
        <w:t>.06.2018   №  2</w:t>
      </w:r>
      <w:r>
        <w:rPr>
          <w:b/>
          <w:bCs/>
          <w:sz w:val="28"/>
        </w:rPr>
        <w:t>11</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985371" w:rsidRDefault="00985371" w:rsidP="00DA204C">
      <w:pPr>
        <w:rPr>
          <w:sz w:val="28"/>
        </w:rPr>
      </w:pPr>
    </w:p>
    <w:p w:rsidR="00985371" w:rsidRPr="00985371" w:rsidRDefault="00985371" w:rsidP="00985371">
      <w:pPr>
        <w:widowControl w:val="0"/>
        <w:autoSpaceDE w:val="0"/>
        <w:autoSpaceDN w:val="0"/>
        <w:adjustRightInd w:val="0"/>
        <w:rPr>
          <w:sz w:val="27"/>
          <w:szCs w:val="27"/>
        </w:rPr>
      </w:pPr>
      <w:r w:rsidRPr="00985371">
        <w:rPr>
          <w:sz w:val="27"/>
          <w:szCs w:val="27"/>
        </w:rPr>
        <w:t>«Об утверждении Порядка осуществления</w:t>
      </w:r>
    </w:p>
    <w:p w:rsidR="00985371" w:rsidRPr="00985371" w:rsidRDefault="00985371" w:rsidP="00985371">
      <w:pPr>
        <w:widowControl w:val="0"/>
        <w:autoSpaceDE w:val="0"/>
        <w:autoSpaceDN w:val="0"/>
        <w:adjustRightInd w:val="0"/>
        <w:rPr>
          <w:sz w:val="27"/>
          <w:szCs w:val="27"/>
        </w:rPr>
      </w:pPr>
      <w:r w:rsidRPr="00985371">
        <w:rPr>
          <w:sz w:val="27"/>
          <w:szCs w:val="27"/>
        </w:rPr>
        <w:t xml:space="preserve"> комитетом по финансам, налоговой и </w:t>
      </w:r>
    </w:p>
    <w:p w:rsidR="00985371" w:rsidRPr="00985371" w:rsidRDefault="00985371" w:rsidP="00985371">
      <w:pPr>
        <w:widowControl w:val="0"/>
        <w:autoSpaceDE w:val="0"/>
        <w:autoSpaceDN w:val="0"/>
        <w:adjustRightInd w:val="0"/>
        <w:rPr>
          <w:sz w:val="27"/>
          <w:szCs w:val="27"/>
        </w:rPr>
      </w:pPr>
      <w:r w:rsidRPr="00985371">
        <w:rPr>
          <w:sz w:val="27"/>
          <w:szCs w:val="27"/>
        </w:rPr>
        <w:t xml:space="preserve"> кредитной  политике Администрации</w:t>
      </w:r>
    </w:p>
    <w:p w:rsidR="00985371" w:rsidRPr="00985371" w:rsidRDefault="00985371" w:rsidP="00985371">
      <w:pPr>
        <w:widowControl w:val="0"/>
        <w:autoSpaceDE w:val="0"/>
        <w:autoSpaceDN w:val="0"/>
        <w:adjustRightInd w:val="0"/>
        <w:rPr>
          <w:sz w:val="27"/>
          <w:szCs w:val="27"/>
        </w:rPr>
      </w:pPr>
      <w:r w:rsidRPr="00985371">
        <w:rPr>
          <w:sz w:val="27"/>
          <w:szCs w:val="27"/>
        </w:rPr>
        <w:t xml:space="preserve"> Новичихинского района  внутреннего</w:t>
      </w:r>
    </w:p>
    <w:p w:rsidR="00985371" w:rsidRPr="00985371" w:rsidRDefault="00985371" w:rsidP="00985371">
      <w:pPr>
        <w:widowControl w:val="0"/>
        <w:autoSpaceDE w:val="0"/>
        <w:autoSpaceDN w:val="0"/>
        <w:adjustRightInd w:val="0"/>
        <w:rPr>
          <w:sz w:val="27"/>
          <w:szCs w:val="27"/>
        </w:rPr>
      </w:pPr>
      <w:r w:rsidRPr="00985371">
        <w:rPr>
          <w:sz w:val="27"/>
          <w:szCs w:val="27"/>
        </w:rPr>
        <w:t xml:space="preserve"> муниципального  финансового контроля»  </w:t>
      </w:r>
    </w:p>
    <w:p w:rsidR="00985371" w:rsidRPr="00985371" w:rsidRDefault="00985371" w:rsidP="00985371">
      <w:pPr>
        <w:widowControl w:val="0"/>
        <w:autoSpaceDE w:val="0"/>
        <w:autoSpaceDN w:val="0"/>
        <w:adjustRightInd w:val="0"/>
        <w:ind w:firstLine="540"/>
        <w:jc w:val="both"/>
        <w:rPr>
          <w:sz w:val="27"/>
          <w:szCs w:val="27"/>
        </w:rPr>
      </w:pPr>
    </w:p>
    <w:p w:rsidR="00985371" w:rsidRPr="00985371" w:rsidRDefault="00985371" w:rsidP="00985371">
      <w:pPr>
        <w:widowControl w:val="0"/>
        <w:autoSpaceDE w:val="0"/>
        <w:autoSpaceDN w:val="0"/>
        <w:adjustRightInd w:val="0"/>
        <w:ind w:firstLine="709"/>
        <w:jc w:val="both"/>
        <w:rPr>
          <w:sz w:val="27"/>
          <w:szCs w:val="27"/>
        </w:rPr>
      </w:pPr>
      <w:r w:rsidRPr="00985371">
        <w:rPr>
          <w:sz w:val="27"/>
          <w:szCs w:val="27"/>
        </w:rPr>
        <w:t xml:space="preserve">В соответствии со </w:t>
      </w:r>
      <w:hyperlink r:id="rId17" w:history="1">
        <w:r w:rsidRPr="00985371">
          <w:rPr>
            <w:sz w:val="27"/>
            <w:szCs w:val="27"/>
          </w:rPr>
          <w:t>статьей 269.2</w:t>
        </w:r>
      </w:hyperlink>
      <w:r w:rsidRPr="00985371">
        <w:rPr>
          <w:sz w:val="27"/>
          <w:szCs w:val="27"/>
        </w:rPr>
        <w:t xml:space="preserve"> Бюджетного кодекса Российской Федерации, </w:t>
      </w:r>
      <w:hyperlink r:id="rId18" w:history="1">
        <w:r w:rsidRPr="00985371">
          <w:rPr>
            <w:sz w:val="27"/>
            <w:szCs w:val="27"/>
          </w:rPr>
          <w:t>статьей 99</w:t>
        </w:r>
      </w:hyperlink>
      <w:r w:rsidRPr="00985371">
        <w:rPr>
          <w:sz w:val="27"/>
          <w:szCs w:val="27"/>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hyperlink r:id="rId19" w:history="1">
        <w:r w:rsidRPr="00985371">
          <w:rPr>
            <w:sz w:val="27"/>
            <w:szCs w:val="27"/>
          </w:rPr>
          <w:t>статьей 23</w:t>
        </w:r>
      </w:hyperlink>
      <w:r w:rsidRPr="00985371">
        <w:rPr>
          <w:sz w:val="27"/>
          <w:szCs w:val="27"/>
        </w:rPr>
        <w:t xml:space="preserve">  Положения о бюджетном процессе и финансовом контроле в Новичихинском районе, утвержденного решением Новичихинского районного Собрания депутатов от 27.09.2013  №55,  ПОСТАНОВЛЯЮ</w:t>
      </w:r>
      <w:r w:rsidRPr="00985371">
        <w:rPr>
          <w:spacing w:val="40"/>
          <w:sz w:val="27"/>
          <w:szCs w:val="27"/>
        </w:rPr>
        <w:t>:</w:t>
      </w:r>
      <w:r w:rsidRPr="00985371">
        <w:rPr>
          <w:sz w:val="27"/>
          <w:szCs w:val="27"/>
        </w:rPr>
        <w:t xml:space="preserve"> </w:t>
      </w:r>
    </w:p>
    <w:p w:rsidR="00985371" w:rsidRPr="00985371" w:rsidRDefault="00985371" w:rsidP="00985371">
      <w:pPr>
        <w:jc w:val="both"/>
        <w:rPr>
          <w:sz w:val="27"/>
          <w:szCs w:val="27"/>
        </w:rPr>
      </w:pPr>
      <w:r w:rsidRPr="00985371">
        <w:rPr>
          <w:sz w:val="27"/>
          <w:szCs w:val="27"/>
        </w:rPr>
        <w:t xml:space="preserve">      1.Утвердить прилагаемый Порядок осуществления комитетом по финансам, налоговой и кредитной политике Администрации Новичихинского района  края внутреннего муниципального финансового контроля</w:t>
      </w:r>
    </w:p>
    <w:p w:rsidR="00985371" w:rsidRPr="00985371" w:rsidRDefault="00985371" w:rsidP="00985371">
      <w:pPr>
        <w:widowControl w:val="0"/>
        <w:autoSpaceDE w:val="0"/>
        <w:autoSpaceDN w:val="0"/>
        <w:adjustRightInd w:val="0"/>
        <w:jc w:val="both"/>
        <w:rPr>
          <w:sz w:val="27"/>
          <w:szCs w:val="27"/>
        </w:rPr>
      </w:pPr>
      <w:r w:rsidRPr="00985371">
        <w:rPr>
          <w:sz w:val="27"/>
          <w:szCs w:val="27"/>
        </w:rPr>
        <w:t xml:space="preserve">      2.Признать утратившим силу постановление Администрации Новичихинского района Алтайского края от 11.05.2018 № 157«О внесении изменений в  постановление Администрации Новичихинского района Алтайского края от 16.01.2014 №14»</w:t>
      </w:r>
    </w:p>
    <w:p w:rsidR="00985371" w:rsidRPr="00985371" w:rsidRDefault="00985371" w:rsidP="00985371">
      <w:pPr>
        <w:widowControl w:val="0"/>
        <w:autoSpaceDE w:val="0"/>
        <w:autoSpaceDN w:val="0"/>
        <w:adjustRightInd w:val="0"/>
        <w:jc w:val="both"/>
        <w:rPr>
          <w:sz w:val="27"/>
          <w:szCs w:val="27"/>
        </w:rPr>
      </w:pPr>
      <w:r w:rsidRPr="00985371">
        <w:rPr>
          <w:sz w:val="27"/>
          <w:szCs w:val="27"/>
        </w:rPr>
        <w:t xml:space="preserve">     3.Признать утратившим силу постановление Администрации Новичихинского района Алтайского края от 24.09.2015 №335 «О внесении изменений в постановление Администрации Новичихинского района Алтайского края от 16.01.2014 №14»</w:t>
      </w:r>
    </w:p>
    <w:p w:rsidR="00985371" w:rsidRPr="00985371" w:rsidRDefault="00985371" w:rsidP="00985371">
      <w:pPr>
        <w:pStyle w:val="2"/>
        <w:keepNext w:val="0"/>
        <w:widowControl w:val="0"/>
        <w:autoSpaceDE w:val="0"/>
        <w:autoSpaceDN w:val="0"/>
        <w:adjustRightInd w:val="0"/>
        <w:jc w:val="both"/>
        <w:rPr>
          <w:sz w:val="27"/>
          <w:szCs w:val="27"/>
        </w:rPr>
      </w:pPr>
      <w:r w:rsidRPr="00985371">
        <w:rPr>
          <w:sz w:val="27"/>
          <w:szCs w:val="27"/>
        </w:rPr>
        <w:t xml:space="preserve">     4.Признать утратившим силу постановление Администрации Новичихинского района Алтайского края от 16.01.2014 №14 </w:t>
      </w:r>
      <w:r w:rsidRPr="00985371">
        <w:rPr>
          <w:b/>
          <w:sz w:val="27"/>
          <w:szCs w:val="27"/>
        </w:rPr>
        <w:t>«</w:t>
      </w:r>
      <w:r w:rsidRPr="00985371">
        <w:rPr>
          <w:sz w:val="27"/>
          <w:szCs w:val="27"/>
        </w:rPr>
        <w:t>Об    утверждении Порядка осуществления комитетом по финансам, налоговой и кредитной политике Администрации Новичихинского района Алтайского края внутреннего муниципального финансового контроля»</w:t>
      </w:r>
    </w:p>
    <w:p w:rsidR="00985371" w:rsidRPr="00985371" w:rsidRDefault="00985371" w:rsidP="00985371">
      <w:pPr>
        <w:widowControl w:val="0"/>
        <w:autoSpaceDE w:val="0"/>
        <w:autoSpaceDN w:val="0"/>
        <w:adjustRightInd w:val="0"/>
        <w:jc w:val="both"/>
        <w:rPr>
          <w:sz w:val="27"/>
          <w:szCs w:val="27"/>
        </w:rPr>
      </w:pPr>
      <w:r w:rsidRPr="00985371">
        <w:rPr>
          <w:sz w:val="27"/>
          <w:szCs w:val="27"/>
        </w:rPr>
        <w:t xml:space="preserve">        5. Контроль за исполнением настоящего постановления возложить              на председателя комитета  по финансам, налоговой и кредитной политике Администрации Новичихинского района Тагиеву О.А.</w:t>
      </w:r>
    </w:p>
    <w:p w:rsidR="00985371" w:rsidRDefault="00985371" w:rsidP="00985371">
      <w:pPr>
        <w:widowControl w:val="0"/>
        <w:autoSpaceDE w:val="0"/>
        <w:autoSpaceDN w:val="0"/>
        <w:adjustRightInd w:val="0"/>
        <w:jc w:val="both"/>
        <w:rPr>
          <w:sz w:val="27"/>
          <w:szCs w:val="27"/>
        </w:rPr>
      </w:pPr>
      <w:r w:rsidRPr="00985371">
        <w:rPr>
          <w:sz w:val="27"/>
          <w:szCs w:val="27"/>
        </w:rPr>
        <w:t xml:space="preserve">       6. Настоящее постановление вступает в силу с 25.06.2018.</w:t>
      </w:r>
    </w:p>
    <w:p w:rsidR="00985371" w:rsidRPr="00985371" w:rsidRDefault="00985371" w:rsidP="00985371">
      <w:pPr>
        <w:widowControl w:val="0"/>
        <w:autoSpaceDE w:val="0"/>
        <w:autoSpaceDN w:val="0"/>
        <w:adjustRightInd w:val="0"/>
        <w:jc w:val="both"/>
        <w:rPr>
          <w:sz w:val="27"/>
          <w:szCs w:val="27"/>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649AF" w:rsidRPr="00D649AF" w:rsidRDefault="00D649AF" w:rsidP="00D649AF">
      <w:pPr>
        <w:widowControl w:val="0"/>
        <w:autoSpaceDE w:val="0"/>
        <w:autoSpaceDN w:val="0"/>
        <w:adjustRightInd w:val="0"/>
        <w:ind w:firstLine="709"/>
        <w:jc w:val="right"/>
        <w:outlineLvl w:val="0"/>
        <w:rPr>
          <w:sz w:val="26"/>
          <w:szCs w:val="26"/>
        </w:rPr>
      </w:pPr>
      <w:r w:rsidRPr="00D649AF">
        <w:rPr>
          <w:sz w:val="26"/>
          <w:szCs w:val="26"/>
        </w:rPr>
        <w:t>Утвержден</w:t>
      </w:r>
    </w:p>
    <w:p w:rsidR="00D649AF" w:rsidRPr="00D649AF" w:rsidRDefault="00D649AF" w:rsidP="00D649AF">
      <w:pPr>
        <w:widowControl w:val="0"/>
        <w:autoSpaceDE w:val="0"/>
        <w:autoSpaceDN w:val="0"/>
        <w:adjustRightInd w:val="0"/>
        <w:ind w:firstLine="709"/>
        <w:jc w:val="right"/>
        <w:rPr>
          <w:sz w:val="26"/>
          <w:szCs w:val="26"/>
        </w:rPr>
      </w:pPr>
      <w:r w:rsidRPr="00D649AF">
        <w:rPr>
          <w:sz w:val="26"/>
          <w:szCs w:val="26"/>
        </w:rPr>
        <w:t>постановлением Администрации</w:t>
      </w:r>
    </w:p>
    <w:p w:rsidR="00D649AF" w:rsidRPr="00D649AF" w:rsidRDefault="00D649AF" w:rsidP="00D649AF">
      <w:pPr>
        <w:widowControl w:val="0"/>
        <w:autoSpaceDE w:val="0"/>
        <w:autoSpaceDN w:val="0"/>
        <w:adjustRightInd w:val="0"/>
        <w:ind w:firstLine="709"/>
        <w:jc w:val="right"/>
        <w:rPr>
          <w:sz w:val="26"/>
          <w:szCs w:val="26"/>
        </w:rPr>
      </w:pPr>
      <w:r w:rsidRPr="00D649AF">
        <w:rPr>
          <w:sz w:val="26"/>
          <w:szCs w:val="26"/>
        </w:rPr>
        <w:t>Новичихинского района</w:t>
      </w:r>
    </w:p>
    <w:p w:rsidR="00D649AF" w:rsidRPr="00D649AF" w:rsidRDefault="00D649AF" w:rsidP="00D649AF">
      <w:pPr>
        <w:widowControl w:val="0"/>
        <w:autoSpaceDE w:val="0"/>
        <w:autoSpaceDN w:val="0"/>
        <w:adjustRightInd w:val="0"/>
        <w:ind w:firstLine="709"/>
        <w:jc w:val="right"/>
        <w:rPr>
          <w:sz w:val="26"/>
          <w:szCs w:val="26"/>
        </w:rPr>
      </w:pPr>
      <w:r w:rsidRPr="00D649AF">
        <w:rPr>
          <w:sz w:val="26"/>
          <w:szCs w:val="26"/>
        </w:rPr>
        <w:t xml:space="preserve"> от 22 июня 2018 г. №211</w:t>
      </w:r>
    </w:p>
    <w:p w:rsidR="00D649AF" w:rsidRPr="00D649AF" w:rsidRDefault="00D649AF" w:rsidP="00D649AF">
      <w:pPr>
        <w:widowControl w:val="0"/>
        <w:autoSpaceDE w:val="0"/>
        <w:autoSpaceDN w:val="0"/>
        <w:adjustRightInd w:val="0"/>
        <w:ind w:firstLine="709"/>
        <w:jc w:val="right"/>
        <w:rPr>
          <w:sz w:val="26"/>
          <w:szCs w:val="26"/>
        </w:rPr>
      </w:pPr>
    </w:p>
    <w:p w:rsidR="00D649AF" w:rsidRPr="00D649AF" w:rsidRDefault="00D649AF" w:rsidP="00D649AF">
      <w:pPr>
        <w:pStyle w:val="2"/>
        <w:keepNext w:val="0"/>
        <w:autoSpaceDE w:val="0"/>
        <w:autoSpaceDN w:val="0"/>
        <w:adjustRightInd w:val="0"/>
        <w:rPr>
          <w:b/>
          <w:sz w:val="26"/>
          <w:szCs w:val="26"/>
        </w:rPr>
      </w:pPr>
      <w:bookmarkStart w:id="0" w:name="Par36"/>
      <w:bookmarkEnd w:id="0"/>
      <w:r w:rsidRPr="00D649AF">
        <w:rPr>
          <w:b/>
          <w:sz w:val="26"/>
          <w:szCs w:val="26"/>
        </w:rPr>
        <w:t>ПОРЯДОК</w:t>
      </w:r>
    </w:p>
    <w:p w:rsidR="00D649AF" w:rsidRPr="00D649AF" w:rsidRDefault="00D649AF" w:rsidP="00D649AF">
      <w:pPr>
        <w:jc w:val="center"/>
        <w:rPr>
          <w:sz w:val="26"/>
          <w:szCs w:val="26"/>
        </w:rPr>
      </w:pPr>
      <w:r w:rsidRPr="00D649AF">
        <w:rPr>
          <w:sz w:val="26"/>
          <w:szCs w:val="26"/>
        </w:rPr>
        <w:t xml:space="preserve">осуществления комитетом по финансам, налоговой и кредитной политике </w:t>
      </w:r>
    </w:p>
    <w:p w:rsidR="00D649AF" w:rsidRPr="00D649AF" w:rsidRDefault="00D649AF" w:rsidP="00D649AF">
      <w:pPr>
        <w:jc w:val="center"/>
        <w:rPr>
          <w:sz w:val="26"/>
          <w:szCs w:val="26"/>
        </w:rPr>
      </w:pPr>
      <w:r w:rsidRPr="00D649AF">
        <w:rPr>
          <w:sz w:val="26"/>
          <w:szCs w:val="26"/>
        </w:rPr>
        <w:t xml:space="preserve">Администрации Новичихинского района </w:t>
      </w:r>
    </w:p>
    <w:p w:rsidR="00D649AF" w:rsidRPr="00D649AF" w:rsidRDefault="00D649AF" w:rsidP="00D649AF">
      <w:pPr>
        <w:jc w:val="center"/>
        <w:rPr>
          <w:sz w:val="26"/>
          <w:szCs w:val="26"/>
        </w:rPr>
      </w:pPr>
      <w:r w:rsidRPr="00D649AF">
        <w:rPr>
          <w:sz w:val="26"/>
          <w:szCs w:val="26"/>
        </w:rPr>
        <w:t>внутреннего муниципального финансового контроля</w:t>
      </w: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jc w:val="center"/>
        <w:outlineLvl w:val="1"/>
        <w:rPr>
          <w:sz w:val="26"/>
          <w:szCs w:val="26"/>
        </w:rPr>
      </w:pPr>
      <w:r w:rsidRPr="00D649AF">
        <w:rPr>
          <w:sz w:val="26"/>
          <w:szCs w:val="26"/>
        </w:rPr>
        <w:t>I. Общие положения</w:t>
      </w: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1.1. Настоящий Порядок определяет требования к процедурам осуществления комитетом  по финансам, налоговой и кредитной политике</w:t>
      </w:r>
      <w:r w:rsidRPr="00D649AF">
        <w:rPr>
          <w:sz w:val="26"/>
          <w:szCs w:val="26"/>
          <w:highlight w:val="yellow"/>
        </w:rPr>
        <w:t xml:space="preserve"> </w:t>
      </w:r>
      <w:r w:rsidRPr="00D649AF">
        <w:rPr>
          <w:sz w:val="26"/>
          <w:szCs w:val="26"/>
        </w:rPr>
        <w:t xml:space="preserve"> Администрации Новичихинского района  (далее – «Комитет») внутреннего муниципального финансового контроля (планирование контрольной деятельности, исполнение контрольных мероприятий, составление отчета                 о результатах контрольной деятельности, обеспечение качества контрольной деятельности).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1.2. Комитет посредством проведения проверок, ревизий                          и обследований (далее – «контрольные мероприятия») осуществляет внутренний муниципальный финансовый контроль за использованием средств районного бюджета, а также межбюджетных трансфертов и бюджетных кредитов, предоставленных из районного бюджета, соблюдением условий предоставления средств из районного бюджета и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Новичихинского района.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1.3. Деятельность Комитета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1.4. Предметом контрольной деятельности Комитета являются: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муниципальных программ, в том числе отчетности об исполнении муниципальных заданий, осуществление главными администраторами бюджетных средств внутреннего финансового контроля и внутреннего финансового аудита;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Новичихинского  района (далее – «законодательство Российской Федерации о контрактной системе в сфере закупок»), условий муниципальных контрактов;</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соблюдение законодательства Российской Федерации, иных нормативных правовых актов, договоров (соглашений), определяющих условия, порядок и цели использования средств, предоставленных из районного бюджета, в том числе межбюджетных трансфертов, предоставления кредитов и займов, обеспеченных муниципальными гарантиями, размещения средств районного бюджета в ценные бумаги юридических лиц, а также порядок использования муниципального имущества Новичихинского  района учреждениями, предприятиями и иными лицами, созданными  Новичихинским районом или при его участии, получивших имущественные взносы за счет средств районного бюджета, либо в уставном капитале которых имеется доля Новичихинского района в соответствии с действующим законодательством.</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Кроме того, в рамках осуществления контрольной деятельности Комитетом проводятся: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анализ проектов муниципальных нормативных правовых актов                       по вопросам, влияющим на показатели социально-экономического развития Новичихинского района;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анализ осуществления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внутреннего финансового контроля и внутреннего финансового аудита.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1.4.1. Объектами контроля Комитета (далее – «объекты контроля») являются: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главные распорядители (распорядители, получатели)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районного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 </w:t>
      </w:r>
    </w:p>
    <w:p w:rsidR="00D649AF" w:rsidRPr="00D649AF" w:rsidRDefault="00D649AF" w:rsidP="00D649AF">
      <w:pPr>
        <w:widowControl w:val="0"/>
        <w:autoSpaceDE w:val="0"/>
        <w:autoSpaceDN w:val="0"/>
        <w:adjustRightInd w:val="0"/>
        <w:ind w:firstLine="709"/>
        <w:jc w:val="both"/>
        <w:rPr>
          <w:bCs/>
          <w:sz w:val="26"/>
          <w:szCs w:val="26"/>
        </w:rPr>
      </w:pPr>
      <w:r w:rsidRPr="00D649AF">
        <w:rPr>
          <w:sz w:val="26"/>
          <w:szCs w:val="26"/>
        </w:rPr>
        <w:t>муниципальные учреждения;</w:t>
      </w:r>
      <w:r w:rsidRPr="00D649AF">
        <w:rPr>
          <w:bCs/>
          <w:sz w:val="26"/>
          <w:szCs w:val="26"/>
        </w:rPr>
        <w:t xml:space="preserve">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муниципальные унитарные предприятия;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хозяйственные товарищества и общества с участием Новичихинского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Новичихинского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районного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районного бюджета в ценные бумаги таких юридических лиц;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районного бюджета;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муниципальных нужд Новичихинского района.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1.5. Контрольная деятельность Комитета подразделяется                            на плановую и внеплановую. Плановая контрольная деятельность осуществляется в соответствии с планом контрольной деятельности Комитета. Внеплановая контрольная деятельность осуществляется                 на основании решений председателя Комитета, принятых:</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в связи с поступлением поручений главы района, письменных обращений правоохранительных органов Алтайского края, информации о нарушениях бюджетного законодательства Российской Федерации, законодательства Российской Федерации о контрактной системе в сфере закупок;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в связи с истечением срока исполнения ранее выданного предписания  и (или) представления;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по результатам рассмотрения материалов контрольного мероприятия               в соответствии с абзацем пятым пункта 3.19 настоящего Порядка.</w:t>
      </w:r>
    </w:p>
    <w:p w:rsidR="00D649AF" w:rsidRPr="00D649AF" w:rsidRDefault="00D649AF" w:rsidP="00D649AF">
      <w:pPr>
        <w:widowControl w:val="0"/>
        <w:autoSpaceDE w:val="0"/>
        <w:autoSpaceDN w:val="0"/>
        <w:adjustRightInd w:val="0"/>
        <w:ind w:firstLine="709"/>
        <w:jc w:val="both"/>
        <w:rPr>
          <w:sz w:val="26"/>
          <w:szCs w:val="26"/>
        </w:rPr>
      </w:pPr>
      <w:bookmarkStart w:id="1" w:name="Par71"/>
      <w:bookmarkEnd w:id="1"/>
      <w:r w:rsidRPr="00D649AF">
        <w:rPr>
          <w:sz w:val="26"/>
          <w:szCs w:val="26"/>
        </w:rPr>
        <w:t>1.6. Должностными лицами Комитета, осуществляющими внутренний муниципальный финансовый контроль, являются: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председатель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муниципальные служащие Комитета, уполномоченные на проведение (участие в проведении) контрольных мероприятий, ответственные                             за реализацию результатов контрольных мероприятий.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1.7. Должностные лица Комитета, указанные в </w:t>
      </w:r>
      <w:hyperlink w:anchor="Par71" w:history="1">
        <w:r w:rsidRPr="00D649AF">
          <w:rPr>
            <w:sz w:val="26"/>
            <w:szCs w:val="26"/>
          </w:rPr>
          <w:t>пункте 1.6</w:t>
        </w:r>
      </w:hyperlink>
      <w:r w:rsidRPr="00D649AF">
        <w:rPr>
          <w:sz w:val="26"/>
          <w:szCs w:val="26"/>
        </w:rPr>
        <w:t xml:space="preserve"> настоящего Порядка, при осуществлении контрольной деятельности имеют право:</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запрашивать и получать на основании запросов документы, информацию и</w:t>
      </w:r>
      <w:r w:rsidRPr="00D649AF">
        <w:rPr>
          <w:b/>
          <w:sz w:val="26"/>
          <w:szCs w:val="26"/>
        </w:rPr>
        <w:t xml:space="preserve"> </w:t>
      </w:r>
      <w:r w:rsidRPr="00D649AF">
        <w:rPr>
          <w:sz w:val="26"/>
          <w:szCs w:val="26"/>
        </w:rPr>
        <w:t>письменные объяснения, необходимые для проведения контрольных мероприятий;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по предъявлении служебных удостоверений и копии поручения                       о назначении контрольного мероприятия беспрепятственно посещать помещения и территории, которые занимает объект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контрольные действия;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привлекать экспертные организации (экспертов) для проведения экспертиз и исследований, необходимых при проведении контрольных мероприятий;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выдавать представления и (или) предписания, направлять уведомления о применении бюджетных мер принуждения в соответствии                                       с законодательством Российской Федерации;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обращаться в суд, в том числе в арбитражный суд, с исковыми заявлениями о возмещении ущерба, причиненного Новичихинскому району,  о признании осуществленных закупок недействительными в соответствии               с Гражданским кодексом Российской Федерации.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1.8.</w:t>
      </w:r>
      <w:r w:rsidRPr="00D649AF">
        <w:rPr>
          <w:sz w:val="26"/>
          <w:szCs w:val="26"/>
          <w:lang w:val="en-US"/>
        </w:rPr>
        <w:t> </w:t>
      </w:r>
      <w:r w:rsidRPr="00D649AF">
        <w:rPr>
          <w:sz w:val="26"/>
          <w:szCs w:val="26"/>
        </w:rPr>
        <w:t>Должностные лица Комитета, указанные в пункте 1.6 настоящего Порядка, обязаны:</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соблюдать требования нормативных правовых актов в установленной сфере деятельности;</w:t>
      </w:r>
    </w:p>
    <w:p w:rsidR="00D649AF" w:rsidRPr="00D649AF" w:rsidRDefault="00D649AF" w:rsidP="00D649AF">
      <w:pPr>
        <w:widowControl w:val="0"/>
        <w:autoSpaceDE w:val="0"/>
        <w:autoSpaceDN w:val="0"/>
        <w:adjustRightInd w:val="0"/>
        <w:ind w:firstLine="709"/>
        <w:jc w:val="both"/>
        <w:rPr>
          <w:sz w:val="26"/>
          <w:szCs w:val="26"/>
        </w:rPr>
      </w:pPr>
      <w:r w:rsidRPr="00D649AF">
        <w:rPr>
          <w:color w:val="000000"/>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проводить контрольные мероприятия в соответствии с поручениями               о назначении контрольных мероприятий;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знакомить руководителя или уполномоченное должностное лицо объекта контроля с копией поручения о назначении контрольного мероприятия, приостановлении (возобновлении), продлении срока проведения контрольного мероприятия, об изменении состава ревизионной группы, а также с результатами проверки, ревизии, обследования;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председателя Комитета;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председателя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Должностные лица Комитета, указанные в </w:t>
      </w:r>
      <w:hyperlink w:anchor="Par71" w:history="1">
        <w:r w:rsidRPr="00D649AF">
          <w:rPr>
            <w:sz w:val="26"/>
            <w:szCs w:val="26"/>
          </w:rPr>
          <w:t>пункте 1.6</w:t>
        </w:r>
      </w:hyperlink>
      <w:r w:rsidRPr="00D649AF">
        <w:rPr>
          <w:sz w:val="26"/>
          <w:szCs w:val="26"/>
        </w:rPr>
        <w:t xml:space="preserve"> настоящего Порядка, несут ответственность за решения и действия (бездействие), принимаемые (осуществляемые) в процессе проведения контрольных мероприятий и реализации их результатов, в соответствии с законодательством Российской Федерации.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1.8.1. Должностные лица объекта контроля при осуществлении контрольных мероприятий имеют право:</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непосредственно присутствовать при проведении контрольного мероприятия, давать объяснения по вопросам, относящимся к предмету ревизии, проверки, обследования;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знакомиться с результатами контрольного мероприятия, отраженными в актах проверок (ревизий) и заключениях обследований, и получать второй экземпляр акта, заключения;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представлять письменные возражения на акт проверки (ревизии);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обжаловать решения и действия (бездействие) должностных лиц Комитета, указанных в </w:t>
      </w:r>
      <w:hyperlink w:anchor="Par71" w:history="1">
        <w:r w:rsidRPr="00D649AF">
          <w:rPr>
            <w:sz w:val="26"/>
            <w:szCs w:val="26"/>
          </w:rPr>
          <w:t>пункте 1.6</w:t>
        </w:r>
      </w:hyperlink>
      <w:r w:rsidRPr="00D649AF">
        <w:rPr>
          <w:sz w:val="26"/>
          <w:szCs w:val="26"/>
        </w:rPr>
        <w:t xml:space="preserve"> настоящего Порядка, в соответствии  с действующим законодательством.</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1.8.2. Должностные лица объекта контроля при осуществлении контрольных мероприятий и реализации их результатов обязаны:</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своевременно и в полном объеме представлять запрашиваемые документы и информацию, необходимые для проведения контрольного мероприятия, в том числе экспертиз;</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обеспечивать право беспрепятственного доступа должностных лиц Комитета, уполномоченных на проведение контрольного мероприятия,  и экспертов, привлекаемых Комитетом для проведения контрольного мероприятия, в помещения и на территории, занимаемые объектом контроля, с учетом требований законодательства Российской Федерации о защите государственной тайны;</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выполнять законные требования должностных лиц Комитета, уполномоченных на проведение контрольного мероприятия, и экспертов, привлекаемых Комитетом для проведения контрольного мероприятия,              в том числе предъявлять поставленные товары, результаты выполненных работ, оказанных услуг, давать устные и письменные объяснения;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создавать необходимые условия для работы должностных лиц Комитета, уполномоченных на проведение контрольного мероприятия,  и экспертов, привлекаемых Комитетом для проведения контрольного мероприятия, в том числе предоставлять для работы отдельные помещения, обеспечивающие сохранность документов, оргтехнику, средства связи                 (за исключением мобильной связи) и иное оборудование (весовое, измерительное и т.д.), необходимое для проведения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своевременно и в полном объеме исполнять требования представлений, предписаний.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Непредставление или несвоевременное представление объектом контроля запрашиваемых документов, информации и материалов, а равно              их представление не в полном объеме или представление недостоверных документов, информации и материалов, воспрепятствование законной деятельности должностных лиц Комитета, указанных в </w:t>
      </w:r>
      <w:hyperlink w:anchor="Par71" w:history="1">
        <w:r w:rsidRPr="00D649AF">
          <w:rPr>
            <w:sz w:val="26"/>
            <w:szCs w:val="26"/>
          </w:rPr>
          <w:t>пункте 1.6</w:t>
        </w:r>
      </w:hyperlink>
      <w:r w:rsidRPr="00D649AF">
        <w:rPr>
          <w:sz w:val="26"/>
          <w:szCs w:val="26"/>
        </w:rPr>
        <w:t xml:space="preserve"> настоящего Порядка, влечет за собой ответственность, установленную законодательством Российской Федерации.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1.9. В целях реализации положений настоящего Порядка Комитет принимает правовые акты, регламентирующие вопросы организации и проведения контрольных мероприятий, реализации материалов контрольных мероприятий и устанавливающие распределение обязанностей, полномочий и ответственности должностных лиц Комитета, уполномоченных                     на осуществление внутреннего муниципального финансового контроля, в том числе стандарты осуществления внутреннего муниципального финансового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1.10. Положения настоящего Порядка не применяются при осуществлении полномочий по контролю в соответствии с Федеральным </w:t>
      </w:r>
      <w:hyperlink r:id="rId20" w:history="1">
        <w:r w:rsidRPr="00D649AF">
          <w:rPr>
            <w:sz w:val="26"/>
            <w:szCs w:val="26"/>
          </w:rPr>
          <w:t>законом</w:t>
        </w:r>
      </w:hyperlink>
      <w:r w:rsidRPr="00D649AF">
        <w:rPr>
          <w:sz w:val="26"/>
          <w:szCs w:val="2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1.11. При осуществлении контроля за соблюдением законодательства Российской Федерации о контрактной системе в сфере закупок Комитет использует единую информационную систему в сфере закупок, а также ведет документооборот в единой информационной системе в сфере закупок в соответствии с Правилами ведения реестра жалоб, плановых и внеплановых проверок, принятых по ним решений и выданных предписаний, утвержденными Правительством Российской Федерации.</w:t>
      </w:r>
    </w:p>
    <w:p w:rsidR="00D649AF" w:rsidRPr="00D649AF" w:rsidRDefault="00D649AF" w:rsidP="00D649AF">
      <w:pPr>
        <w:widowControl w:val="0"/>
        <w:autoSpaceDE w:val="0"/>
        <w:autoSpaceDN w:val="0"/>
        <w:adjustRightInd w:val="0"/>
        <w:jc w:val="center"/>
        <w:outlineLvl w:val="1"/>
        <w:rPr>
          <w:sz w:val="26"/>
          <w:szCs w:val="26"/>
        </w:rPr>
      </w:pPr>
      <w:r w:rsidRPr="00D649AF">
        <w:rPr>
          <w:sz w:val="26"/>
          <w:szCs w:val="26"/>
        </w:rPr>
        <w:t>II. Требования к планированию контрольной деятельности</w:t>
      </w: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2.1. Планирование контрольной деятельности осуществляется путем составления и утверждения плана контрольной деятельности Комитета на календарный год и (или) полугодие.</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2.2. План контрольной деятельности представляет собой перечень контрольных мероприятий (проверок, ревизий, обследований), которые планируется осуществить Комитетом в календарном году и (или) полугодии.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2.3. В плане контрольной деятельности Комитета по каждому контрольному мероприятию устанавливаются конкретная тема (предмет) контрольного мероприятия, метод контроля, объекты контроля, проверяемый (ревизуемый) период, месяц начала проведения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2.4. Отбор контрольных мероприятий и объектов контроля для включения в план контрольной деятельности Комитета основывается               на риск-ориентированном планировании и осуществляется исходя                           из следующих критериев и условий: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существенность и значимость мероприятий, выполняемых объектами контроля, в отношении которых предполагается проведение контрольных мероприятий, и (или) направлений и объемов бюджетных расходов;</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наличие информации о признаках нарушений в финансово-бюджетной сфере и (или) сфере закупок объекта контроля, в том числе данных предыдущего контрольного мероприятия органа муниципального финансового контроля, результатов внутреннего финансового контроля                   и аудита, проводимого главными администраторами средств районного бюджета;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соблюдение принципа экономической целесообразности проведения контрольного мероприятия (соотношение объема затрат на проведение контрольного мероприятия и объема средств районного бюджета, проверяемого у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период, прошедший с момента проведения идентичного контрольного мероприятия органом муниципального финансового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необходимость выделения резерва времени для проведения внеплановых контрольных мероприятий.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2.6. Формирование плана контрольной деятельности Комитета осуществляется с учетом информации о планируемых или проводимых иными муниципальными органами идентичных контрольных мероприятиях  в целях исключения дублирования контрольной деятельности.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В целях настоящего Порядка под идентичным контрольным мероприятием понимается контрольное мероприятие, в рамках которого иными муниципальными органами проводятся или планируются                             к проведению контрольные действия в отношении деятельности объекта контроля, которые могут быть проведены Комитетом.</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2.7. План контрольной деятельности Комитета и изменения, вносимые в него в течение года (полугодия), утверждаются председателем Комитета.</w:t>
      </w: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jc w:val="center"/>
        <w:outlineLvl w:val="1"/>
        <w:rPr>
          <w:sz w:val="26"/>
          <w:szCs w:val="26"/>
        </w:rPr>
      </w:pPr>
      <w:r w:rsidRPr="00D649AF">
        <w:rPr>
          <w:sz w:val="26"/>
          <w:szCs w:val="26"/>
        </w:rPr>
        <w:t>III. Требования к исполнению контрольных мероприятий</w:t>
      </w: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 К процедурам исполнения контрольного мероприятия относятся: назначение контрольного мероприятия, составление и утверждение программы контрольного мероприятия, проведение контрольного мероприятия, документирование, реализация результатов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3.2. Контрольное мероприятие проводится на основании поручения                 о его назначении, в котором указываются следующие сведения: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наименование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место нахождения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место фактического осуществления деятельности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тема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проверяемый (ревизуемый) период;</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основание проведения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срок проведения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перечень основных вопросов, подлежащих изучению в ходе проведения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наименование должности, фамилия, имя, отчество (при наличии) должностного лица Комитета, уполномоченного на проведение контрольного мероприятия (при проведении контрольного мероприятия одним должностным лицом), наименования должностей, фамилии, имена, отчества (при наличии) руководителя и членов ревизионной группы, уполномоченных на проведение контрольного мероприятия (при проведении контрольного мероприятия ревизионной группой);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фамилии, имена, отчества (при наличии) экспертов, представителей экспертных организаций, привлекаемых к проведению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В случае изменения состава должностных лиц ревизионной группы, а также замены должностного лица Комитета (при проведении контрольного мероприятия одним должностным лицом), уполномоченных на проведение контрольного мероприятия, оформляется дополнительное поручение.</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Поручение о назначении контрольного мероприятия подписывается председателем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3.3. Срок проведения контрольного мероприятия устанавливается                        с учетом объема предстоящих контрольных действий, вытекающих                          из конкретных задач контрольного мероприятия, и особенностей объекта контроля.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Срок проведения контрольного мероприятия (проверки, ревизии, обследования) в рамках осуществления контроля за соблюдением бюджетного законодательства Российской Федерации не может превышать 45 рабочих дней.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Срок проведения камеральной проверки в рамках осуществления контроля за соблюдением законодательства Российской Федерации                    о контрактной системе в сфере закупок не может превышать 20 рабочих дней со дня получения от объекта контроля документов и информации по запросу Комитета; выездной проверки – 30 рабочих дней.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Срок проведения контрольного мероприятия (проверки, ревизии, обследования) может быть продлен не более чем на 10 рабочих дней. Основанием продления первоначально установленного срока проведения контрольного мероприятия является получение в ходе проверки (ревизии, обследования) информации о наличии в деятельности объекта контроля нарушений бюджетного законодательства Российской Федерации, законодательства Российской Федерации о контрактной системе в сфере закупок, требующей дополнительной проверки (изучения).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Продление срока проведения проверки (ревизии, обследования) осуществляется должностным лицом Комитета, назначившим контрольное мероприятие,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путем выдачи поручения о продлении срока проведения проверки (ревизии, обследования) с указанием основания продления и срока проведения контрольного мероприятия с учетом его продления.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3.4. Приостановление проведения проверки (ревизии, обследования) осуществляется должностным лицом Комитета, назначившим контрольное мероприятие,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на общий срок не более 30 рабочих дней путем выдачи поручения о приостановлении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на период, необходимый для представления объектом контроля документов и информации по повторному запросу Комитета в соответствии  с пунктом 3.13 Порядка, но не более чем на 10 рабочих дней;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на период организации и проведения встречной проверки, обследования, экспертизы (в том числе исследования имущества и (или) документов, находящихся не по месту нахождения объекта контроля),                       но не более чем на 20 рабочих дней;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при наличии иных обстоятельств, делающих невозможным дальнейшее проведение проверки (ревизии) по причинам, не зависящим от ревизионной группы или должностного лица Комитета, уполномоченного на проведение контрольного мероприятия, включая наступление обстоятельств непреодолимой силы, на период не более чем 20 рабочих дней.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В поручении о приостановлении проверки (ревизии, обследования) указывается основание приостановления и срок проведения контрольного мероприятия с учетом его приостановления.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Возобновление проведения контрольного мероприятия осуществляется в срок не более 2 рабочих дней: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после завершения проведения встречной проверки (обследования, экспертизы);</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после устранения причин приостановления проверки (ревизии, обследования);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после истечения срока приостановления контрольного мероприятия.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Копии поручений, в том числе выданных в связи с изменением состава ревизионной группы, продлением срока проведения проверки (ревизии, обследования), приостановлением (возобновлением) контрольного мероприятия, вручаются руководителю или уполномоченному должностному лицу объекта контроля в срок не более 3 рабочих дней со дня выдачи поручения.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3.5. Программа контрольного мероприятия содержит описание темы контрольного мероприятия, метода контроля, наименование объекта контроля, проверяемый (ревизуемый) период, перечень основных вопросов, подлежащих изучению (проверке) в ходе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3.6. Программа планового контрольного мероприятия должна соответствовать утвержденному плану контрольной деятельности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3.7. При составлении программы контрольного мероприятия проводится сбор и анализ информации об объекте контроля, в том числе отчетные и статистические данные, другие имеющиеся материалы, характеризующие финансово-хозяйственную деятельность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3.8. Программа контрольного мероприятия (внесение изменений в нее) утверждается председателем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3.9. Внесение изменений в программу контрольного мероприятия осуществляется на основании служебной записки руководителя ревизионной группы (должностного лица Комитета), уполномоченного на проведение контрольного мероприятия, с изложением причин необходимости внесения изменений.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3.10. В ходе обследований проводятся контрольные действия                         по документальному и фактическому изучению (проверке), анализу и оценке состояния сферы деятельности объекта контроля, определенной поручением о назначении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Обследования могут проводиться в рамках выездных контрольных мероприятий (проверок, ревизий) и камеральных проверок по решению руководителя ревизионной группы (должностного лица Комитета), уполномоченного на проведение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При проведении обследования могут проводиться экспертизы                          и исследования с использованием фото-, видео- и аудио-, а также иных видов техники и приборов, в том числе измерительных приборов.</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3.11. Результаты проведения обследования оформляются заключением, которое подписывается руководителем ревизионной группы (должностным лицом Комитета), уполномоченным на проведение контрольного мероприятия, и вручается руководителю или уполномоченному должностному лицу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3.12. Выездная проверка (ревизия) проводится по месту нахождения                 и месту фактического осуществления деятельности объекта контроля.                 В ходе выездной проверки (ревизии) проводятся контрольные действия                 по документальному и фактическому изучению (проверке) финансово-хозяйственных операций объекта контроля по вопросам программы контрольного мероприятия, устанавливается объем выборки и ее состав                   в целях получения надежных доказательств, достаточных для подтверждения результатов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В рамках осуществления контроля за соблюдением законодательства Российской Федерации о контрактной системе в сфере закупок выездная проверка проводится ревизионной группой в составе не менее двух должностных лиц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3.13. Камеральная проверка проводится по месту нахождения Комитета и состоит в исследовании </w:t>
      </w:r>
      <w:r w:rsidRPr="00D649AF">
        <w:rPr>
          <w:color w:val="000000"/>
          <w:sz w:val="26"/>
          <w:szCs w:val="26"/>
        </w:rPr>
        <w:t>документов и информации, представленных по запросам Комитета, полученных в результате анализа данных единой информационной системы в сфере закупок и в ходе встречных проверок.</w:t>
      </w:r>
      <w:r w:rsidRPr="00D649AF">
        <w:rPr>
          <w:sz w:val="26"/>
          <w:szCs w:val="26"/>
        </w:rPr>
        <w:t xml:space="preserve">                              </w:t>
      </w:r>
    </w:p>
    <w:p w:rsidR="00D649AF" w:rsidRPr="00D649AF" w:rsidRDefault="00D649AF" w:rsidP="00D649AF">
      <w:pPr>
        <w:widowControl w:val="0"/>
        <w:autoSpaceDE w:val="0"/>
        <w:autoSpaceDN w:val="0"/>
        <w:adjustRightInd w:val="0"/>
        <w:ind w:firstLine="709"/>
        <w:jc w:val="both"/>
        <w:rPr>
          <w:strike/>
          <w:sz w:val="26"/>
          <w:szCs w:val="26"/>
        </w:rPr>
      </w:pPr>
      <w:r w:rsidRPr="00D649AF">
        <w:rPr>
          <w:sz w:val="26"/>
          <w:szCs w:val="26"/>
        </w:rPr>
        <w:t xml:space="preserve">В ходе камеральной проверки должностным лицом Комитета (при проведении контрольного мероприятия одним должностным лицом) либо ревизионной группой проводится проверка полноты представленных объектом контроля документов и информации по запросу Комитета в течение 3 рабочих дней со дня их получения. В случае представления объектом контроля документов и информации не в полном объеме проведение камеральной проверки приостанавливается. Одновременно с выдачей копии поручения о приостановлении камеральной проверки объекту контроля направляется повторный запрос о представлении недостающих документов и информации, необходимых для проведения контрольного мероприятия.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При непредставлении объектом контроля документов и информации по повторному запросу Комитета по истечении срока приостановления контрольного мероприятия проведение камеральной проверки возобновляется. Факт непредставления объектом контроля документов и информации фиксируется в акте камеральной проверки.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3.14. Контрольные действия по документальному изучению (проверке) проводятся по данным финансовых, бухгалтерских, отчетных документов, документов о планировании и осуществлении закупок и иных документов объекта контроля, а также по опросам третьих лиц путем анализа и оценки полученной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Контрольные действия по фактическому изучению (проверке) проводятся путем осмотра, инвентаризации, наблюдения, сопоставления, пересчета, экспертизы, контрольных замеров и т.п.</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3.15. В рамках выездных контрольных мероприятий и камеральных проверок могут проводиться встречные проверки. В ходе встречных проверок проводятся контрольные действия в целях установления и (или) подтверждения либо опровержения фактов нарушений бюджетного законодательства Российской Федерации, законодательства Российской Федерации о контрактной системе в сфере закупок, допущенных объектом контроля. Встречная проверка проводится на основании поручения, выданного должностным лицом Комитета, назначившим проверку (ревизию), на основании мотивированного представления руководителя ревизионной группы (должностного лица Комитета), уполномоченного на проведение контрольного мероприятия. Срок проведения встречной проверки                  не может превышать 20 рабочих дней.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Физические и юридические лица, в отношении которых проводится встречная проверка, обязаны предоставить по запросу должностных лиц Комитета, уполномоченных на проведение контрольного мероприятия, документы и информацию, относящиеся к деятельности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Результаты встречной проверки оформляются актом, который прилагается к материалам контрольного мероприятия. По результатам встречной проверки предписания объекту контроля не выдаются и меры принуждения к объекту встречной проверки не применяются.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3.16. Проведение контрольного мероприятия подлежит документированию. Материалы контрольного мероприятия содержат:</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документы, отражающие подготовку к проведению контрольного мероприятия, включая утвержденную программу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документы о выполнении контрольных действий с указанием исполнителей и времени выполнения (инвентаризационные ведомости, акты осмотра, акты контрольных замеров и др.);</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документальные доказательства, подтверждающие выявленные нарушения (заверенные копии документов, справки и др.);</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копии запросов должностных лиц Комитета, осуществляющих внутренний муниципальный финансовый контроль, и полученные по ним документы и информация, письменные объяснения;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заключения (результаты) экспертиз и исследований, фото-, видео-                    и аудиоматериалы;</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промежуточные акты проверок, ревизий; промежуточные заключения обследований.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3.17. Результаты выездных контрольных мероприятий (проверок, ревизий) и камеральных проверок оформляются актом, который подписывается руководителем ревизионной группы (должностным лицом Комитета), уполномоченным на проведение контрольного мероприятия, и вручается руководителю или уполномоченному должностному лицу объекта контроля в срок не более 3 рабочих дней со дня его подписания.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Акт выездной или камеральной проверки, проведенной в рамках осуществления контроля за соблюдением законодательства Российской Федерации о контрактной системе в сфере закупок, оформляется в срок не более 3 рабочих дней, исчисляемых со дня, следующего за днем окончания срока проведения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3.18. Объекты контроля в течение 10 рабочих дней со дня получения акта вправе представить письменные возражения на акт проверки (ревизии)  с приложением документов (их заверенных копий), подтверждающих обоснованность возражений. Представленные в установленный срок возражения на акт проверки (ревизии) рассматриваются Комитетом                  и приобщаются к материалам контрольного мероприятия. Возражения, представленные объектом контроля после установленного срока, рассмотрению не подлежат.</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3.19. Акт проверки (ревизии), возражения объекта контроля                 (при наличии) и иные материалы контрольного мероприятия направляются на рассмотрение председателю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По результатам рассмотрения указанных материалов контрольного мероприятия председателем Комитета в срок не более 30 рабочих дней  со дня подписания акта проверки (ревизии) принимаются решения: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 выдаче объекту контроля представления и (или) предписания;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об отсутствии оснований для выдачи представления и (или) предписания;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о проведении внеплановой выездной проверки.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Одновременно с принятием решения должностным лицом Комитета, назначившим контрольное мероприятие, утверждается отчет о результатах контрольного мероприятия, в который включаются все отраженные в акте нарушения, выявленные при проведении проверки (ревизии) и подтвержденные после рассмотрения возражений объекта контроля (при наличии).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Отчет о результатах контрольного мероприятия подписывается руководителем ревизионной группы либо должностным лицом Комитета (при проведении проверки (ревизии) одним должностным лицом), проводившим контрольное мероприятие, и приобщается к материалам проверки (ревизии).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3.20. По результатам проведенных проверок (ревизий) Комитетом в срок не более 5 рабочих дней со дня принятия решения, указанного               </w:t>
      </w:r>
      <w:r w:rsidRPr="00D649AF">
        <w:rPr>
          <w:strike/>
          <w:sz w:val="26"/>
          <w:szCs w:val="26"/>
        </w:rPr>
        <w:t xml:space="preserve"> </w:t>
      </w:r>
      <w:r w:rsidRPr="00D649AF">
        <w:rPr>
          <w:sz w:val="26"/>
          <w:szCs w:val="26"/>
        </w:rPr>
        <w:t>в абзаце третьем пункта 3.19 настоящего Порядка, объектам контроля направляются: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районного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районного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районного бюджета в установленный представлением срок;</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предписания, содержащие обязательные для исполнения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и иных нормативных правовых актов о контрактной системе в сфере закупок, нарушений условий договоров (соглашений) о предоставлении средств                 из районного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районного бюджета в ценные бумаги объектов контроля, и (или) требования                                 о возмещении ущерба, причиненного Новичихинскому району, в установленный предписанием срок.</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Отмена предписания, представления Комитета (их отдельных положений) и внесение в них изменений осуществляются должностным лицом Комитета, выдавшим (подписавшим) предписание, представление,               по результатам обжалования решений, действий (бездействия) должностных лиц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Продление срока исполнения предписания, представления Комитета осуществляется должностным лицом Комитета, выдавшим (подписавшим) предписание, представление, по результатам рассмотрения обращения объекта контроля.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3.21. Должностные лица Комитета, ответственные за реализацию результатов контрольных мероприятий, осуществляют контроль                             за своевременным исполнением объектами контроля представлений и предписаний. В случае неисполнения выданного предписания, представления (их отдельных положений) в установленный срок Комитета применяет                      к не исполнившему предписание, представление должностному лицу объекта контроля меры ответственности в соответствии с законодательством Российской Федерации.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3.22. Запросы о представлении документов и информации, акты проверок и ревизий, заключения, подготовленные по результатам проведенных обследований, представления и предписания вручаются руководителю или уполномоченному должностному лицу объекта контроля либо направляются заказным почтовым отправлением с уведомлением                       о вручении или иным способом, отражающим дату их получения адресатом, в том числе с применением автоматизированных информационных систем.</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Срок представления документов и информации устанавливается                       в запросе и исчисляется с даты его получения (не менее 3 рабочих дней).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3.23. При выявлении в ходе контрольных мероприятий (проверок, ревизий) бюджетных нарушений Комитетом составляются уведомления о применении бюджетных мер принуждения и не позднее 60 календарных дней после дня окончания контрольного мероприятия направляются финансовому органу для рассмотрения и применения к объектам контроля бюджетных мер принуждения, установленных Бюджетным </w:t>
      </w:r>
      <w:hyperlink r:id="rId21" w:history="1">
        <w:r w:rsidRPr="00D649AF">
          <w:rPr>
            <w:sz w:val="26"/>
            <w:szCs w:val="26"/>
          </w:rPr>
          <w:t>кодексом</w:t>
        </w:r>
      </w:hyperlink>
      <w:r w:rsidRPr="00D649AF">
        <w:rPr>
          <w:sz w:val="26"/>
          <w:szCs w:val="26"/>
        </w:rPr>
        <w:t xml:space="preserve"> Российской Федерации.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Уведомления о применении бюджетных мер принуждения содержат основания для применения к объектам контроля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 xml:space="preserve">3.24. В случае выявления фактов административных правонарушений, связанных с нарушениями бюджетного законодательства Российской Федерации и иных нормативных правовых актов, регулирующих бюджетные правоотношения, Комитетом осуществляется производство по делам об административных правонарушениях в соответствии с законодательством Российской Федерации. </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В случае выявления фактов административных правонарушений, связанных с нарушениями законодательства Российской Федерации и иных нормативных правовых актов о контрактной системе в сфере закупок, материалы, содержащие указанные факты, направляются Комитетом в орган, уполномоченный осуществлять производство по делам об административных правонарушениях в соответствии с законодательством Российской Федерации.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При получении информации о совершении объектами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D649AF" w:rsidRPr="00D649AF" w:rsidRDefault="00D649AF" w:rsidP="00D649AF">
      <w:pPr>
        <w:widowControl w:val="0"/>
        <w:autoSpaceDE w:val="0"/>
        <w:autoSpaceDN w:val="0"/>
        <w:adjustRightInd w:val="0"/>
        <w:ind w:firstLine="709"/>
        <w:jc w:val="both"/>
        <w:rPr>
          <w:strike/>
          <w:sz w:val="26"/>
          <w:szCs w:val="26"/>
        </w:rPr>
      </w:pPr>
      <w:r w:rsidRPr="00D649AF">
        <w:rPr>
          <w:sz w:val="26"/>
          <w:szCs w:val="26"/>
        </w:rPr>
        <w:t>3.25. Комитетом в установленном порядке осуществляется регистрация, учет и хранение материалов контрольных мероприятий.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3.26. По письменным обращениям правоохранительных органов Алтайского края Комитетом в установленном порядке передаются                  на рассмотрение материалы проведенных контрольных мероприятий.</w:t>
      </w:r>
    </w:p>
    <w:p w:rsidR="00D649AF" w:rsidRPr="006E1F21" w:rsidRDefault="00D649AF" w:rsidP="00D649AF">
      <w:pPr>
        <w:widowControl w:val="0"/>
        <w:autoSpaceDE w:val="0"/>
        <w:autoSpaceDN w:val="0"/>
        <w:adjustRightInd w:val="0"/>
        <w:ind w:firstLine="709"/>
        <w:jc w:val="both"/>
        <w:rPr>
          <w:b/>
          <w:sz w:val="26"/>
          <w:szCs w:val="26"/>
        </w:rPr>
      </w:pPr>
    </w:p>
    <w:p w:rsidR="00D649AF" w:rsidRPr="006E1F21" w:rsidRDefault="00D649AF" w:rsidP="00D649AF">
      <w:pPr>
        <w:widowControl w:val="0"/>
        <w:autoSpaceDE w:val="0"/>
        <w:autoSpaceDN w:val="0"/>
        <w:adjustRightInd w:val="0"/>
        <w:ind w:firstLine="709"/>
        <w:jc w:val="both"/>
        <w:rPr>
          <w:b/>
          <w:sz w:val="26"/>
          <w:szCs w:val="26"/>
        </w:rPr>
      </w:pPr>
    </w:p>
    <w:p w:rsidR="00D649AF" w:rsidRPr="006E1F21" w:rsidRDefault="00D649AF" w:rsidP="00D649AF">
      <w:pPr>
        <w:widowControl w:val="0"/>
        <w:autoSpaceDE w:val="0"/>
        <w:autoSpaceDN w:val="0"/>
        <w:adjustRightInd w:val="0"/>
        <w:ind w:firstLine="709"/>
        <w:jc w:val="both"/>
        <w:rPr>
          <w:b/>
          <w:sz w:val="26"/>
          <w:szCs w:val="26"/>
        </w:rPr>
      </w:pPr>
    </w:p>
    <w:p w:rsidR="00D649AF" w:rsidRPr="00D649AF" w:rsidRDefault="00D649AF" w:rsidP="00D649AF">
      <w:pPr>
        <w:widowControl w:val="0"/>
        <w:autoSpaceDE w:val="0"/>
        <w:autoSpaceDN w:val="0"/>
        <w:adjustRightInd w:val="0"/>
        <w:jc w:val="center"/>
        <w:outlineLvl w:val="1"/>
        <w:rPr>
          <w:sz w:val="26"/>
          <w:szCs w:val="26"/>
        </w:rPr>
      </w:pPr>
      <w:r w:rsidRPr="00D649AF">
        <w:rPr>
          <w:sz w:val="26"/>
          <w:szCs w:val="26"/>
        </w:rPr>
        <w:t>IV. Требования к составлению отчета</w:t>
      </w:r>
    </w:p>
    <w:p w:rsidR="00D649AF" w:rsidRPr="00D649AF" w:rsidRDefault="00D649AF" w:rsidP="00D649AF">
      <w:pPr>
        <w:widowControl w:val="0"/>
        <w:autoSpaceDE w:val="0"/>
        <w:autoSpaceDN w:val="0"/>
        <w:adjustRightInd w:val="0"/>
        <w:jc w:val="center"/>
        <w:rPr>
          <w:sz w:val="26"/>
          <w:szCs w:val="26"/>
        </w:rPr>
      </w:pPr>
      <w:r w:rsidRPr="00D649AF">
        <w:rPr>
          <w:sz w:val="26"/>
          <w:szCs w:val="26"/>
        </w:rPr>
        <w:t>о результатах контрольной деятельности</w:t>
      </w: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4.1. Отчет о результатах контрольной деятельности Комитета составляется за прошедший календарный год в целях определения полноты  и своевременности выполнения плана (планов) контрольной деятельности,               а также проведения анализа выявленных нарушений.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4.2. В отчете о результатах контрольной деятельности отражается информация: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 выполнении плана (планов) контрольной деятельности Комитета в отчетном году (в случае невыполнения плана (планов) указываются основные причины);</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об основных направлениях контрольной деятельности Комитета                в отчетном году;</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 количестве проведенных контрольных мероприятий и их результатах;</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о количестве должностных лиц Комитета, осуществляющих внутренний муниципальный финансовый контроль.</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 результатам контрольных мероприятий, подлежащим отражению                 в отчете, относятся: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суммы выявленных нарушений;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количество составленных протоколов об административных правонарушениях за нарушение бюджетного законодательства Российской Федерации и иных нормативных правовых актов, регулирующих бюджетные правоотношения;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количество материалов содержащих факты нарушения законодательства Российской Федерации и иных нормативных правовых актов о контрактной системе в сфере закупок и переданных в орган, уполномоченный осуществлять производство по делам об административных правонарушениях;</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количество переданных в правоохранительные органы материалов контрольных мероприятий и возбужденных уголовных дел по ним, сумма предполагаемого ущерба по видам нарушений;</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количество направленных представлений и предписаний                                    в количественном и денежном выражении, в том числе объем восстановленных (возмещенных) средств по предписаниям                                        и представлениям;</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количество и суммы направленных и исполненных уведомлений                       о применении бюджетных мер принуждения;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количество направленных и удовлетворенных жалоб (исков) объектов контроля на решения, действия (бездействие) должностных лиц Комитета, принятые ими в ходе осуществления контрольной деятельности.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4.3. Отчет о результатах контрольной деятельности представляется для рассмотрения председателю Комитета.</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4.4. Результаты контрольной деятельности Комитета, в том числе информация о принятых мерах по результатам контрольных мероприятий, размещаются на официальном сайте Комитета в Интернете, а также                  в единой информационной системе в сфере закупок в порядке, установленном законодательством Российской Федерации.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4.5. Информация о наиболее значимых результатах контрольной деятельности Комитета, составленная на основе материалов контрольных мероприятий и данных отчета, направляется главе района.</w:t>
      </w: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jc w:val="center"/>
        <w:outlineLvl w:val="1"/>
        <w:rPr>
          <w:sz w:val="26"/>
          <w:szCs w:val="26"/>
        </w:rPr>
      </w:pPr>
      <w:r w:rsidRPr="00D649AF">
        <w:rPr>
          <w:sz w:val="26"/>
          <w:szCs w:val="26"/>
        </w:rPr>
        <w:t>V. Требования к обеспечению качества</w:t>
      </w:r>
    </w:p>
    <w:p w:rsidR="00D649AF" w:rsidRPr="00D649AF" w:rsidRDefault="00D649AF" w:rsidP="00D649AF">
      <w:pPr>
        <w:widowControl w:val="0"/>
        <w:autoSpaceDE w:val="0"/>
        <w:autoSpaceDN w:val="0"/>
        <w:adjustRightInd w:val="0"/>
        <w:jc w:val="center"/>
        <w:rPr>
          <w:sz w:val="26"/>
          <w:szCs w:val="26"/>
        </w:rPr>
      </w:pPr>
      <w:r w:rsidRPr="00D649AF">
        <w:rPr>
          <w:sz w:val="26"/>
          <w:szCs w:val="26"/>
        </w:rPr>
        <w:t>контрольной деятельности</w:t>
      </w:r>
    </w:p>
    <w:p w:rsidR="00D649AF" w:rsidRPr="00D649AF" w:rsidRDefault="00D649AF" w:rsidP="00D649AF">
      <w:pPr>
        <w:widowControl w:val="0"/>
        <w:autoSpaceDE w:val="0"/>
        <w:autoSpaceDN w:val="0"/>
        <w:adjustRightInd w:val="0"/>
        <w:ind w:firstLine="709"/>
        <w:jc w:val="both"/>
        <w:rPr>
          <w:sz w:val="26"/>
          <w:szCs w:val="26"/>
        </w:rPr>
      </w:pP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5.1. К мероприятиям по обеспечению качества контрольной деятельности Комитета относятся мероприятия текущего контроля качества и проведение проверок соблюдения требований к контрольной деятельности.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5.2. Текущий контроль качества осуществляется в ходе проведения контрольных мероприятий (до подписания акта, заключения) председателем Комитета в отношении своевременности выполнения контрольных мероприятий и соответствия результатов контрольных мероприятий целям их проведения.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5.3. В ходе текущего контроля качества подтверждается, что:</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исполнители программы контрольного мероприятия имеют единое четкое понимание вопросов программы контрольного мероприятия;</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программа контрольного мероприятия исполняется своевременно;</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документы контрольного мероприятия содержат доказательства, подтверждающие выводы, сделанные по результатам выполнения процедур контроля, и соответствуют требованиям к контрольной деятельности;</w:t>
      </w:r>
    </w:p>
    <w:p w:rsidR="00D649AF" w:rsidRPr="00D649AF" w:rsidRDefault="00D649AF" w:rsidP="00D649AF">
      <w:pPr>
        <w:widowControl w:val="0"/>
        <w:autoSpaceDE w:val="0"/>
        <w:autoSpaceDN w:val="0"/>
        <w:adjustRightInd w:val="0"/>
        <w:ind w:firstLine="709"/>
        <w:jc w:val="both"/>
        <w:rPr>
          <w:sz w:val="26"/>
          <w:szCs w:val="26"/>
        </w:rPr>
      </w:pPr>
      <w:r w:rsidRPr="00D649AF">
        <w:rPr>
          <w:sz w:val="26"/>
          <w:szCs w:val="26"/>
        </w:rPr>
        <w:t>все оценки и выводы, сделанные в ходе и по результатам выполнения процедур контроля, обоснованы и подтверждены достаточными и надлежащими доказательствами.</w:t>
      </w:r>
    </w:p>
    <w:p w:rsidR="00D649AF" w:rsidRPr="00D649AF" w:rsidRDefault="00D649AF" w:rsidP="00D649AF">
      <w:pPr>
        <w:widowControl w:val="0"/>
        <w:autoSpaceDE w:val="0"/>
        <w:autoSpaceDN w:val="0"/>
        <w:adjustRightInd w:val="0"/>
        <w:ind w:firstLine="709"/>
        <w:jc w:val="both"/>
        <w:rPr>
          <w:rStyle w:val="FontStyle17"/>
        </w:rPr>
      </w:pPr>
      <w:r w:rsidRPr="00D649AF">
        <w:rPr>
          <w:sz w:val="26"/>
          <w:szCs w:val="26"/>
        </w:rPr>
        <w:t>5.4. Проверки соблюдения требований к контрольной деятельности подразделяются на плановые и внеплановые. Плановые проверки осуществляются Комитетом в отношении процедур проведения наиболее значимых контрольных мероприятий. Внеплановые проверки проводятся на основании жалоб на решения, действия (бездействие) должностных лиц Комитета, принятые ими в ходе осуществления контрольной деятельности, и назначаются председателем Комитета.</w:t>
      </w:r>
    </w:p>
    <w:p w:rsidR="00DA204C" w:rsidRDefault="00DA204C" w:rsidP="00DA204C">
      <w:pPr>
        <w:jc w:val="both"/>
        <w:rPr>
          <w:sz w:val="28"/>
        </w:rPr>
      </w:pPr>
    </w:p>
    <w:p w:rsidR="00DA204C" w:rsidRPr="006E1F21" w:rsidRDefault="00DA204C"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649AF" w:rsidRPr="006E1F21" w:rsidRDefault="00D649AF" w:rsidP="00DA204C">
      <w:pPr>
        <w:jc w:val="both"/>
        <w:rPr>
          <w:sz w:val="28"/>
        </w:rPr>
      </w:pPr>
    </w:p>
    <w:p w:rsidR="00DA204C" w:rsidRDefault="00DA204C"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649AF" w:rsidP="00DA204C">
      <w:pPr>
        <w:rPr>
          <w:b/>
          <w:bCs/>
          <w:sz w:val="28"/>
        </w:rPr>
      </w:pPr>
      <w:r>
        <w:rPr>
          <w:b/>
          <w:bCs/>
          <w:sz w:val="28"/>
        </w:rPr>
        <w:t>26</w:t>
      </w:r>
      <w:r w:rsidR="00DA204C">
        <w:rPr>
          <w:b/>
          <w:bCs/>
          <w:sz w:val="28"/>
        </w:rPr>
        <w:t>.06.2018   №  2</w:t>
      </w:r>
      <w:r>
        <w:rPr>
          <w:b/>
          <w:bCs/>
          <w:sz w:val="28"/>
        </w:rPr>
        <w:t>14</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DA204C" w:rsidRDefault="00DA204C" w:rsidP="00DA204C">
      <w:pPr>
        <w:rPr>
          <w:sz w:val="28"/>
        </w:rPr>
      </w:pPr>
    </w:p>
    <w:p w:rsidR="00D649AF" w:rsidRPr="00781798" w:rsidRDefault="00D649AF" w:rsidP="00D649AF">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15"/>
        <w:gridCol w:w="5015"/>
      </w:tblGrid>
      <w:tr w:rsidR="00D649AF" w:rsidTr="00D649AF">
        <w:tc>
          <w:tcPr>
            <w:tcW w:w="4461" w:type="dxa"/>
          </w:tcPr>
          <w:p w:rsidR="00D649AF" w:rsidRPr="007F42A7" w:rsidRDefault="00D649AF" w:rsidP="00D649AF">
            <w:pPr>
              <w:rPr>
                <w:sz w:val="28"/>
                <w:szCs w:val="28"/>
              </w:rPr>
            </w:pPr>
            <w:r>
              <w:rPr>
                <w:sz w:val="28"/>
                <w:szCs w:val="28"/>
              </w:rPr>
              <w:t xml:space="preserve">О </w:t>
            </w:r>
            <w:r w:rsidRPr="007F42A7">
              <w:rPr>
                <w:sz w:val="28"/>
                <w:szCs w:val="28"/>
              </w:rPr>
              <w:t>предоставлении в собственность</w:t>
            </w:r>
          </w:p>
          <w:p w:rsidR="00D649AF" w:rsidRDefault="00D649AF" w:rsidP="00D649AF">
            <w:pPr>
              <w:jc w:val="both"/>
              <w:rPr>
                <w:sz w:val="28"/>
              </w:rPr>
            </w:pPr>
            <w:r w:rsidRPr="007F42A7">
              <w:rPr>
                <w:sz w:val="28"/>
                <w:szCs w:val="28"/>
              </w:rPr>
              <w:t>земельного участка</w:t>
            </w:r>
            <w:r>
              <w:rPr>
                <w:sz w:val="28"/>
              </w:rPr>
              <w:t xml:space="preserve"> </w:t>
            </w:r>
          </w:p>
        </w:tc>
        <w:tc>
          <w:tcPr>
            <w:tcW w:w="5110" w:type="dxa"/>
          </w:tcPr>
          <w:p w:rsidR="00D649AF" w:rsidRDefault="00D649AF" w:rsidP="00D649AF">
            <w:pPr>
              <w:rPr>
                <w:sz w:val="28"/>
              </w:rPr>
            </w:pPr>
          </w:p>
        </w:tc>
      </w:tr>
    </w:tbl>
    <w:p w:rsidR="00D649AF" w:rsidRDefault="00D649AF" w:rsidP="00D649AF">
      <w:pPr>
        <w:ind w:firstLine="1134"/>
        <w:jc w:val="both"/>
        <w:rPr>
          <w:sz w:val="28"/>
          <w:szCs w:val="28"/>
        </w:rPr>
      </w:pPr>
    </w:p>
    <w:p w:rsidR="00D649AF" w:rsidRDefault="00D649AF" w:rsidP="00D649AF">
      <w:pPr>
        <w:ind w:firstLine="1134"/>
        <w:jc w:val="both"/>
        <w:rPr>
          <w:sz w:val="28"/>
          <w:szCs w:val="28"/>
        </w:rPr>
      </w:pPr>
    </w:p>
    <w:p w:rsidR="00D649AF" w:rsidRPr="0083661F" w:rsidRDefault="00D649AF" w:rsidP="00D649AF">
      <w:pPr>
        <w:ind w:firstLine="1134"/>
        <w:jc w:val="both"/>
        <w:rPr>
          <w:sz w:val="28"/>
          <w:szCs w:val="28"/>
        </w:rPr>
      </w:pPr>
      <w:r w:rsidRPr="0083661F">
        <w:rPr>
          <w:sz w:val="28"/>
          <w:szCs w:val="28"/>
        </w:rPr>
        <w:t>В соответствии с</w:t>
      </w:r>
      <w:r>
        <w:rPr>
          <w:sz w:val="28"/>
          <w:szCs w:val="28"/>
        </w:rPr>
        <w:t xml:space="preserve"> законом Алтайского края от 09.11.2015г. № 98-ЗС «О бесплатном предоставлении в собственность земельных участков», на основании заявления Путилиной А.В., ПОСТАНОВЛЯЮ</w:t>
      </w:r>
      <w:r w:rsidRPr="0083661F">
        <w:rPr>
          <w:b/>
          <w:sz w:val="28"/>
          <w:szCs w:val="28"/>
        </w:rPr>
        <w:t>:</w:t>
      </w:r>
      <w:r w:rsidRPr="0083661F">
        <w:rPr>
          <w:sz w:val="28"/>
          <w:szCs w:val="28"/>
        </w:rPr>
        <w:t xml:space="preserve"> </w:t>
      </w:r>
    </w:p>
    <w:p w:rsidR="00D649AF" w:rsidRDefault="00D649AF" w:rsidP="00D649AF">
      <w:pPr>
        <w:ind w:left="3" w:firstLine="897"/>
        <w:jc w:val="both"/>
        <w:rPr>
          <w:sz w:val="28"/>
          <w:szCs w:val="28"/>
        </w:rPr>
      </w:pPr>
      <w:r w:rsidRPr="006F7CBA">
        <w:rPr>
          <w:sz w:val="28"/>
          <w:szCs w:val="28"/>
        </w:rPr>
        <w:t>Предоставить</w:t>
      </w:r>
      <w:r>
        <w:rPr>
          <w:sz w:val="28"/>
          <w:szCs w:val="28"/>
        </w:rPr>
        <w:t xml:space="preserve"> в</w:t>
      </w:r>
      <w:r w:rsidRPr="006F7CBA">
        <w:rPr>
          <w:sz w:val="28"/>
          <w:szCs w:val="28"/>
        </w:rPr>
        <w:t xml:space="preserve"> </w:t>
      </w:r>
      <w:r>
        <w:rPr>
          <w:sz w:val="28"/>
          <w:szCs w:val="28"/>
        </w:rPr>
        <w:t>общую долевую собственность Путилину Андрею Александровичу, Путилиной Анне Владимировне, Путилину Павлу Андреевичу  бесплатно</w:t>
      </w:r>
      <w:r w:rsidRPr="006F7CBA">
        <w:rPr>
          <w:sz w:val="28"/>
          <w:szCs w:val="28"/>
        </w:rPr>
        <w:t xml:space="preserve"> из земель </w:t>
      </w:r>
      <w:r>
        <w:rPr>
          <w:sz w:val="28"/>
          <w:szCs w:val="28"/>
        </w:rPr>
        <w:t>населенных пунктов</w:t>
      </w:r>
      <w:r w:rsidRPr="006F7CBA">
        <w:rPr>
          <w:sz w:val="28"/>
          <w:szCs w:val="28"/>
        </w:rPr>
        <w:t xml:space="preserve"> земельный участок общей площадью </w:t>
      </w:r>
      <w:r>
        <w:rPr>
          <w:sz w:val="28"/>
          <w:szCs w:val="28"/>
        </w:rPr>
        <w:t xml:space="preserve">1323 </w:t>
      </w:r>
      <w:r w:rsidRPr="006F7CBA">
        <w:rPr>
          <w:sz w:val="28"/>
          <w:szCs w:val="28"/>
        </w:rPr>
        <w:t>кв.м.</w:t>
      </w:r>
      <w:r>
        <w:rPr>
          <w:sz w:val="28"/>
          <w:szCs w:val="28"/>
        </w:rPr>
        <w:t xml:space="preserve">, имеющий кадастровый номер </w:t>
      </w:r>
      <w:r w:rsidRPr="000C01B7">
        <w:rPr>
          <w:sz w:val="28"/>
          <w:szCs w:val="28"/>
        </w:rPr>
        <w:t>22:30:</w:t>
      </w:r>
      <w:r>
        <w:rPr>
          <w:sz w:val="28"/>
          <w:szCs w:val="28"/>
        </w:rPr>
        <w:t>040105</w:t>
      </w:r>
      <w:r w:rsidRPr="000C01B7">
        <w:rPr>
          <w:sz w:val="28"/>
          <w:szCs w:val="28"/>
        </w:rPr>
        <w:t>:</w:t>
      </w:r>
      <w:r>
        <w:rPr>
          <w:sz w:val="28"/>
          <w:szCs w:val="28"/>
        </w:rPr>
        <w:t>4, расположенный по адресу</w:t>
      </w:r>
      <w:r w:rsidRPr="006F7CBA">
        <w:rPr>
          <w:sz w:val="28"/>
          <w:szCs w:val="28"/>
        </w:rPr>
        <w:t xml:space="preserve">: </w:t>
      </w:r>
      <w:r>
        <w:rPr>
          <w:sz w:val="28"/>
          <w:szCs w:val="28"/>
        </w:rPr>
        <w:t xml:space="preserve">Алтайский край, Новичихинский район, </w:t>
      </w:r>
      <w:r w:rsidRPr="006F7CBA">
        <w:rPr>
          <w:sz w:val="28"/>
          <w:szCs w:val="28"/>
        </w:rPr>
        <w:t>с</w:t>
      </w:r>
      <w:r>
        <w:rPr>
          <w:sz w:val="28"/>
          <w:szCs w:val="28"/>
        </w:rPr>
        <w:t>. Новичиха, ул. 8 Марта, 16.</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649AF" w:rsidP="00DA204C">
      <w:pPr>
        <w:rPr>
          <w:b/>
          <w:bCs/>
          <w:sz w:val="28"/>
        </w:rPr>
      </w:pPr>
      <w:r>
        <w:rPr>
          <w:b/>
          <w:bCs/>
          <w:sz w:val="28"/>
        </w:rPr>
        <w:t>28</w:t>
      </w:r>
      <w:r w:rsidR="00DA204C">
        <w:rPr>
          <w:b/>
          <w:bCs/>
          <w:sz w:val="28"/>
        </w:rPr>
        <w:t>.06.2018   №  2</w:t>
      </w:r>
      <w:r>
        <w:rPr>
          <w:b/>
          <w:bCs/>
          <w:sz w:val="28"/>
        </w:rPr>
        <w:t>16</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DA204C" w:rsidRDefault="00DA204C" w:rsidP="00DA204C">
      <w:pPr>
        <w:rPr>
          <w:sz w:val="28"/>
        </w:rPr>
      </w:pPr>
    </w:p>
    <w:p w:rsidR="00D649AF" w:rsidRDefault="00D649AF" w:rsidP="00D649AF">
      <w:pPr>
        <w:pStyle w:val="af6"/>
        <w:jc w:val="left"/>
        <w:rPr>
          <w:b w:val="0"/>
          <w:bCs w:val="0"/>
          <w:i w:val="0"/>
          <w:iCs w:val="0"/>
          <w:sz w:val="28"/>
        </w:rPr>
      </w:pPr>
      <w:r>
        <w:rPr>
          <w:b w:val="0"/>
          <w:bCs w:val="0"/>
          <w:i w:val="0"/>
          <w:iCs w:val="0"/>
          <w:sz w:val="28"/>
        </w:rPr>
        <w:t xml:space="preserve">О признании кадастровой ошибки в </w:t>
      </w:r>
    </w:p>
    <w:p w:rsidR="00D649AF" w:rsidRDefault="00D649AF" w:rsidP="00D649AF">
      <w:pPr>
        <w:pStyle w:val="af6"/>
        <w:jc w:val="left"/>
        <w:rPr>
          <w:b w:val="0"/>
          <w:bCs w:val="0"/>
          <w:i w:val="0"/>
          <w:iCs w:val="0"/>
          <w:sz w:val="28"/>
        </w:rPr>
      </w:pPr>
      <w:r>
        <w:rPr>
          <w:b w:val="0"/>
          <w:bCs w:val="0"/>
          <w:i w:val="0"/>
          <w:iCs w:val="0"/>
          <w:sz w:val="28"/>
        </w:rPr>
        <w:t>сведениях государственного кадастра</w:t>
      </w:r>
    </w:p>
    <w:p w:rsidR="00D649AF" w:rsidRDefault="00D649AF" w:rsidP="00D649AF">
      <w:pPr>
        <w:pStyle w:val="af6"/>
        <w:jc w:val="left"/>
        <w:rPr>
          <w:b w:val="0"/>
          <w:bCs w:val="0"/>
          <w:i w:val="0"/>
          <w:iCs w:val="0"/>
          <w:sz w:val="28"/>
        </w:rPr>
      </w:pPr>
      <w:r>
        <w:rPr>
          <w:b w:val="0"/>
          <w:bCs w:val="0"/>
          <w:i w:val="0"/>
          <w:iCs w:val="0"/>
          <w:sz w:val="28"/>
        </w:rPr>
        <w:t>недвижимости в отношении место-</w:t>
      </w:r>
    </w:p>
    <w:p w:rsidR="00D649AF" w:rsidRDefault="00D649AF" w:rsidP="00D649AF">
      <w:pPr>
        <w:pStyle w:val="af6"/>
        <w:jc w:val="left"/>
        <w:rPr>
          <w:b w:val="0"/>
          <w:bCs w:val="0"/>
          <w:i w:val="0"/>
          <w:iCs w:val="0"/>
          <w:sz w:val="28"/>
        </w:rPr>
      </w:pPr>
      <w:r>
        <w:rPr>
          <w:b w:val="0"/>
          <w:bCs w:val="0"/>
          <w:i w:val="0"/>
          <w:iCs w:val="0"/>
          <w:sz w:val="28"/>
        </w:rPr>
        <w:t>положения границ населенного пунк-</w:t>
      </w:r>
    </w:p>
    <w:p w:rsidR="00D649AF" w:rsidRDefault="00D649AF" w:rsidP="00D649AF">
      <w:pPr>
        <w:pStyle w:val="af6"/>
        <w:jc w:val="left"/>
        <w:rPr>
          <w:b w:val="0"/>
          <w:bCs w:val="0"/>
          <w:i w:val="0"/>
          <w:iCs w:val="0"/>
          <w:sz w:val="28"/>
        </w:rPr>
      </w:pPr>
      <w:r>
        <w:rPr>
          <w:b w:val="0"/>
          <w:bCs w:val="0"/>
          <w:i w:val="0"/>
          <w:iCs w:val="0"/>
          <w:sz w:val="28"/>
        </w:rPr>
        <w:t xml:space="preserve">та с.Мельниково Новичихинского </w:t>
      </w:r>
    </w:p>
    <w:p w:rsidR="00D649AF" w:rsidRDefault="00D649AF" w:rsidP="00D649AF">
      <w:pPr>
        <w:pStyle w:val="af6"/>
        <w:jc w:val="left"/>
        <w:rPr>
          <w:b w:val="0"/>
          <w:bCs w:val="0"/>
          <w:i w:val="0"/>
          <w:iCs w:val="0"/>
          <w:sz w:val="28"/>
        </w:rPr>
      </w:pPr>
      <w:r>
        <w:rPr>
          <w:b w:val="0"/>
          <w:bCs w:val="0"/>
          <w:i w:val="0"/>
          <w:iCs w:val="0"/>
          <w:sz w:val="28"/>
        </w:rPr>
        <w:t xml:space="preserve">района Алтайского края. </w:t>
      </w:r>
    </w:p>
    <w:p w:rsidR="00D649AF" w:rsidRDefault="00D649AF" w:rsidP="00D649AF">
      <w:pPr>
        <w:pStyle w:val="af6"/>
        <w:jc w:val="left"/>
        <w:rPr>
          <w:b w:val="0"/>
          <w:bCs w:val="0"/>
          <w:i w:val="0"/>
          <w:iCs w:val="0"/>
          <w:sz w:val="28"/>
        </w:rPr>
      </w:pPr>
    </w:p>
    <w:p w:rsidR="00D649AF" w:rsidRDefault="00D649AF" w:rsidP="00D649AF">
      <w:pPr>
        <w:pStyle w:val="af6"/>
        <w:ind w:firstLine="708"/>
        <w:jc w:val="both"/>
        <w:rPr>
          <w:b w:val="0"/>
          <w:bCs w:val="0"/>
          <w:i w:val="0"/>
          <w:iCs w:val="0"/>
          <w:sz w:val="28"/>
        </w:rPr>
      </w:pPr>
      <w:r>
        <w:rPr>
          <w:b w:val="0"/>
          <w:bCs w:val="0"/>
          <w:i w:val="0"/>
          <w:iCs w:val="0"/>
          <w:sz w:val="28"/>
        </w:rPr>
        <w:t>В ходе проведения кадастровых работ в отношении земельного участка, расположенного по адресу: с. Мельниково ул. Мамонтова,73 с кадастровым номером 22:30:010304:19, выявлены несоответствия кадастровых сведений о местоположении границ населенного пункта с.Мельниково Новичихинского района Алтайского края их фактическому местоположению, наличие которых является препятствием для постановки образуемых земельных участков на кадастровый учет или кадастрового учета изменений в отношении существующих земельных участков, в соответствии  с Федеральным законом от 24.07.2007г. № 221- ФЗ «О государственном кадастре недвижимости», принимая во внимание заявление начальника Поспелихинского участка В.В. Круглова от 13.06.2018 №19, ПОСТАНОВЛЯЮ:</w:t>
      </w:r>
    </w:p>
    <w:p w:rsidR="00D649AF" w:rsidRDefault="00D649AF" w:rsidP="00D649AF">
      <w:pPr>
        <w:pStyle w:val="af6"/>
        <w:ind w:firstLine="708"/>
        <w:jc w:val="both"/>
        <w:rPr>
          <w:b w:val="0"/>
          <w:bCs w:val="0"/>
          <w:i w:val="0"/>
          <w:iCs w:val="0"/>
          <w:sz w:val="28"/>
        </w:rPr>
      </w:pPr>
      <w:r>
        <w:rPr>
          <w:b w:val="0"/>
          <w:bCs w:val="0"/>
          <w:i w:val="0"/>
          <w:iCs w:val="0"/>
          <w:sz w:val="28"/>
        </w:rPr>
        <w:t>1. Считать кадастровой ошибкой в сведениях государственного кадастра недвижимости сведения о местоположении границ населенного пункта с. Мельниково Новичихинского района Алтайского края относительно их фактического местоположения до утверждения генерального плана поселения муниципального образования Мельниковский сельсовет Новичихинского района Алтайского края.</w:t>
      </w:r>
    </w:p>
    <w:p w:rsidR="00D649AF" w:rsidRDefault="00D649AF" w:rsidP="00D649AF">
      <w:pPr>
        <w:pStyle w:val="af6"/>
        <w:ind w:firstLine="708"/>
        <w:jc w:val="both"/>
        <w:rPr>
          <w:b w:val="0"/>
          <w:bCs w:val="0"/>
          <w:i w:val="0"/>
          <w:iCs w:val="0"/>
          <w:sz w:val="28"/>
        </w:rPr>
      </w:pPr>
      <w:r>
        <w:rPr>
          <w:b w:val="0"/>
          <w:bCs w:val="0"/>
          <w:i w:val="0"/>
          <w:iCs w:val="0"/>
          <w:sz w:val="28"/>
        </w:rPr>
        <w:t>2. Контроль за исполнением настоящего постановления оставляю за собой</w:t>
      </w: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D649AF" w:rsidRDefault="00D649AF"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649AF" w:rsidP="00DA204C">
      <w:pPr>
        <w:rPr>
          <w:b/>
          <w:bCs/>
          <w:sz w:val="28"/>
        </w:rPr>
      </w:pPr>
      <w:r>
        <w:rPr>
          <w:b/>
          <w:bCs/>
          <w:sz w:val="28"/>
        </w:rPr>
        <w:t>28</w:t>
      </w:r>
      <w:r w:rsidR="00DA204C">
        <w:rPr>
          <w:b/>
          <w:bCs/>
          <w:sz w:val="28"/>
        </w:rPr>
        <w:t>.06.2018   №  2</w:t>
      </w:r>
      <w:r>
        <w:rPr>
          <w:b/>
          <w:bCs/>
          <w:sz w:val="28"/>
        </w:rPr>
        <w:t>17</w:t>
      </w:r>
      <w:r w:rsidR="00DA204C">
        <w:rPr>
          <w:b/>
          <w:bCs/>
          <w:sz w:val="28"/>
        </w:rPr>
        <w:tab/>
        <w:t xml:space="preserve"> </w:t>
      </w:r>
      <w:r w:rsidR="00DA204C">
        <w:rPr>
          <w:b/>
          <w:bCs/>
          <w:sz w:val="28"/>
        </w:rPr>
        <w:tab/>
      </w:r>
      <w:r w:rsidR="00DA204C">
        <w:rPr>
          <w:b/>
          <w:bCs/>
          <w:sz w:val="28"/>
        </w:rPr>
        <w:tab/>
      </w:r>
      <w:r w:rsidR="00DA204C">
        <w:rPr>
          <w:b/>
          <w:bCs/>
          <w:sz w:val="28"/>
        </w:rPr>
        <w:tab/>
      </w:r>
      <w:r w:rsidR="00DA204C">
        <w:rPr>
          <w:b/>
          <w:bCs/>
          <w:sz w:val="28"/>
        </w:rPr>
        <w:tab/>
      </w:r>
      <w:r w:rsidR="00DA204C">
        <w:rPr>
          <w:b/>
          <w:bCs/>
          <w:sz w:val="28"/>
        </w:rPr>
        <w:tab/>
        <w:t xml:space="preserve">           с.Новичиха</w:t>
      </w:r>
    </w:p>
    <w:p w:rsidR="00DA204C" w:rsidRDefault="00DA204C" w:rsidP="00DA204C">
      <w:pPr>
        <w:rPr>
          <w:sz w:val="28"/>
        </w:rPr>
      </w:pPr>
    </w:p>
    <w:tbl>
      <w:tblPr>
        <w:tblW w:w="0" w:type="auto"/>
        <w:tblLook w:val="04A0"/>
      </w:tblPr>
      <w:tblGrid>
        <w:gridCol w:w="4815"/>
        <w:gridCol w:w="4615"/>
      </w:tblGrid>
      <w:tr w:rsidR="00D649AF" w:rsidRPr="00934439" w:rsidTr="00D649AF">
        <w:tc>
          <w:tcPr>
            <w:tcW w:w="5068" w:type="dxa"/>
            <w:shd w:val="clear" w:color="auto" w:fill="auto"/>
          </w:tcPr>
          <w:p w:rsidR="00D649AF" w:rsidRPr="00934439" w:rsidRDefault="00D649AF" w:rsidP="00D649AF">
            <w:pPr>
              <w:jc w:val="both"/>
              <w:rPr>
                <w:sz w:val="28"/>
                <w:szCs w:val="28"/>
              </w:rPr>
            </w:pPr>
          </w:p>
          <w:p w:rsidR="00D649AF" w:rsidRPr="00934439" w:rsidRDefault="00D649AF" w:rsidP="00D649AF">
            <w:pPr>
              <w:jc w:val="both"/>
            </w:pPr>
            <w:r w:rsidRPr="00934439">
              <w:rPr>
                <w:bCs/>
                <w:sz w:val="28"/>
                <w:szCs w:val="28"/>
              </w:rPr>
              <w:t>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Новичихинского района Алтайского края</w:t>
            </w:r>
          </w:p>
          <w:p w:rsidR="00D649AF" w:rsidRPr="00934439" w:rsidRDefault="00D649AF" w:rsidP="00D649AF">
            <w:pPr>
              <w:rPr>
                <w:sz w:val="28"/>
                <w:szCs w:val="28"/>
              </w:rPr>
            </w:pPr>
          </w:p>
        </w:tc>
        <w:tc>
          <w:tcPr>
            <w:tcW w:w="5069" w:type="dxa"/>
            <w:shd w:val="clear" w:color="auto" w:fill="auto"/>
          </w:tcPr>
          <w:p w:rsidR="00D649AF" w:rsidRPr="00934439" w:rsidRDefault="00D649AF" w:rsidP="00D649AF">
            <w:pPr>
              <w:rPr>
                <w:sz w:val="28"/>
                <w:szCs w:val="28"/>
              </w:rPr>
            </w:pPr>
          </w:p>
        </w:tc>
      </w:tr>
    </w:tbl>
    <w:p w:rsidR="00D649AF" w:rsidRPr="007D0F50" w:rsidRDefault="00D649AF" w:rsidP="00D649AF">
      <w:pPr>
        <w:ind w:firstLine="709"/>
        <w:jc w:val="both"/>
        <w:rPr>
          <w:b/>
          <w:sz w:val="28"/>
          <w:szCs w:val="28"/>
        </w:rPr>
      </w:pPr>
      <w:r w:rsidRPr="001A4631">
        <w:rPr>
          <w:rFonts w:eastAsia="SimSun"/>
          <w:sz w:val="28"/>
          <w:szCs w:val="28"/>
          <w:lang w:eastAsia="ar-SA"/>
        </w:rPr>
        <w:t>В соответствии с Феде</w:t>
      </w:r>
      <w:r>
        <w:rPr>
          <w:rFonts w:eastAsia="SimSun"/>
          <w:sz w:val="28"/>
          <w:szCs w:val="28"/>
          <w:lang w:eastAsia="ar-SA"/>
        </w:rPr>
        <w:t>ральным законом от 06.10.2003 №</w:t>
      </w:r>
      <w:r w:rsidRPr="001A4631">
        <w:rPr>
          <w:rFonts w:eastAsia="SimSun"/>
          <w:sz w:val="28"/>
          <w:szCs w:val="28"/>
          <w:lang w:eastAsia="ar-SA"/>
        </w:rPr>
        <w:t xml:space="preserve">131-ФЗ «Об общих принципах организации местного самоуправления в Российской Федерации», </w:t>
      </w:r>
      <w:r>
        <w:rPr>
          <w:sz w:val="28"/>
          <w:szCs w:val="28"/>
        </w:rPr>
        <w:t>в соответствии с пунктами 9.2, 9.3 части 1 статьи 14 Жилищного кодекса Российской Федерации,</w:t>
      </w:r>
      <w:r w:rsidRPr="001A4631">
        <w:rPr>
          <w:rFonts w:eastAsia="SimSun"/>
          <w:sz w:val="28"/>
          <w:szCs w:val="28"/>
          <w:lang w:eastAsia="ar-SA"/>
        </w:rPr>
        <w:t xml:space="preserve"> статьей 78 Бюджетного кодекса Российской Федерации, Федеральным законом от </w:t>
      </w:r>
      <w:r>
        <w:rPr>
          <w:rFonts w:eastAsia="SimSun"/>
          <w:sz w:val="28"/>
          <w:szCs w:val="28"/>
          <w:lang w:eastAsia="ar-SA"/>
        </w:rPr>
        <w:t>20.12.2017 №</w:t>
      </w:r>
      <w:r w:rsidRPr="001A4631">
        <w:rPr>
          <w:rFonts w:eastAsia="SimSun"/>
          <w:sz w:val="28"/>
          <w:szCs w:val="28"/>
          <w:lang w:eastAsia="ar-SA"/>
        </w:rPr>
        <w:t>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r>
        <w:rPr>
          <w:rFonts w:eastAsia="SimSun"/>
          <w:sz w:val="28"/>
          <w:szCs w:val="28"/>
          <w:lang w:eastAsia="ar-SA"/>
        </w:rPr>
        <w:t xml:space="preserve">, </w:t>
      </w:r>
      <w:r w:rsidRPr="00C55F32">
        <w:rPr>
          <w:sz w:val="28"/>
          <w:szCs w:val="28"/>
        </w:rPr>
        <w:t>Законом Алтайского края от 28 июня 2013 года № 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Pr>
          <w:sz w:val="28"/>
          <w:szCs w:val="28"/>
        </w:rPr>
        <w:t>»</w:t>
      </w:r>
      <w:r w:rsidRPr="00C55F32">
        <w:rPr>
          <w:sz w:val="28"/>
          <w:szCs w:val="28"/>
        </w:rPr>
        <w:t>,</w:t>
      </w:r>
      <w:r w:rsidRPr="00C55F32">
        <w:rPr>
          <w:b/>
          <w:sz w:val="28"/>
          <w:szCs w:val="28"/>
        </w:rPr>
        <w:t xml:space="preserve"> </w:t>
      </w:r>
      <w:r w:rsidRPr="007D0F50">
        <w:rPr>
          <w:sz w:val="28"/>
          <w:szCs w:val="28"/>
        </w:rPr>
        <w:t>ПОСТАНОВЛЯЮ:</w:t>
      </w:r>
    </w:p>
    <w:p w:rsidR="00D649AF" w:rsidRPr="009D7FB5" w:rsidRDefault="00D649AF" w:rsidP="00D649AF">
      <w:pPr>
        <w:pStyle w:val="af1"/>
        <w:numPr>
          <w:ilvl w:val="0"/>
          <w:numId w:val="12"/>
        </w:numPr>
        <w:spacing w:after="0"/>
        <w:ind w:left="0" w:firstLine="709"/>
        <w:contextualSpacing/>
        <w:jc w:val="both"/>
        <w:rPr>
          <w:rFonts w:ascii="Times New Roman" w:hAnsi="Times New Roman"/>
          <w:sz w:val="28"/>
          <w:szCs w:val="28"/>
        </w:rPr>
      </w:pPr>
      <w:r w:rsidRPr="009D7FB5">
        <w:rPr>
          <w:rFonts w:ascii="Times New Roman" w:hAnsi="Times New Roman"/>
          <w:sz w:val="28"/>
          <w:szCs w:val="28"/>
        </w:rPr>
        <w:t xml:space="preserve">Утвердить </w:t>
      </w:r>
      <w:r w:rsidRPr="009D7FB5">
        <w:rPr>
          <w:rFonts w:ascii="Times New Roman" w:hAnsi="Times New Roman"/>
          <w:bCs/>
          <w:sz w:val="28"/>
          <w:szCs w:val="28"/>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Новичихинского района (приложение 1)</w:t>
      </w:r>
      <w:r w:rsidRPr="009D7FB5">
        <w:rPr>
          <w:rFonts w:ascii="Times New Roman" w:hAnsi="Times New Roman"/>
          <w:sz w:val="28"/>
          <w:szCs w:val="28"/>
        </w:rPr>
        <w:t>.</w:t>
      </w:r>
    </w:p>
    <w:p w:rsidR="00D649AF" w:rsidRPr="009D7FB5" w:rsidRDefault="00D649AF" w:rsidP="00D649AF">
      <w:pPr>
        <w:pStyle w:val="af1"/>
        <w:numPr>
          <w:ilvl w:val="0"/>
          <w:numId w:val="12"/>
        </w:numPr>
        <w:suppressAutoHyphens w:val="0"/>
        <w:spacing w:after="0" w:line="240" w:lineRule="auto"/>
        <w:ind w:left="0" w:firstLine="709"/>
        <w:contextualSpacing/>
        <w:jc w:val="both"/>
        <w:rPr>
          <w:rFonts w:ascii="Times New Roman" w:hAnsi="Times New Roman"/>
          <w:sz w:val="28"/>
          <w:szCs w:val="28"/>
        </w:rPr>
      </w:pPr>
      <w:r w:rsidRPr="009D7FB5">
        <w:rPr>
          <w:rFonts w:ascii="Times New Roman" w:hAnsi="Times New Roman"/>
          <w:sz w:val="28"/>
          <w:szCs w:val="28"/>
        </w:rPr>
        <w:t xml:space="preserve">Утвердить </w:t>
      </w:r>
      <w:r w:rsidRPr="009D7FB5">
        <w:rPr>
          <w:rFonts w:ascii="Times New Roman" w:hAnsi="Times New Roman"/>
          <w:bCs/>
          <w:sz w:val="28"/>
          <w:szCs w:val="28"/>
        </w:rPr>
        <w:t xml:space="preserve">Перечень услуг и (или) работ по капитальному ремонту общего имущества в многоквартирном доме, расположенном на территории </w:t>
      </w:r>
      <w:r w:rsidRPr="00D649AF">
        <w:rPr>
          <w:rStyle w:val="afd"/>
          <w:rFonts w:ascii="Times New Roman" w:hAnsi="Times New Roman" w:cs="Times New Roman"/>
          <w:color w:val="000000"/>
          <w:sz w:val="28"/>
          <w:szCs w:val="28"/>
          <w:u w:val="none"/>
        </w:rPr>
        <w:t>Новичихинского района Алтайского края</w:t>
      </w:r>
      <w:r w:rsidRPr="009D7FB5">
        <w:rPr>
          <w:rFonts w:ascii="Times New Roman" w:hAnsi="Times New Roman"/>
          <w:bCs/>
          <w:sz w:val="28"/>
          <w:szCs w:val="28"/>
        </w:rPr>
        <w:t xml:space="preserve"> </w:t>
      </w:r>
      <w:r w:rsidRPr="009D7FB5">
        <w:rPr>
          <w:rFonts w:ascii="Times New Roman" w:hAnsi="Times New Roman"/>
          <w:sz w:val="28"/>
          <w:szCs w:val="28"/>
        </w:rPr>
        <w:t>(приложение 2)</w:t>
      </w:r>
      <w:r>
        <w:rPr>
          <w:rFonts w:ascii="Times New Roman" w:hAnsi="Times New Roman"/>
          <w:sz w:val="28"/>
          <w:szCs w:val="28"/>
        </w:rPr>
        <w:t>.</w:t>
      </w:r>
    </w:p>
    <w:p w:rsidR="00D649AF" w:rsidRPr="009D7FB5" w:rsidRDefault="00D649AF" w:rsidP="00D649AF">
      <w:pPr>
        <w:pStyle w:val="af1"/>
        <w:numPr>
          <w:ilvl w:val="0"/>
          <w:numId w:val="12"/>
        </w:numPr>
        <w:suppressAutoHyphens w:val="0"/>
        <w:spacing w:after="0" w:line="240" w:lineRule="auto"/>
        <w:ind w:left="0" w:firstLine="709"/>
        <w:contextualSpacing/>
        <w:jc w:val="both"/>
        <w:rPr>
          <w:rFonts w:ascii="Times New Roman" w:hAnsi="Times New Roman"/>
          <w:sz w:val="28"/>
          <w:szCs w:val="28"/>
        </w:rPr>
      </w:pPr>
      <w:r w:rsidRPr="009D7FB5">
        <w:rPr>
          <w:rFonts w:ascii="Times New Roman" w:hAnsi="Times New Roman"/>
          <w:sz w:val="28"/>
          <w:szCs w:val="28"/>
        </w:rPr>
        <w:t xml:space="preserve">Утвердить состав Комиссии по принятию решения о предоставлении субсидии из бюджета </w:t>
      </w:r>
      <w:r>
        <w:rPr>
          <w:rFonts w:ascii="Times New Roman" w:hAnsi="Times New Roman"/>
          <w:sz w:val="28"/>
          <w:szCs w:val="28"/>
        </w:rPr>
        <w:t xml:space="preserve">Новичихинского района </w:t>
      </w:r>
      <w:r w:rsidRPr="009D7FB5">
        <w:rPr>
          <w:rFonts w:ascii="Times New Roman" w:hAnsi="Times New Roman"/>
          <w:sz w:val="28"/>
          <w:szCs w:val="28"/>
        </w:rPr>
        <w:t xml:space="preserve">на проведение капитального ремонта общего имущества в многоквартирных домах, расположенных на территории </w:t>
      </w:r>
      <w:r>
        <w:rPr>
          <w:rFonts w:ascii="Times New Roman" w:hAnsi="Times New Roman"/>
          <w:sz w:val="28"/>
          <w:szCs w:val="28"/>
        </w:rPr>
        <w:t xml:space="preserve">Новичихинского района </w:t>
      </w:r>
      <w:r w:rsidRPr="009D7FB5">
        <w:rPr>
          <w:rFonts w:ascii="Times New Roman" w:hAnsi="Times New Roman"/>
          <w:sz w:val="28"/>
          <w:szCs w:val="28"/>
        </w:rPr>
        <w:t>(приложение 3).</w:t>
      </w:r>
    </w:p>
    <w:p w:rsidR="00D649AF" w:rsidRPr="007D0F50" w:rsidRDefault="00D649AF" w:rsidP="00D649AF">
      <w:pPr>
        <w:ind w:firstLine="708"/>
        <w:jc w:val="both"/>
        <w:rPr>
          <w:sz w:val="28"/>
          <w:szCs w:val="28"/>
        </w:rPr>
      </w:pPr>
      <w:r>
        <w:rPr>
          <w:sz w:val="28"/>
          <w:szCs w:val="28"/>
        </w:rPr>
        <w:t>4</w:t>
      </w:r>
      <w:r w:rsidRPr="007D0F50">
        <w:rPr>
          <w:sz w:val="28"/>
          <w:szCs w:val="28"/>
        </w:rPr>
        <w:t xml:space="preserve">. </w:t>
      </w:r>
      <w:r w:rsidRPr="007D0F50">
        <w:rPr>
          <w:spacing w:val="-9"/>
          <w:sz w:val="28"/>
          <w:szCs w:val="28"/>
        </w:rPr>
        <w:t>Опубликовать</w:t>
      </w:r>
      <w:r>
        <w:rPr>
          <w:spacing w:val="-9"/>
          <w:sz w:val="28"/>
          <w:szCs w:val="28"/>
        </w:rPr>
        <w:t xml:space="preserve"> </w:t>
      </w:r>
      <w:r w:rsidRPr="007D0F50">
        <w:rPr>
          <w:spacing w:val="-9"/>
          <w:sz w:val="28"/>
          <w:szCs w:val="28"/>
        </w:rPr>
        <w:t xml:space="preserve">настоящее постановление в установленном порядке </w:t>
      </w:r>
      <w:r>
        <w:rPr>
          <w:spacing w:val="-9"/>
          <w:sz w:val="28"/>
          <w:szCs w:val="28"/>
        </w:rPr>
        <w:t>путем</w:t>
      </w:r>
      <w:r w:rsidRPr="007D0F50">
        <w:rPr>
          <w:spacing w:val="-9"/>
          <w:sz w:val="28"/>
          <w:szCs w:val="28"/>
        </w:rPr>
        <w:t xml:space="preserve"> разме</w:t>
      </w:r>
      <w:r>
        <w:rPr>
          <w:spacing w:val="-9"/>
          <w:sz w:val="28"/>
          <w:szCs w:val="28"/>
        </w:rPr>
        <w:t>щения</w:t>
      </w:r>
      <w:r w:rsidRPr="007D0F50">
        <w:rPr>
          <w:spacing w:val="-9"/>
          <w:sz w:val="28"/>
          <w:szCs w:val="28"/>
        </w:rPr>
        <w:t xml:space="preserve"> на официальном сайте </w:t>
      </w:r>
      <w:r>
        <w:rPr>
          <w:spacing w:val="-9"/>
          <w:sz w:val="28"/>
          <w:szCs w:val="28"/>
        </w:rPr>
        <w:t>Администрации района</w:t>
      </w:r>
      <w:r w:rsidRPr="007D0F50">
        <w:rPr>
          <w:spacing w:val="-9"/>
          <w:sz w:val="28"/>
          <w:szCs w:val="28"/>
        </w:rPr>
        <w:t xml:space="preserve"> в информационно-телекоммуникационной сети «Интернет».</w:t>
      </w:r>
    </w:p>
    <w:p w:rsidR="00D649AF" w:rsidRPr="007D0F50" w:rsidRDefault="00D649AF" w:rsidP="00D649AF">
      <w:pPr>
        <w:ind w:firstLine="708"/>
        <w:jc w:val="both"/>
        <w:rPr>
          <w:spacing w:val="-9"/>
          <w:sz w:val="28"/>
          <w:szCs w:val="28"/>
        </w:rPr>
      </w:pPr>
      <w:r>
        <w:rPr>
          <w:sz w:val="28"/>
          <w:szCs w:val="28"/>
        </w:rPr>
        <w:t>5</w:t>
      </w:r>
      <w:r w:rsidRPr="007D0F50">
        <w:rPr>
          <w:sz w:val="28"/>
          <w:szCs w:val="28"/>
        </w:rPr>
        <w:t xml:space="preserve">. </w:t>
      </w:r>
      <w:r w:rsidRPr="007D0F50">
        <w:rPr>
          <w:spacing w:val="-9"/>
          <w:sz w:val="28"/>
          <w:szCs w:val="28"/>
        </w:rPr>
        <w:t> </w:t>
      </w:r>
      <w:r w:rsidRPr="007D0F50">
        <w:rPr>
          <w:sz w:val="28"/>
          <w:szCs w:val="28"/>
        </w:rPr>
        <w:t xml:space="preserve">Настоящее постановление вступает в силу с </w:t>
      </w:r>
      <w:r>
        <w:rPr>
          <w:sz w:val="28"/>
          <w:szCs w:val="28"/>
        </w:rPr>
        <w:t>момента его опубликования</w:t>
      </w:r>
      <w:r w:rsidRPr="007D0F50">
        <w:rPr>
          <w:sz w:val="28"/>
          <w:szCs w:val="28"/>
        </w:rPr>
        <w:t>.</w:t>
      </w:r>
    </w:p>
    <w:p w:rsidR="00D649AF" w:rsidRPr="007D0F50" w:rsidRDefault="00D649AF" w:rsidP="00D649AF">
      <w:pPr>
        <w:ind w:firstLine="708"/>
        <w:jc w:val="both"/>
        <w:rPr>
          <w:spacing w:val="-15"/>
          <w:sz w:val="28"/>
          <w:szCs w:val="28"/>
        </w:rPr>
      </w:pPr>
      <w:r>
        <w:rPr>
          <w:spacing w:val="-9"/>
          <w:sz w:val="28"/>
          <w:szCs w:val="28"/>
        </w:rPr>
        <w:t>6</w:t>
      </w:r>
      <w:r w:rsidRPr="007D0F50">
        <w:rPr>
          <w:spacing w:val="-9"/>
          <w:sz w:val="28"/>
          <w:szCs w:val="28"/>
        </w:rPr>
        <w:t xml:space="preserve">.  Контроль за исполнением настоящего постановления возложить на заместителя главы Администрации </w:t>
      </w:r>
      <w:r>
        <w:rPr>
          <w:spacing w:val="-9"/>
          <w:sz w:val="28"/>
          <w:szCs w:val="28"/>
        </w:rPr>
        <w:t>района</w:t>
      </w:r>
      <w:r w:rsidRPr="007D0F50">
        <w:rPr>
          <w:spacing w:val="-9"/>
          <w:sz w:val="28"/>
          <w:szCs w:val="28"/>
        </w:rPr>
        <w:t xml:space="preserve"> </w:t>
      </w:r>
      <w:r>
        <w:rPr>
          <w:spacing w:val="-9"/>
          <w:sz w:val="28"/>
          <w:szCs w:val="28"/>
        </w:rPr>
        <w:t>Кормильченко А.М.</w:t>
      </w:r>
    </w:p>
    <w:p w:rsidR="00DA204C" w:rsidRDefault="00DA204C" w:rsidP="00DA204C">
      <w:pPr>
        <w:jc w:val="both"/>
        <w:rPr>
          <w:sz w:val="28"/>
        </w:rPr>
      </w:pP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3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Pr="007674FF" w:rsidRDefault="00D649AF" w:rsidP="00D649AF">
      <w:pPr>
        <w:jc w:val="both"/>
      </w:pPr>
    </w:p>
    <w:p w:rsidR="00D649AF" w:rsidRPr="00D92F19" w:rsidRDefault="00D649AF" w:rsidP="00D649AF">
      <w:pPr>
        <w:widowControl w:val="0"/>
        <w:autoSpaceDE w:val="0"/>
        <w:autoSpaceDN w:val="0"/>
        <w:adjustRightInd w:val="0"/>
        <w:ind w:left="6237"/>
        <w:jc w:val="right"/>
      </w:pPr>
      <w:r w:rsidRPr="00D92F19">
        <w:t>Приложение 1</w:t>
      </w:r>
    </w:p>
    <w:p w:rsidR="00D649AF" w:rsidRPr="00D92F19" w:rsidRDefault="00D649AF" w:rsidP="00D649AF">
      <w:pPr>
        <w:widowControl w:val="0"/>
        <w:autoSpaceDE w:val="0"/>
        <w:autoSpaceDN w:val="0"/>
        <w:adjustRightInd w:val="0"/>
        <w:ind w:left="6237"/>
        <w:jc w:val="right"/>
      </w:pPr>
      <w:r w:rsidRPr="00D92F19">
        <w:t xml:space="preserve">УТВЕРЖДЕНО </w:t>
      </w:r>
    </w:p>
    <w:p w:rsidR="00D649AF" w:rsidRPr="00D92F19" w:rsidRDefault="00D649AF" w:rsidP="00D649AF">
      <w:pPr>
        <w:widowControl w:val="0"/>
        <w:autoSpaceDE w:val="0"/>
        <w:autoSpaceDN w:val="0"/>
        <w:adjustRightInd w:val="0"/>
        <w:ind w:left="6237"/>
        <w:jc w:val="right"/>
      </w:pPr>
      <w:r w:rsidRPr="00D92F19">
        <w:t xml:space="preserve">постановлением </w:t>
      </w:r>
    </w:p>
    <w:p w:rsidR="00D649AF" w:rsidRPr="00D92F19" w:rsidRDefault="00D649AF" w:rsidP="00D649AF">
      <w:pPr>
        <w:widowControl w:val="0"/>
        <w:autoSpaceDE w:val="0"/>
        <w:autoSpaceDN w:val="0"/>
        <w:adjustRightInd w:val="0"/>
        <w:ind w:left="6237"/>
        <w:jc w:val="right"/>
      </w:pPr>
      <w:r w:rsidRPr="00D92F19">
        <w:t xml:space="preserve">Администрации района </w:t>
      </w:r>
    </w:p>
    <w:p w:rsidR="00D649AF" w:rsidRPr="00C55F32" w:rsidRDefault="00D649AF" w:rsidP="00D649AF">
      <w:pPr>
        <w:widowControl w:val="0"/>
        <w:autoSpaceDE w:val="0"/>
        <w:autoSpaceDN w:val="0"/>
        <w:adjustRightInd w:val="0"/>
        <w:ind w:left="6237"/>
        <w:jc w:val="right"/>
        <w:rPr>
          <w:sz w:val="28"/>
          <w:szCs w:val="28"/>
        </w:rPr>
      </w:pPr>
      <w:r w:rsidRPr="00D92F19">
        <w:t xml:space="preserve">от </w:t>
      </w:r>
      <w:r>
        <w:t>28.06.</w:t>
      </w:r>
      <w:r w:rsidRPr="00D92F19">
        <w:t xml:space="preserve">2018 г. № </w:t>
      </w:r>
      <w:r>
        <w:t>217</w:t>
      </w:r>
    </w:p>
    <w:p w:rsidR="00D649AF" w:rsidRPr="00C55F32" w:rsidRDefault="00D649AF" w:rsidP="00D649AF">
      <w:pPr>
        <w:widowControl w:val="0"/>
        <w:autoSpaceDE w:val="0"/>
        <w:autoSpaceDN w:val="0"/>
        <w:adjustRightInd w:val="0"/>
        <w:ind w:left="6237"/>
        <w:jc w:val="both"/>
        <w:rPr>
          <w:sz w:val="28"/>
          <w:szCs w:val="28"/>
        </w:rPr>
      </w:pPr>
    </w:p>
    <w:p w:rsidR="00D649AF" w:rsidRPr="00D649AF" w:rsidRDefault="00D649AF" w:rsidP="00D649AF">
      <w:pPr>
        <w:pStyle w:val="HEADERTEXT0"/>
        <w:jc w:val="center"/>
        <w:rPr>
          <w:rFonts w:ascii="Times New Roman" w:hAnsi="Times New Roman" w:cs="Times New Roman"/>
          <w:b/>
          <w:bCs/>
          <w:color w:val="auto"/>
          <w:sz w:val="26"/>
          <w:szCs w:val="26"/>
        </w:rPr>
      </w:pPr>
      <w:r w:rsidRPr="00D649AF">
        <w:rPr>
          <w:rFonts w:ascii="Times New Roman" w:hAnsi="Times New Roman" w:cs="Times New Roman"/>
          <w:b/>
          <w:bCs/>
          <w:color w:val="auto"/>
          <w:sz w:val="26"/>
          <w:szCs w:val="26"/>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Новичихинского района</w:t>
      </w:r>
    </w:p>
    <w:p w:rsidR="00D649AF" w:rsidRPr="00D649AF" w:rsidRDefault="00D649AF" w:rsidP="00D649AF">
      <w:pPr>
        <w:pStyle w:val="HEADERTEXT0"/>
        <w:jc w:val="center"/>
        <w:rPr>
          <w:rFonts w:ascii="Times New Roman" w:hAnsi="Times New Roman" w:cs="Times New Roman"/>
          <w:b/>
          <w:bCs/>
          <w:color w:val="auto"/>
          <w:sz w:val="26"/>
          <w:szCs w:val="26"/>
        </w:rPr>
      </w:pPr>
    </w:p>
    <w:p w:rsidR="00D649AF" w:rsidRPr="00D649AF" w:rsidRDefault="00D649AF" w:rsidP="00D649AF">
      <w:pPr>
        <w:pStyle w:val="HEADERTEXT0"/>
        <w:jc w:val="center"/>
        <w:rPr>
          <w:rFonts w:ascii="Times New Roman" w:hAnsi="Times New Roman" w:cs="Times New Roman"/>
          <w:sz w:val="26"/>
          <w:szCs w:val="26"/>
        </w:rPr>
      </w:pPr>
      <w:r w:rsidRPr="00D649AF">
        <w:rPr>
          <w:rFonts w:ascii="Times New Roman" w:hAnsi="Times New Roman" w:cs="Times New Roman"/>
          <w:b/>
          <w:bCs/>
          <w:color w:val="auto"/>
          <w:sz w:val="26"/>
          <w:szCs w:val="26"/>
        </w:rPr>
        <w:t>1. Общие положения</w:t>
      </w:r>
    </w:p>
    <w:p w:rsidR="00D649AF" w:rsidRPr="00D649AF" w:rsidRDefault="00D649AF" w:rsidP="00D649AF">
      <w:pPr>
        <w:ind w:firstLine="709"/>
        <w:jc w:val="both"/>
        <w:rPr>
          <w:sz w:val="26"/>
          <w:szCs w:val="26"/>
        </w:rPr>
      </w:pPr>
    </w:p>
    <w:p w:rsidR="00D649AF" w:rsidRPr="00D649AF" w:rsidRDefault="00D649AF" w:rsidP="00D649AF">
      <w:pPr>
        <w:ind w:firstLine="709"/>
        <w:jc w:val="both"/>
        <w:rPr>
          <w:sz w:val="26"/>
          <w:szCs w:val="26"/>
        </w:rPr>
      </w:pPr>
      <w:r w:rsidRPr="00D649AF">
        <w:rPr>
          <w:sz w:val="26"/>
          <w:szCs w:val="26"/>
        </w:rPr>
        <w:t xml:space="preserve">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Pr="00D649AF">
        <w:rPr>
          <w:bCs/>
          <w:sz w:val="26"/>
          <w:szCs w:val="26"/>
        </w:rPr>
        <w:t xml:space="preserve">Новичихинского района </w:t>
      </w:r>
      <w:r w:rsidRPr="00D649AF">
        <w:rPr>
          <w:sz w:val="26"/>
          <w:szCs w:val="26"/>
        </w:rPr>
        <w:t>(далее - муниципальная поддержка), осуществляемый в соответствии с:</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1) Бюджетным кодексом Российской Федерации;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 Жилищным кодексом Российской Федерации;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3) Федеральным законом от 21.07.2007 № 185-ФЗ «О Фонде содействия реформированию жилищно-коммунального хозяйства»;</w:t>
      </w:r>
    </w:p>
    <w:p w:rsidR="00D649AF" w:rsidRPr="00D649AF" w:rsidRDefault="00D649AF" w:rsidP="00D649AF">
      <w:pPr>
        <w:pStyle w:val="FORMATTEXT0"/>
        <w:ind w:firstLine="709"/>
        <w:jc w:val="both"/>
        <w:rPr>
          <w:rFonts w:ascii="Times New Roman" w:hAnsi="Times New Roman" w:cs="Times New Roman"/>
          <w:color w:val="FF0000"/>
          <w:sz w:val="26"/>
          <w:szCs w:val="26"/>
        </w:rPr>
      </w:pPr>
      <w:r w:rsidRPr="00D649AF">
        <w:rPr>
          <w:rFonts w:ascii="Times New Roman" w:hAnsi="Times New Roman" w:cs="Times New Roman"/>
          <w:sz w:val="26"/>
          <w:szCs w:val="26"/>
        </w:rPr>
        <w:t>4) Законом Алтайского края от 28 июня 2013 года № 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1.2. В настоящем Порядке используются следующие понятия:</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Совета депутатов </w:t>
      </w:r>
      <w:r w:rsidRPr="00D649AF">
        <w:rPr>
          <w:rFonts w:ascii="Times New Roman" w:hAnsi="Times New Roman" w:cs="Times New Roman"/>
          <w:bCs/>
          <w:sz w:val="26"/>
          <w:szCs w:val="26"/>
        </w:rPr>
        <w:t xml:space="preserve">Новичихинского района </w:t>
      </w:r>
      <w:r w:rsidRPr="00D649AF">
        <w:rPr>
          <w:rFonts w:ascii="Times New Roman" w:hAnsi="Times New Roman" w:cs="Times New Roman"/>
          <w:sz w:val="26"/>
          <w:szCs w:val="26"/>
        </w:rPr>
        <w:t xml:space="preserve">о бюджете </w:t>
      </w:r>
      <w:r w:rsidRPr="00D649AF">
        <w:rPr>
          <w:rFonts w:ascii="Times New Roman" w:hAnsi="Times New Roman" w:cs="Times New Roman"/>
          <w:bCs/>
          <w:sz w:val="26"/>
          <w:szCs w:val="26"/>
        </w:rPr>
        <w:t xml:space="preserve">Новичихинского района </w:t>
      </w:r>
      <w:r w:rsidRPr="00D649AF">
        <w:rPr>
          <w:rFonts w:ascii="Times New Roman" w:hAnsi="Times New Roman" w:cs="Times New Roman"/>
          <w:sz w:val="26"/>
          <w:szCs w:val="26"/>
        </w:rPr>
        <w:t>на очередной финансовый год и плановый период;</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 xml:space="preserve">2) краткосрочный план - перечень мероприятий, утверждаемый администрацией </w:t>
      </w:r>
      <w:r w:rsidRPr="00D649AF">
        <w:rPr>
          <w:rFonts w:ascii="Times New Roman" w:hAnsi="Times New Roman" w:cs="Times New Roman"/>
          <w:bCs/>
          <w:sz w:val="26"/>
          <w:szCs w:val="26"/>
        </w:rPr>
        <w:t>Новичихинского района</w:t>
      </w:r>
      <w:r w:rsidRPr="00D649AF">
        <w:rPr>
          <w:rFonts w:ascii="Times New Roman" w:hAnsi="Times New Roman" w:cs="Times New Roman"/>
          <w:sz w:val="26"/>
          <w:szCs w:val="26"/>
        </w:rPr>
        <w:t xml:space="preserve">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бюджета </w:t>
      </w:r>
      <w:r w:rsidRPr="00D649AF">
        <w:rPr>
          <w:rFonts w:ascii="Times New Roman" w:hAnsi="Times New Roman" w:cs="Times New Roman"/>
          <w:bCs/>
          <w:sz w:val="26"/>
          <w:szCs w:val="26"/>
        </w:rPr>
        <w:t>Новичихинского района</w:t>
      </w:r>
      <w:r w:rsidRPr="00D649AF">
        <w:rPr>
          <w:rFonts w:ascii="Times New Roman" w:hAnsi="Times New Roman" w:cs="Times New Roman"/>
          <w:sz w:val="26"/>
          <w:szCs w:val="26"/>
        </w:rPr>
        <w:t xml:space="preserve">,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 во всех многоквартирных домах, расположенных на территории </w:t>
      </w:r>
      <w:r w:rsidRPr="00D649AF">
        <w:rPr>
          <w:rFonts w:ascii="Times New Roman" w:hAnsi="Times New Roman" w:cs="Times New Roman"/>
          <w:bCs/>
          <w:sz w:val="26"/>
          <w:szCs w:val="26"/>
        </w:rPr>
        <w:t>Новичихинского района.</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1.3.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D649AF" w:rsidRPr="00D649AF" w:rsidRDefault="00D649AF" w:rsidP="00D649AF">
      <w:pPr>
        <w:ind w:firstLine="709"/>
        <w:jc w:val="both"/>
        <w:rPr>
          <w:sz w:val="26"/>
          <w:szCs w:val="26"/>
        </w:rPr>
      </w:pPr>
      <w:r w:rsidRPr="00D649AF">
        <w:rPr>
          <w:sz w:val="26"/>
          <w:szCs w:val="26"/>
        </w:rPr>
        <w:t>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 xml:space="preserve">1.4. Главным распорядителем средств бюджета </w:t>
      </w:r>
      <w:r w:rsidRPr="00D649AF">
        <w:rPr>
          <w:rFonts w:ascii="Times New Roman" w:hAnsi="Times New Roman" w:cs="Times New Roman"/>
          <w:bCs/>
          <w:sz w:val="26"/>
          <w:szCs w:val="26"/>
        </w:rPr>
        <w:t>Новичихинского района</w:t>
      </w:r>
      <w:r w:rsidRPr="00D649AF">
        <w:rPr>
          <w:rFonts w:ascii="Times New Roman" w:hAnsi="Times New Roman" w:cs="Times New Roman"/>
          <w:sz w:val="26"/>
          <w:szCs w:val="26"/>
        </w:rPr>
        <w:t>, предоставляющим субсидии, является администрация</w:t>
      </w:r>
      <w:r w:rsidRPr="00D649AF">
        <w:rPr>
          <w:rFonts w:ascii="Times New Roman" w:hAnsi="Times New Roman" w:cs="Times New Roman"/>
          <w:bCs/>
          <w:sz w:val="26"/>
          <w:szCs w:val="26"/>
        </w:rPr>
        <w:t xml:space="preserve"> Новичихинского района </w:t>
      </w:r>
      <w:r w:rsidRPr="00D649AF">
        <w:rPr>
          <w:rFonts w:ascii="Times New Roman" w:hAnsi="Times New Roman" w:cs="Times New Roman"/>
          <w:sz w:val="26"/>
          <w:szCs w:val="26"/>
        </w:rPr>
        <w:t>(далее — администрация).</w:t>
      </w:r>
    </w:p>
    <w:p w:rsidR="00D649AF" w:rsidRPr="00D649AF" w:rsidRDefault="00D649AF" w:rsidP="00D649AF">
      <w:pPr>
        <w:ind w:firstLine="709"/>
        <w:jc w:val="both"/>
        <w:rPr>
          <w:sz w:val="26"/>
          <w:szCs w:val="26"/>
        </w:rPr>
      </w:pPr>
      <w:r w:rsidRPr="00D649AF">
        <w:rPr>
          <w:sz w:val="26"/>
          <w:szCs w:val="26"/>
        </w:rPr>
        <w:t>1.5. В соответствии с частью 1 статьи 191 Жилищного кодекса Российской Федерации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капитального ремонта многоквартирных домов (далее - оператор, получатели субсидии).</w:t>
      </w:r>
    </w:p>
    <w:p w:rsidR="00D649AF" w:rsidRPr="00D649AF" w:rsidRDefault="00D649AF" w:rsidP="00D649AF">
      <w:pPr>
        <w:pStyle w:val="HEADERTEXT0"/>
        <w:jc w:val="center"/>
        <w:rPr>
          <w:rFonts w:ascii="Times New Roman" w:hAnsi="Times New Roman" w:cs="Times New Roman"/>
          <w:sz w:val="26"/>
          <w:szCs w:val="26"/>
        </w:rPr>
      </w:pPr>
      <w:r w:rsidRPr="00D649AF">
        <w:rPr>
          <w:rFonts w:ascii="Times New Roman" w:hAnsi="Times New Roman" w:cs="Times New Roman"/>
          <w:b/>
          <w:bCs/>
          <w:color w:val="auto"/>
          <w:sz w:val="26"/>
          <w:szCs w:val="26"/>
        </w:rPr>
        <w:t>2. Условия и порядок предоставления субсидий</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2.1. Субсидии предоставляются получателям субсидии, в соответствии с пунктами 2.6-2.7 на основании договора о предоставлении субсидии, заключаемым в соответствии с типовой формой, утвержденной администрацией</w:t>
      </w:r>
      <w:r w:rsidRPr="00D649AF">
        <w:rPr>
          <w:rFonts w:ascii="Times New Roman" w:hAnsi="Times New Roman" w:cs="Times New Roman"/>
          <w:bCs/>
          <w:sz w:val="26"/>
          <w:szCs w:val="26"/>
        </w:rPr>
        <w:t xml:space="preserve"> Новичихинского района </w:t>
      </w:r>
      <w:r w:rsidRPr="00D649AF">
        <w:rPr>
          <w:rFonts w:ascii="Times New Roman" w:hAnsi="Times New Roman" w:cs="Times New Roman"/>
          <w:sz w:val="26"/>
          <w:szCs w:val="26"/>
        </w:rPr>
        <w:t>(далее - договор).</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 xml:space="preserve">2) отсутствие просроченной задолженности по возврату в бюджет </w:t>
      </w:r>
      <w:r w:rsidRPr="00D649AF">
        <w:rPr>
          <w:rFonts w:ascii="Times New Roman" w:hAnsi="Times New Roman" w:cs="Times New Roman"/>
          <w:bCs/>
          <w:sz w:val="26"/>
          <w:szCs w:val="26"/>
        </w:rPr>
        <w:t xml:space="preserve">Новичихинского района </w:t>
      </w:r>
      <w:r w:rsidRPr="00D649AF">
        <w:rPr>
          <w:rFonts w:ascii="Times New Roman" w:hAnsi="Times New Roman" w:cs="Times New Roman"/>
          <w:sz w:val="26"/>
          <w:szCs w:val="26"/>
        </w:rPr>
        <w:t xml:space="preserve">субсидий, бюджетных инвестиций, предоставленных в том числе с иными правовыми актами, и иной просроченной задолженности перед бюджетом </w:t>
      </w:r>
      <w:r w:rsidRPr="00D649AF">
        <w:rPr>
          <w:rFonts w:ascii="Times New Roman" w:hAnsi="Times New Roman" w:cs="Times New Roman"/>
          <w:bCs/>
          <w:sz w:val="26"/>
          <w:szCs w:val="26"/>
        </w:rPr>
        <w:t>Новичихинского района</w:t>
      </w:r>
      <w:r w:rsidRPr="00D649AF">
        <w:rPr>
          <w:rFonts w:ascii="Times New Roman" w:hAnsi="Times New Roman" w:cs="Times New Roman"/>
          <w:sz w:val="26"/>
          <w:szCs w:val="26"/>
        </w:rPr>
        <w:t>;</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D649AF" w:rsidRPr="00D649AF" w:rsidRDefault="00D649AF" w:rsidP="00D649AF">
      <w:pPr>
        <w:ind w:firstLine="709"/>
        <w:jc w:val="both"/>
        <w:rPr>
          <w:sz w:val="26"/>
          <w:szCs w:val="26"/>
        </w:rPr>
      </w:pPr>
      <w:r w:rsidRPr="00D649AF">
        <w:rPr>
          <w:sz w:val="26"/>
          <w:szCs w:val="26"/>
        </w:rPr>
        <w:t xml:space="preserve">5) получатели субсидии не должны получать средства из бюджета </w:t>
      </w:r>
      <w:r w:rsidRPr="00D649AF">
        <w:rPr>
          <w:bCs/>
          <w:sz w:val="26"/>
          <w:szCs w:val="26"/>
        </w:rPr>
        <w:t xml:space="preserve">Новичихинского района </w:t>
      </w:r>
      <w:r w:rsidRPr="00D649AF">
        <w:rPr>
          <w:sz w:val="26"/>
          <w:szCs w:val="26"/>
        </w:rPr>
        <w:t>на основании иных муниципальных правовых актов на цели, указанные в пункте 1.3 настоящего Порядка.</w:t>
      </w:r>
    </w:p>
    <w:p w:rsidR="00D649AF" w:rsidRPr="00D649AF" w:rsidRDefault="00D649AF" w:rsidP="00D649AF">
      <w:pPr>
        <w:pStyle w:val="FORMATTEXT0"/>
        <w:ind w:firstLine="709"/>
        <w:jc w:val="both"/>
        <w:rPr>
          <w:rFonts w:ascii="Times New Roman" w:hAnsi="Times New Roman" w:cs="Times New Roman"/>
          <w:color w:val="FF0000"/>
          <w:sz w:val="26"/>
          <w:szCs w:val="26"/>
        </w:rPr>
      </w:pPr>
      <w:r w:rsidRPr="00D649AF">
        <w:rPr>
          <w:rFonts w:ascii="Times New Roman" w:hAnsi="Times New Roman" w:cs="Times New Roman"/>
          <w:sz w:val="26"/>
          <w:szCs w:val="26"/>
        </w:rPr>
        <w:t>2.3. Размер субсидии устанавливается в краткосрочном плане, разработанном в соответствии со статьей 6 Закона Алтайского края от 28 июня 2013 года № 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r w:rsidRPr="00D649AF">
        <w:rPr>
          <w:rFonts w:ascii="Times New Roman" w:hAnsi="Times New Roman" w:cs="Times New Roman"/>
          <w:color w:val="FF0000"/>
          <w:sz w:val="26"/>
          <w:szCs w:val="26"/>
        </w:rPr>
        <w:t>.</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 xml:space="preserve">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Pr="00D649AF">
        <w:rPr>
          <w:rFonts w:ascii="Times New Roman" w:hAnsi="Times New Roman" w:cs="Times New Roman"/>
          <w:bCs/>
          <w:sz w:val="26"/>
          <w:szCs w:val="26"/>
        </w:rPr>
        <w:t xml:space="preserve">Новичихинского района </w:t>
      </w:r>
      <w:r w:rsidRPr="00D649AF">
        <w:rPr>
          <w:rFonts w:ascii="Times New Roman" w:hAnsi="Times New Roman" w:cs="Times New Roman"/>
          <w:sz w:val="26"/>
          <w:szCs w:val="26"/>
        </w:rPr>
        <w:t xml:space="preserve">на проведение капитального ремонта общего имущества в многоквартирных домах, расположенных на территории </w:t>
      </w:r>
      <w:r w:rsidRPr="00D649AF">
        <w:rPr>
          <w:rFonts w:ascii="Times New Roman" w:hAnsi="Times New Roman" w:cs="Times New Roman"/>
          <w:bCs/>
          <w:sz w:val="26"/>
          <w:szCs w:val="26"/>
        </w:rPr>
        <w:t xml:space="preserve">Новичихинского района </w:t>
      </w:r>
      <w:r w:rsidRPr="00D649AF">
        <w:rPr>
          <w:rFonts w:ascii="Times New Roman" w:hAnsi="Times New Roman" w:cs="Times New Roman"/>
          <w:sz w:val="26"/>
          <w:szCs w:val="26"/>
        </w:rPr>
        <w:t>(далее - Комиссия), уточняет распределение данных средств между многоквартирными домами, которые включены в краткосрочный план.</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 xml:space="preserve">2.4.3. Решение о предоставлении или об отказе в предоставлении субсидии из бюджета </w:t>
      </w:r>
      <w:r w:rsidRPr="00D649AF">
        <w:rPr>
          <w:rFonts w:ascii="Times New Roman" w:hAnsi="Times New Roman" w:cs="Times New Roman"/>
          <w:bCs/>
          <w:sz w:val="26"/>
          <w:szCs w:val="26"/>
        </w:rPr>
        <w:t xml:space="preserve">Новичихинского района </w:t>
      </w:r>
      <w:r w:rsidRPr="00D649AF">
        <w:rPr>
          <w:rFonts w:ascii="Times New Roman" w:hAnsi="Times New Roman" w:cs="Times New Roman"/>
          <w:sz w:val="26"/>
          <w:szCs w:val="26"/>
        </w:rPr>
        <w:t xml:space="preserve">на проведение капитального ремонта общего имущества в многоквартирных домах, расположенных на территории </w:t>
      </w:r>
      <w:r w:rsidRPr="00D649AF">
        <w:rPr>
          <w:rFonts w:ascii="Times New Roman" w:hAnsi="Times New Roman" w:cs="Times New Roman"/>
          <w:bCs/>
          <w:sz w:val="26"/>
          <w:szCs w:val="26"/>
        </w:rPr>
        <w:t>Новичихинского района</w:t>
      </w:r>
      <w:r w:rsidRPr="00D649AF">
        <w:rPr>
          <w:rFonts w:ascii="Times New Roman" w:hAnsi="Times New Roman" w:cs="Times New Roman"/>
          <w:sz w:val="26"/>
          <w:szCs w:val="26"/>
        </w:rPr>
        <w:t xml:space="preserve"> (далее - решение о распределении субсидии), оформляется в двух экземплярах и подписывается членами Комиссии.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2.5. Основаниями для отказа в предоставлении субсидии являются:</w:t>
      </w:r>
    </w:p>
    <w:p w:rsidR="00D649AF" w:rsidRPr="00D649AF" w:rsidRDefault="00D649AF" w:rsidP="00D649AF">
      <w:pPr>
        <w:ind w:firstLine="709"/>
        <w:jc w:val="both"/>
        <w:rPr>
          <w:sz w:val="26"/>
          <w:szCs w:val="26"/>
        </w:rPr>
      </w:pPr>
      <w:r w:rsidRPr="00D649AF">
        <w:rPr>
          <w:sz w:val="26"/>
          <w:szCs w:val="26"/>
        </w:rPr>
        <w:t>1) несоответствие получателя субсидии требованиям пункта 2.2 настоящего Порядка;</w:t>
      </w:r>
    </w:p>
    <w:p w:rsidR="00D649AF" w:rsidRPr="00D649AF" w:rsidRDefault="00D649AF" w:rsidP="00D649AF">
      <w:pPr>
        <w:ind w:firstLine="709"/>
        <w:jc w:val="both"/>
        <w:rPr>
          <w:sz w:val="26"/>
          <w:szCs w:val="26"/>
        </w:rPr>
      </w:pPr>
      <w:r w:rsidRPr="00D649AF">
        <w:rPr>
          <w:sz w:val="26"/>
          <w:szCs w:val="26"/>
        </w:rPr>
        <w:t>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p>
    <w:p w:rsidR="00D649AF" w:rsidRPr="00D649AF" w:rsidRDefault="00D649AF" w:rsidP="00D649AF">
      <w:pPr>
        <w:ind w:firstLine="709"/>
        <w:jc w:val="both"/>
        <w:rPr>
          <w:sz w:val="26"/>
          <w:szCs w:val="26"/>
        </w:rPr>
      </w:pPr>
      <w:r w:rsidRPr="00D649AF">
        <w:rPr>
          <w:sz w:val="26"/>
          <w:szCs w:val="26"/>
        </w:rPr>
        <w:t>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настоящего Порядка.</w:t>
      </w:r>
    </w:p>
    <w:p w:rsidR="00D649AF" w:rsidRPr="00D649AF" w:rsidRDefault="00D649AF" w:rsidP="00D649AF">
      <w:pPr>
        <w:ind w:firstLine="709"/>
        <w:jc w:val="both"/>
        <w:rPr>
          <w:sz w:val="26"/>
          <w:szCs w:val="26"/>
        </w:rPr>
      </w:pPr>
      <w:r w:rsidRPr="00D649AF">
        <w:rPr>
          <w:sz w:val="26"/>
          <w:szCs w:val="26"/>
        </w:rPr>
        <w:t xml:space="preserve">2.6.1. Средства бюджета </w:t>
      </w:r>
      <w:r w:rsidRPr="00D649AF">
        <w:rPr>
          <w:bCs/>
          <w:sz w:val="26"/>
          <w:szCs w:val="26"/>
        </w:rPr>
        <w:t xml:space="preserve">Новичихинского района </w:t>
      </w:r>
      <w:r w:rsidRPr="00D649AF">
        <w:rPr>
          <w:sz w:val="26"/>
          <w:szCs w:val="26"/>
        </w:rPr>
        <w:t>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D649AF" w:rsidRPr="00D649AF" w:rsidRDefault="00D649AF" w:rsidP="00D649AF">
      <w:pPr>
        <w:ind w:firstLine="709"/>
        <w:jc w:val="both"/>
        <w:rPr>
          <w:sz w:val="26"/>
          <w:szCs w:val="26"/>
        </w:rPr>
      </w:pPr>
      <w:r w:rsidRPr="00D649AF">
        <w:rPr>
          <w:sz w:val="26"/>
          <w:szCs w:val="26"/>
        </w:rPr>
        <w:t xml:space="preserve">2.6.2. В случае выявления фактов нарушения условий, предоставления субсидии,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бюджета </w:t>
      </w:r>
      <w:r w:rsidRPr="00D649AF">
        <w:rPr>
          <w:bCs/>
          <w:sz w:val="26"/>
          <w:szCs w:val="26"/>
        </w:rPr>
        <w:t>Новичихинского района</w:t>
      </w:r>
      <w:r w:rsidRPr="00D649AF">
        <w:rPr>
          <w:sz w:val="26"/>
          <w:szCs w:val="26"/>
        </w:rPr>
        <w:t>.</w:t>
      </w:r>
    </w:p>
    <w:p w:rsidR="00D649AF" w:rsidRPr="00D649AF" w:rsidRDefault="00D649AF" w:rsidP="00D649AF">
      <w:pPr>
        <w:ind w:firstLine="709"/>
        <w:jc w:val="both"/>
        <w:rPr>
          <w:sz w:val="26"/>
          <w:szCs w:val="26"/>
        </w:rPr>
      </w:pPr>
      <w:r w:rsidRPr="00D649AF">
        <w:rPr>
          <w:sz w:val="26"/>
          <w:szCs w:val="26"/>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1) уведомление об открытии таких счетов с указанием их реквизитов;</w:t>
      </w:r>
    </w:p>
    <w:p w:rsidR="00D649AF" w:rsidRPr="00D649AF" w:rsidRDefault="00D649AF" w:rsidP="00D649AF">
      <w:pPr>
        <w:ind w:firstLine="709"/>
        <w:jc w:val="both"/>
        <w:rPr>
          <w:sz w:val="26"/>
          <w:szCs w:val="26"/>
        </w:rPr>
      </w:pPr>
      <w:r w:rsidRPr="00D649AF">
        <w:rPr>
          <w:sz w:val="26"/>
          <w:szCs w:val="26"/>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D649AF" w:rsidRPr="00D649AF" w:rsidRDefault="00D649AF" w:rsidP="00D649AF">
      <w:pPr>
        <w:ind w:firstLine="709"/>
        <w:jc w:val="both"/>
        <w:rPr>
          <w:sz w:val="26"/>
          <w:szCs w:val="26"/>
        </w:rPr>
      </w:pPr>
      <w:r w:rsidRPr="00D649AF">
        <w:rPr>
          <w:sz w:val="26"/>
          <w:szCs w:val="26"/>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Правительством Алтайского края на текущий год.</w:t>
      </w:r>
    </w:p>
    <w:p w:rsidR="00D649AF" w:rsidRPr="00D649AF" w:rsidRDefault="00D649AF" w:rsidP="00D649AF">
      <w:pPr>
        <w:ind w:firstLine="709"/>
        <w:jc w:val="both"/>
        <w:rPr>
          <w:sz w:val="26"/>
          <w:szCs w:val="26"/>
        </w:rPr>
      </w:pPr>
      <w:r w:rsidRPr="00D649AF">
        <w:rPr>
          <w:sz w:val="26"/>
          <w:szCs w:val="26"/>
        </w:rPr>
        <w:t>2.7.2. В течение 5 (пяти) рабочих дней со дня поступления документов, указанных в пункте 2.7.1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D649AF" w:rsidRPr="00D649AF" w:rsidRDefault="00D649AF" w:rsidP="00D649AF">
      <w:pPr>
        <w:ind w:firstLine="709"/>
        <w:jc w:val="both"/>
        <w:rPr>
          <w:sz w:val="26"/>
          <w:szCs w:val="26"/>
        </w:rPr>
      </w:pPr>
      <w:r w:rsidRPr="00D649AF">
        <w:rPr>
          <w:sz w:val="26"/>
          <w:szCs w:val="26"/>
        </w:rPr>
        <w:t xml:space="preserve">2.7.3. В случае выявления фактов нарушения условий предоставления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Pr="00D649AF">
        <w:rPr>
          <w:bCs/>
          <w:sz w:val="26"/>
          <w:szCs w:val="26"/>
        </w:rPr>
        <w:t>Новичихинского района</w:t>
      </w:r>
      <w:r w:rsidRPr="00D649AF">
        <w:rPr>
          <w:sz w:val="26"/>
          <w:szCs w:val="26"/>
        </w:rPr>
        <w:t>.</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D649AF" w:rsidRPr="00D649AF" w:rsidRDefault="00D649AF" w:rsidP="00D649AF">
      <w:pPr>
        <w:pStyle w:val="HEADERTEXT0"/>
        <w:jc w:val="center"/>
        <w:rPr>
          <w:rFonts w:ascii="Times New Roman" w:hAnsi="Times New Roman" w:cs="Times New Roman"/>
          <w:sz w:val="26"/>
          <w:szCs w:val="26"/>
        </w:rPr>
      </w:pPr>
      <w:r w:rsidRPr="00D649AF">
        <w:rPr>
          <w:rFonts w:ascii="Times New Roman" w:hAnsi="Times New Roman" w:cs="Times New Roman"/>
          <w:b/>
          <w:bCs/>
          <w:color w:val="auto"/>
          <w:sz w:val="26"/>
          <w:szCs w:val="26"/>
        </w:rPr>
        <w:t>3. Требования к отчетности о расходовании субсидии</w:t>
      </w:r>
    </w:p>
    <w:p w:rsidR="00D649AF" w:rsidRPr="00D649AF" w:rsidRDefault="00D649AF" w:rsidP="00D649AF">
      <w:pPr>
        <w:ind w:firstLine="709"/>
        <w:jc w:val="both"/>
        <w:rPr>
          <w:sz w:val="26"/>
          <w:szCs w:val="26"/>
        </w:rPr>
      </w:pPr>
      <w:r w:rsidRPr="00D649AF">
        <w:rPr>
          <w:sz w:val="26"/>
          <w:szCs w:val="26"/>
        </w:rPr>
        <w:t>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D649AF" w:rsidRDefault="00D649AF" w:rsidP="00D649AF">
      <w:pPr>
        <w:pStyle w:val="HEADERTEXT0"/>
        <w:jc w:val="center"/>
        <w:rPr>
          <w:rFonts w:ascii="Times New Roman" w:hAnsi="Times New Roman" w:cs="Times New Roman"/>
          <w:b/>
          <w:bCs/>
          <w:color w:val="auto"/>
          <w:sz w:val="26"/>
          <w:szCs w:val="26"/>
        </w:rPr>
      </w:pPr>
    </w:p>
    <w:p w:rsidR="00D649AF" w:rsidRPr="00D649AF" w:rsidRDefault="00D649AF" w:rsidP="00D649AF">
      <w:pPr>
        <w:pStyle w:val="HEADERTEXT0"/>
        <w:jc w:val="center"/>
        <w:rPr>
          <w:rFonts w:ascii="Times New Roman" w:hAnsi="Times New Roman" w:cs="Times New Roman"/>
          <w:sz w:val="26"/>
          <w:szCs w:val="26"/>
        </w:rPr>
      </w:pPr>
      <w:r w:rsidRPr="00D649AF">
        <w:rPr>
          <w:rFonts w:ascii="Times New Roman" w:hAnsi="Times New Roman" w:cs="Times New Roman"/>
          <w:b/>
          <w:bCs/>
          <w:color w:val="auto"/>
          <w:sz w:val="26"/>
          <w:szCs w:val="26"/>
        </w:rPr>
        <w:t>4. Требования об осуществлении контроля за соблюдением условий, целей и порядка предоставления субсидии и ответственности за их нарушение</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 xml:space="preserve">4.1. Субсидия подлежит возврату в бюджет </w:t>
      </w:r>
      <w:r w:rsidRPr="00D649AF">
        <w:rPr>
          <w:rFonts w:ascii="Times New Roman" w:hAnsi="Times New Roman" w:cs="Times New Roman"/>
          <w:bCs/>
          <w:sz w:val="26"/>
          <w:szCs w:val="26"/>
        </w:rPr>
        <w:t xml:space="preserve">Новичихинского района </w:t>
      </w:r>
      <w:r w:rsidRPr="00D649AF">
        <w:rPr>
          <w:rFonts w:ascii="Times New Roman" w:hAnsi="Times New Roman" w:cs="Times New Roman"/>
          <w:sz w:val="26"/>
          <w:szCs w:val="26"/>
        </w:rPr>
        <w:t>в следующих случаях:</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Pr="00D649AF">
        <w:rPr>
          <w:rFonts w:ascii="Times New Roman" w:hAnsi="Times New Roman" w:cs="Times New Roman"/>
          <w:bCs/>
          <w:sz w:val="26"/>
          <w:szCs w:val="26"/>
        </w:rPr>
        <w:t>Новичихинского района</w:t>
      </w:r>
      <w:r w:rsidRPr="00D649AF">
        <w:rPr>
          <w:rFonts w:ascii="Times New Roman" w:hAnsi="Times New Roman" w:cs="Times New Roman"/>
          <w:sz w:val="26"/>
          <w:szCs w:val="26"/>
        </w:rPr>
        <w:t>;</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4) выявления факта предоставления недостоверных сведений для получения средств и (или) документов, подтверждающих затраты;</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5) реорганизации или банкротства получателя субсидии;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7) в иных случаях, предусмотренных действующим законодательством.</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4.3. Возврат денежных средств осуществляется получателем субсидии в течение 10 (десяти) рабочих дней с момента получения акта проверки.</w:t>
      </w:r>
    </w:p>
    <w:p w:rsidR="00D649AF" w:rsidRPr="00D649AF" w:rsidRDefault="00D649AF" w:rsidP="00D649AF">
      <w:pPr>
        <w:ind w:firstLine="709"/>
        <w:jc w:val="both"/>
        <w:rPr>
          <w:sz w:val="26"/>
          <w:szCs w:val="26"/>
        </w:rPr>
      </w:pPr>
      <w:r w:rsidRPr="00D649AF">
        <w:rPr>
          <w:sz w:val="26"/>
          <w:szCs w:val="26"/>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D649AF" w:rsidRP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D649AF" w:rsidRDefault="00D649AF" w:rsidP="00D649AF">
      <w:pPr>
        <w:pStyle w:val="FORMATTEXT0"/>
        <w:ind w:firstLine="709"/>
        <w:jc w:val="both"/>
        <w:rPr>
          <w:rFonts w:ascii="Times New Roman" w:hAnsi="Times New Roman" w:cs="Times New Roman"/>
          <w:sz w:val="26"/>
          <w:szCs w:val="26"/>
        </w:rPr>
      </w:pPr>
      <w:r w:rsidRPr="00D649AF">
        <w:rPr>
          <w:rFonts w:ascii="Times New Roman" w:hAnsi="Times New Roman" w:cs="Times New Roman"/>
          <w:sz w:val="26"/>
          <w:szCs w:val="26"/>
        </w:rPr>
        <w:t>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D649AF" w:rsidRDefault="00D649AF" w:rsidP="00D649AF">
      <w:pPr>
        <w:pStyle w:val="FORMATTEXT0"/>
        <w:ind w:firstLine="709"/>
        <w:jc w:val="both"/>
        <w:rPr>
          <w:rFonts w:ascii="Times New Roman" w:hAnsi="Times New Roman" w:cs="Times New Roman"/>
          <w:sz w:val="26"/>
          <w:szCs w:val="26"/>
        </w:rPr>
        <w:sectPr w:rsidR="00D649AF" w:rsidSect="006B5156">
          <w:pgSz w:w="11906" w:h="16838"/>
          <w:pgMar w:top="1134" w:right="1133" w:bottom="1134" w:left="1559" w:header="425" w:footer="709" w:gutter="0"/>
          <w:cols w:space="708"/>
          <w:docGrid w:linePitch="360"/>
        </w:sectPr>
      </w:pPr>
    </w:p>
    <w:p w:rsidR="00D649AF" w:rsidRPr="00D649AF" w:rsidRDefault="00D649AF" w:rsidP="00D649AF">
      <w:pPr>
        <w:pStyle w:val="FORMATTEXT0"/>
        <w:ind w:firstLine="709"/>
        <w:jc w:val="both"/>
        <w:rPr>
          <w:rFonts w:ascii="Times New Roman" w:hAnsi="Times New Roman" w:cs="Times New Roman"/>
          <w:sz w:val="26"/>
          <w:szCs w:val="26"/>
        </w:rPr>
      </w:pPr>
    </w:p>
    <w:p w:rsidR="00D649AF" w:rsidRPr="00D92F19" w:rsidRDefault="00D649AF" w:rsidP="00D649AF">
      <w:pPr>
        <w:pStyle w:val="FORMATTEXT0"/>
        <w:jc w:val="right"/>
        <w:rPr>
          <w:rFonts w:ascii="Times New Roman" w:hAnsi="Times New Roman" w:cs="Times New Roman"/>
          <w:sz w:val="24"/>
          <w:szCs w:val="24"/>
        </w:rPr>
      </w:pPr>
      <w:r w:rsidRPr="00D92F19">
        <w:rPr>
          <w:rFonts w:ascii="Times New Roman" w:hAnsi="Times New Roman" w:cs="Times New Roman"/>
          <w:sz w:val="24"/>
          <w:szCs w:val="24"/>
        </w:rPr>
        <w:t>Приложение</w:t>
      </w:r>
    </w:p>
    <w:p w:rsidR="00D649AF" w:rsidRPr="00D92F19" w:rsidRDefault="00D649AF" w:rsidP="00D649AF">
      <w:pPr>
        <w:pStyle w:val="HEADERTEXT0"/>
        <w:jc w:val="right"/>
        <w:rPr>
          <w:rFonts w:ascii="Times New Roman" w:hAnsi="Times New Roman" w:cs="Times New Roman"/>
          <w:bCs/>
          <w:color w:val="auto"/>
          <w:sz w:val="24"/>
          <w:szCs w:val="24"/>
        </w:rPr>
      </w:pPr>
      <w:r w:rsidRPr="00D92F19">
        <w:rPr>
          <w:rFonts w:ascii="Times New Roman" w:hAnsi="Times New Roman" w:cs="Times New Roman"/>
          <w:color w:val="auto"/>
          <w:sz w:val="24"/>
          <w:szCs w:val="24"/>
        </w:rPr>
        <w:t xml:space="preserve">к Порядку </w:t>
      </w:r>
      <w:r w:rsidRPr="00D92F19">
        <w:rPr>
          <w:rFonts w:ascii="Times New Roman" w:hAnsi="Times New Roman" w:cs="Times New Roman"/>
          <w:bCs/>
          <w:color w:val="auto"/>
          <w:sz w:val="24"/>
          <w:szCs w:val="24"/>
        </w:rPr>
        <w:t>оказания на возвратной и (или) безвозвратной</w:t>
      </w:r>
    </w:p>
    <w:p w:rsidR="00D649AF" w:rsidRPr="00D92F19" w:rsidRDefault="00D649AF" w:rsidP="00D649AF">
      <w:pPr>
        <w:pStyle w:val="HEADERTEXT0"/>
        <w:jc w:val="right"/>
        <w:rPr>
          <w:rFonts w:ascii="Times New Roman" w:hAnsi="Times New Roman" w:cs="Times New Roman"/>
          <w:bCs/>
          <w:color w:val="auto"/>
          <w:sz w:val="24"/>
          <w:szCs w:val="24"/>
        </w:rPr>
      </w:pPr>
      <w:r w:rsidRPr="00D92F19">
        <w:rPr>
          <w:rFonts w:ascii="Times New Roman" w:hAnsi="Times New Roman" w:cs="Times New Roman"/>
          <w:bCs/>
          <w:color w:val="auto"/>
          <w:sz w:val="24"/>
          <w:szCs w:val="24"/>
        </w:rPr>
        <w:t>основе за счет средств местного бюджета дополнительной помощи</w:t>
      </w:r>
    </w:p>
    <w:p w:rsidR="00D649AF" w:rsidRPr="00D92F19" w:rsidRDefault="00D649AF" w:rsidP="00D649AF">
      <w:pPr>
        <w:pStyle w:val="HEADERTEXT0"/>
        <w:jc w:val="right"/>
        <w:rPr>
          <w:rFonts w:ascii="Times New Roman" w:hAnsi="Times New Roman" w:cs="Times New Roman"/>
          <w:bCs/>
          <w:color w:val="auto"/>
          <w:sz w:val="24"/>
          <w:szCs w:val="24"/>
        </w:rPr>
      </w:pPr>
      <w:r w:rsidRPr="00D92F19">
        <w:rPr>
          <w:rFonts w:ascii="Times New Roman" w:hAnsi="Times New Roman" w:cs="Times New Roman"/>
          <w:bCs/>
          <w:color w:val="auto"/>
          <w:sz w:val="24"/>
          <w:szCs w:val="24"/>
        </w:rPr>
        <w:t>при возникновении неотложной необходимости в проведении</w:t>
      </w:r>
    </w:p>
    <w:p w:rsidR="00D649AF" w:rsidRPr="00D92F19" w:rsidRDefault="00D649AF" w:rsidP="00D649AF">
      <w:pPr>
        <w:pStyle w:val="HEADERTEXT0"/>
        <w:jc w:val="right"/>
        <w:rPr>
          <w:rFonts w:ascii="Times New Roman" w:hAnsi="Times New Roman" w:cs="Times New Roman"/>
          <w:bCs/>
          <w:color w:val="auto"/>
          <w:sz w:val="24"/>
          <w:szCs w:val="24"/>
        </w:rPr>
      </w:pPr>
      <w:r w:rsidRPr="00D92F19">
        <w:rPr>
          <w:rFonts w:ascii="Times New Roman" w:hAnsi="Times New Roman" w:cs="Times New Roman"/>
          <w:bCs/>
          <w:color w:val="auto"/>
          <w:sz w:val="24"/>
          <w:szCs w:val="24"/>
        </w:rPr>
        <w:t>капитального ремонта общего имущества в многоквартирных домах,</w:t>
      </w:r>
    </w:p>
    <w:p w:rsidR="00D649AF" w:rsidRPr="00D92F19" w:rsidRDefault="00D649AF" w:rsidP="00D649AF">
      <w:pPr>
        <w:pStyle w:val="HEADERTEXT0"/>
        <w:jc w:val="right"/>
        <w:rPr>
          <w:rFonts w:ascii="Times New Roman" w:hAnsi="Times New Roman" w:cs="Times New Roman"/>
          <w:sz w:val="24"/>
          <w:szCs w:val="24"/>
        </w:rPr>
      </w:pPr>
      <w:r w:rsidRPr="00D92F19">
        <w:rPr>
          <w:rFonts w:ascii="Times New Roman" w:hAnsi="Times New Roman" w:cs="Times New Roman"/>
          <w:bCs/>
          <w:color w:val="auto"/>
          <w:sz w:val="24"/>
          <w:szCs w:val="24"/>
        </w:rPr>
        <w:t>расположенных на территории Новичихинского района</w:t>
      </w:r>
    </w:p>
    <w:p w:rsidR="00D649AF" w:rsidRDefault="00D649AF" w:rsidP="00D649AF">
      <w:pPr>
        <w:pStyle w:val="FORMATTEXT0"/>
        <w:jc w:val="right"/>
        <w:rPr>
          <w:rFonts w:ascii="Times New Roman" w:hAnsi="Times New Roman" w:cs="Times New Roman"/>
          <w:sz w:val="28"/>
          <w:szCs w:val="28"/>
        </w:rPr>
      </w:pPr>
    </w:p>
    <w:p w:rsidR="00D649AF" w:rsidRDefault="00D649AF" w:rsidP="00D649AF">
      <w:pPr>
        <w:pStyle w:val="FORMATTEXT0"/>
        <w:jc w:val="right"/>
        <w:rPr>
          <w:rFonts w:ascii="Times New Roman" w:hAnsi="Times New Roman" w:cs="Times New Roman"/>
          <w:sz w:val="28"/>
          <w:szCs w:val="28"/>
        </w:rPr>
      </w:pPr>
    </w:p>
    <w:p w:rsidR="00D649AF" w:rsidRDefault="00D649AF" w:rsidP="00D649AF">
      <w:pPr>
        <w:pStyle w:val="FORMATTEXT0"/>
        <w:jc w:val="right"/>
        <w:rPr>
          <w:rFonts w:ascii="Times New Roman" w:hAnsi="Times New Roman" w:cs="Times New Roman"/>
          <w:sz w:val="28"/>
          <w:szCs w:val="28"/>
        </w:rPr>
      </w:pPr>
    </w:p>
    <w:p w:rsidR="00D649AF" w:rsidRDefault="00D649AF" w:rsidP="00D649AF">
      <w:pPr>
        <w:pStyle w:val="HEADERTEXT0"/>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Отчет о ходе реализации программы по капитальному ремонту общего имущества в многоквартирных домах, расположенных на территории Новичихинского района, </w:t>
      </w:r>
    </w:p>
    <w:p w:rsidR="00D649AF" w:rsidRDefault="00D649AF" w:rsidP="00D649AF">
      <w:pPr>
        <w:pStyle w:val="HEADERTEXT0"/>
        <w:jc w:val="center"/>
      </w:pPr>
      <w:r>
        <w:rPr>
          <w:rFonts w:ascii="Times New Roman" w:hAnsi="Times New Roman" w:cs="Times New Roman"/>
          <w:b/>
          <w:bCs/>
          <w:color w:val="auto"/>
          <w:sz w:val="28"/>
          <w:szCs w:val="28"/>
        </w:rPr>
        <w:t xml:space="preserve">за ____ квартал 20___ года </w:t>
      </w:r>
    </w:p>
    <w:tbl>
      <w:tblPr>
        <w:tblW w:w="15300" w:type="dxa"/>
        <w:tblLayout w:type="fixed"/>
        <w:tblCellMar>
          <w:left w:w="0" w:type="dxa"/>
          <w:right w:w="0" w:type="dxa"/>
        </w:tblCellMar>
        <w:tblLook w:val="0000"/>
      </w:tblPr>
      <w:tblGrid>
        <w:gridCol w:w="851"/>
        <w:gridCol w:w="1975"/>
        <w:gridCol w:w="2126"/>
        <w:gridCol w:w="1985"/>
        <w:gridCol w:w="2126"/>
        <w:gridCol w:w="1843"/>
        <w:gridCol w:w="1417"/>
        <w:gridCol w:w="1276"/>
        <w:gridCol w:w="367"/>
        <w:gridCol w:w="1334"/>
      </w:tblGrid>
      <w:tr w:rsidR="00D649AF" w:rsidRPr="00934439" w:rsidTr="00D649AF">
        <w:tc>
          <w:tcPr>
            <w:tcW w:w="851" w:type="dxa"/>
            <w:shd w:val="clear" w:color="auto" w:fill="auto"/>
          </w:tcPr>
          <w:p w:rsidR="00D649AF" w:rsidRPr="00934439" w:rsidRDefault="00D649AF" w:rsidP="00D649AF">
            <w:pPr>
              <w:widowControl w:val="0"/>
              <w:autoSpaceDE w:val="0"/>
              <w:snapToGrid w:val="0"/>
            </w:pPr>
          </w:p>
        </w:tc>
        <w:tc>
          <w:tcPr>
            <w:tcW w:w="1975" w:type="dxa"/>
            <w:shd w:val="clear" w:color="auto" w:fill="auto"/>
          </w:tcPr>
          <w:p w:rsidR="00D649AF" w:rsidRPr="00934439" w:rsidRDefault="00D649AF" w:rsidP="00D649AF">
            <w:pPr>
              <w:widowControl w:val="0"/>
              <w:autoSpaceDE w:val="0"/>
              <w:snapToGrid w:val="0"/>
              <w:rPr>
                <w:sz w:val="28"/>
                <w:szCs w:val="28"/>
              </w:rPr>
            </w:pPr>
          </w:p>
        </w:tc>
        <w:tc>
          <w:tcPr>
            <w:tcW w:w="2126" w:type="dxa"/>
            <w:shd w:val="clear" w:color="auto" w:fill="auto"/>
          </w:tcPr>
          <w:p w:rsidR="00D649AF" w:rsidRPr="00934439" w:rsidRDefault="00D649AF" w:rsidP="00D649AF">
            <w:pPr>
              <w:widowControl w:val="0"/>
              <w:autoSpaceDE w:val="0"/>
              <w:snapToGrid w:val="0"/>
              <w:rPr>
                <w:sz w:val="28"/>
                <w:szCs w:val="28"/>
              </w:rPr>
            </w:pPr>
          </w:p>
        </w:tc>
        <w:tc>
          <w:tcPr>
            <w:tcW w:w="1985" w:type="dxa"/>
            <w:shd w:val="clear" w:color="auto" w:fill="auto"/>
          </w:tcPr>
          <w:p w:rsidR="00D649AF" w:rsidRPr="00934439" w:rsidRDefault="00D649AF" w:rsidP="00D649AF">
            <w:pPr>
              <w:widowControl w:val="0"/>
              <w:autoSpaceDE w:val="0"/>
              <w:snapToGrid w:val="0"/>
              <w:rPr>
                <w:sz w:val="28"/>
                <w:szCs w:val="28"/>
              </w:rPr>
            </w:pPr>
          </w:p>
        </w:tc>
        <w:tc>
          <w:tcPr>
            <w:tcW w:w="2126" w:type="dxa"/>
            <w:shd w:val="clear" w:color="auto" w:fill="auto"/>
          </w:tcPr>
          <w:p w:rsidR="00D649AF" w:rsidRPr="00934439" w:rsidRDefault="00D649AF" w:rsidP="00D649AF">
            <w:pPr>
              <w:widowControl w:val="0"/>
              <w:autoSpaceDE w:val="0"/>
              <w:snapToGrid w:val="0"/>
              <w:rPr>
                <w:sz w:val="28"/>
                <w:szCs w:val="28"/>
              </w:rPr>
            </w:pPr>
          </w:p>
        </w:tc>
        <w:tc>
          <w:tcPr>
            <w:tcW w:w="1843" w:type="dxa"/>
            <w:shd w:val="clear" w:color="auto" w:fill="auto"/>
          </w:tcPr>
          <w:p w:rsidR="00D649AF" w:rsidRPr="00934439" w:rsidRDefault="00D649AF" w:rsidP="00D649AF">
            <w:pPr>
              <w:widowControl w:val="0"/>
              <w:autoSpaceDE w:val="0"/>
              <w:snapToGrid w:val="0"/>
              <w:rPr>
                <w:sz w:val="28"/>
                <w:szCs w:val="28"/>
              </w:rPr>
            </w:pPr>
          </w:p>
        </w:tc>
        <w:tc>
          <w:tcPr>
            <w:tcW w:w="1417" w:type="dxa"/>
            <w:shd w:val="clear" w:color="auto" w:fill="auto"/>
          </w:tcPr>
          <w:p w:rsidR="00D649AF" w:rsidRPr="00934439" w:rsidRDefault="00D649AF" w:rsidP="00D649AF">
            <w:pPr>
              <w:widowControl w:val="0"/>
              <w:autoSpaceDE w:val="0"/>
              <w:snapToGrid w:val="0"/>
              <w:rPr>
                <w:sz w:val="28"/>
                <w:szCs w:val="28"/>
              </w:rPr>
            </w:pPr>
          </w:p>
        </w:tc>
        <w:tc>
          <w:tcPr>
            <w:tcW w:w="1276" w:type="dxa"/>
            <w:shd w:val="clear" w:color="auto" w:fill="auto"/>
          </w:tcPr>
          <w:p w:rsidR="00D649AF" w:rsidRPr="00934439" w:rsidRDefault="00D649AF" w:rsidP="00D649AF">
            <w:pPr>
              <w:widowControl w:val="0"/>
              <w:autoSpaceDE w:val="0"/>
              <w:snapToGrid w:val="0"/>
              <w:rPr>
                <w:sz w:val="28"/>
                <w:szCs w:val="28"/>
              </w:rPr>
            </w:pPr>
          </w:p>
        </w:tc>
        <w:tc>
          <w:tcPr>
            <w:tcW w:w="367" w:type="dxa"/>
            <w:shd w:val="clear" w:color="auto" w:fill="auto"/>
          </w:tcPr>
          <w:p w:rsidR="00D649AF" w:rsidRPr="00934439" w:rsidRDefault="00D649AF" w:rsidP="00D649AF">
            <w:pPr>
              <w:widowControl w:val="0"/>
              <w:autoSpaceDE w:val="0"/>
              <w:snapToGrid w:val="0"/>
              <w:rPr>
                <w:sz w:val="28"/>
                <w:szCs w:val="28"/>
              </w:rPr>
            </w:pPr>
          </w:p>
        </w:tc>
        <w:tc>
          <w:tcPr>
            <w:tcW w:w="1334" w:type="dxa"/>
            <w:shd w:val="clear" w:color="auto" w:fill="auto"/>
          </w:tcPr>
          <w:p w:rsidR="00D649AF" w:rsidRPr="00934439" w:rsidRDefault="00D649AF" w:rsidP="00D649AF">
            <w:pPr>
              <w:snapToGrid w:val="0"/>
            </w:pPr>
          </w:p>
        </w:tc>
      </w:tr>
      <w:tr w:rsidR="00D649AF" w:rsidRPr="00934439" w:rsidTr="00D649AF">
        <w:tblPrEx>
          <w:tblCellMar>
            <w:left w:w="90" w:type="dxa"/>
            <w:right w:w="90" w:type="dxa"/>
          </w:tblCellMar>
        </w:tblPrEx>
        <w:tc>
          <w:tcPr>
            <w:tcW w:w="851" w:type="dxa"/>
            <w:tcBorders>
              <w:top w:val="single" w:sz="4" w:space="0" w:color="000000"/>
              <w:left w:val="single" w:sz="4" w:space="0" w:color="000000"/>
              <w:bottom w:val="single" w:sz="4" w:space="0" w:color="000000"/>
            </w:tcBorders>
            <w:shd w:val="clear" w:color="auto" w:fill="auto"/>
          </w:tcPr>
          <w:p w:rsidR="00D649AF" w:rsidRPr="00D649AF" w:rsidRDefault="00D649AF" w:rsidP="00D649AF">
            <w:pPr>
              <w:jc w:val="center"/>
            </w:pPr>
            <w:r w:rsidRPr="00D649AF">
              <w:t xml:space="preserve">N п/п </w:t>
            </w:r>
          </w:p>
        </w:tc>
        <w:tc>
          <w:tcPr>
            <w:tcW w:w="1975" w:type="dxa"/>
            <w:tcBorders>
              <w:top w:val="single" w:sz="4" w:space="0" w:color="000000"/>
              <w:left w:val="single" w:sz="4" w:space="0" w:color="000000"/>
              <w:bottom w:val="single" w:sz="4" w:space="0" w:color="000000"/>
            </w:tcBorders>
            <w:shd w:val="clear" w:color="auto" w:fill="auto"/>
          </w:tcPr>
          <w:p w:rsidR="00D649AF" w:rsidRPr="00D649AF" w:rsidRDefault="00D649AF" w:rsidP="00D649AF">
            <w:pPr>
              <w:jc w:val="center"/>
            </w:pPr>
            <w:r w:rsidRPr="00D649AF">
              <w:t xml:space="preserve">Наименование объектов </w:t>
            </w:r>
          </w:p>
        </w:tc>
        <w:tc>
          <w:tcPr>
            <w:tcW w:w="2126" w:type="dxa"/>
            <w:tcBorders>
              <w:top w:val="single" w:sz="4" w:space="0" w:color="000000"/>
              <w:left w:val="single" w:sz="4" w:space="0" w:color="000000"/>
              <w:bottom w:val="single" w:sz="4" w:space="0" w:color="000000"/>
            </w:tcBorders>
            <w:shd w:val="clear" w:color="auto" w:fill="auto"/>
          </w:tcPr>
          <w:p w:rsidR="00D649AF" w:rsidRPr="00D649AF" w:rsidRDefault="00D649AF" w:rsidP="00D649AF">
            <w:pPr>
              <w:jc w:val="center"/>
            </w:pPr>
            <w:r w:rsidRPr="00D649AF">
              <w:t xml:space="preserve">Наименование подрядной организации </w:t>
            </w:r>
          </w:p>
        </w:tc>
        <w:tc>
          <w:tcPr>
            <w:tcW w:w="1985" w:type="dxa"/>
            <w:tcBorders>
              <w:top w:val="single" w:sz="4" w:space="0" w:color="000000"/>
              <w:left w:val="single" w:sz="4" w:space="0" w:color="000000"/>
              <w:bottom w:val="single" w:sz="4" w:space="0" w:color="000000"/>
            </w:tcBorders>
            <w:shd w:val="clear" w:color="auto" w:fill="auto"/>
          </w:tcPr>
          <w:p w:rsidR="00D649AF" w:rsidRPr="00D649AF" w:rsidRDefault="00D649AF" w:rsidP="00D649AF">
            <w:pPr>
              <w:jc w:val="center"/>
            </w:pPr>
            <w:r w:rsidRPr="00D649AF">
              <w:t xml:space="preserve">Перечислено средств оператору </w:t>
            </w:r>
          </w:p>
        </w:tc>
        <w:tc>
          <w:tcPr>
            <w:tcW w:w="2126" w:type="dxa"/>
            <w:tcBorders>
              <w:top w:val="single" w:sz="4" w:space="0" w:color="000000"/>
              <w:left w:val="single" w:sz="4" w:space="0" w:color="000000"/>
              <w:bottom w:val="single" w:sz="4" w:space="0" w:color="000000"/>
            </w:tcBorders>
            <w:shd w:val="clear" w:color="auto" w:fill="auto"/>
          </w:tcPr>
          <w:p w:rsidR="00D649AF" w:rsidRPr="00D649AF" w:rsidRDefault="00D649AF" w:rsidP="00D649AF">
            <w:pPr>
              <w:jc w:val="center"/>
            </w:pPr>
            <w:r w:rsidRPr="00D649AF">
              <w:t xml:space="preserve">Фактическая стоимость капитального ремонта согласно исполнительной документации </w:t>
            </w:r>
          </w:p>
        </w:tc>
        <w:tc>
          <w:tcPr>
            <w:tcW w:w="1843" w:type="dxa"/>
            <w:tcBorders>
              <w:top w:val="single" w:sz="4" w:space="0" w:color="000000"/>
              <w:left w:val="single" w:sz="4" w:space="0" w:color="000000"/>
              <w:bottom w:val="single" w:sz="4" w:space="0" w:color="000000"/>
            </w:tcBorders>
            <w:shd w:val="clear" w:color="auto" w:fill="auto"/>
          </w:tcPr>
          <w:p w:rsidR="00D649AF" w:rsidRPr="00D649AF" w:rsidRDefault="00D649AF" w:rsidP="00D649AF">
            <w:pPr>
              <w:jc w:val="center"/>
            </w:pPr>
            <w:r w:rsidRPr="00D649AF">
              <w:t xml:space="preserve">Использовано субсидии (фактически перечислено средств) </w:t>
            </w:r>
          </w:p>
        </w:tc>
        <w:tc>
          <w:tcPr>
            <w:tcW w:w="1417" w:type="dxa"/>
            <w:tcBorders>
              <w:top w:val="single" w:sz="4" w:space="0" w:color="000000"/>
              <w:left w:val="single" w:sz="4" w:space="0" w:color="000000"/>
              <w:bottom w:val="single" w:sz="4" w:space="0" w:color="000000"/>
            </w:tcBorders>
            <w:shd w:val="clear" w:color="auto" w:fill="auto"/>
          </w:tcPr>
          <w:p w:rsidR="00D649AF" w:rsidRPr="00D649AF" w:rsidRDefault="00D649AF" w:rsidP="00D649AF">
            <w:pPr>
              <w:jc w:val="center"/>
            </w:pPr>
            <w:r w:rsidRPr="00D649AF">
              <w:t xml:space="preserve">Возврат средств в местный бюджет </w:t>
            </w:r>
          </w:p>
        </w:tc>
        <w:tc>
          <w:tcPr>
            <w:tcW w:w="1276" w:type="dxa"/>
            <w:tcBorders>
              <w:top w:val="single" w:sz="4" w:space="0" w:color="000000"/>
              <w:left w:val="single" w:sz="4" w:space="0" w:color="000000"/>
              <w:bottom w:val="single" w:sz="4" w:space="0" w:color="000000"/>
            </w:tcBorders>
            <w:shd w:val="clear" w:color="auto" w:fill="auto"/>
          </w:tcPr>
          <w:p w:rsidR="00D649AF" w:rsidRPr="00D649AF" w:rsidRDefault="00D649AF" w:rsidP="00D649AF">
            <w:pPr>
              <w:jc w:val="center"/>
            </w:pPr>
            <w:r w:rsidRPr="00D649AF">
              <w:t xml:space="preserve">Остаток средств (4 - 6 - 7)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649AF" w:rsidRPr="00D649AF" w:rsidRDefault="00D649AF" w:rsidP="00D649AF">
            <w:pPr>
              <w:jc w:val="center"/>
            </w:pPr>
            <w:r w:rsidRPr="00D649AF">
              <w:t xml:space="preserve">Примечание </w:t>
            </w:r>
          </w:p>
        </w:tc>
      </w:tr>
      <w:tr w:rsidR="00D649AF" w:rsidRPr="00934439" w:rsidTr="00D649AF">
        <w:tblPrEx>
          <w:tblCellMar>
            <w:left w:w="90" w:type="dxa"/>
            <w:right w:w="90" w:type="dxa"/>
          </w:tblCellMar>
        </w:tblPrEx>
        <w:tc>
          <w:tcPr>
            <w:tcW w:w="851"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1 </w:t>
            </w:r>
          </w:p>
        </w:tc>
        <w:tc>
          <w:tcPr>
            <w:tcW w:w="1975"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2 </w:t>
            </w:r>
          </w:p>
        </w:tc>
        <w:tc>
          <w:tcPr>
            <w:tcW w:w="2126"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3 </w:t>
            </w:r>
          </w:p>
        </w:tc>
        <w:tc>
          <w:tcPr>
            <w:tcW w:w="1985"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4 </w:t>
            </w:r>
          </w:p>
        </w:tc>
        <w:tc>
          <w:tcPr>
            <w:tcW w:w="2126"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5 </w:t>
            </w:r>
          </w:p>
        </w:tc>
        <w:tc>
          <w:tcPr>
            <w:tcW w:w="1843"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6 </w:t>
            </w:r>
          </w:p>
        </w:tc>
        <w:tc>
          <w:tcPr>
            <w:tcW w:w="1417"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7 </w:t>
            </w:r>
          </w:p>
        </w:tc>
        <w:tc>
          <w:tcPr>
            <w:tcW w:w="1276"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8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649AF" w:rsidRPr="00DD2671" w:rsidRDefault="00D649AF" w:rsidP="00D649AF">
            <w:pPr>
              <w:pStyle w:val="FORMATTEXT0"/>
              <w:jc w:val="center"/>
              <w:rPr>
                <w:rFonts w:ascii="Times New Roman" w:hAnsi="Times New Roman" w:cs="Times New Roman"/>
              </w:rPr>
            </w:pPr>
            <w:r w:rsidRPr="00DD2671">
              <w:rPr>
                <w:rFonts w:ascii="Times New Roman" w:hAnsi="Times New Roman" w:cs="Times New Roman"/>
              </w:rPr>
              <w:t xml:space="preserve">9 </w:t>
            </w:r>
          </w:p>
        </w:tc>
      </w:tr>
      <w:tr w:rsidR="00D649AF" w:rsidRPr="00934439" w:rsidTr="00D649AF">
        <w:tblPrEx>
          <w:tblCellMar>
            <w:left w:w="90" w:type="dxa"/>
            <w:right w:w="90" w:type="dxa"/>
          </w:tblCellMar>
        </w:tblPrEx>
        <w:tc>
          <w:tcPr>
            <w:tcW w:w="851"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c>
          <w:tcPr>
            <w:tcW w:w="1975"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c>
          <w:tcPr>
            <w:tcW w:w="1985"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c>
          <w:tcPr>
            <w:tcW w:w="1843"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c>
          <w:tcPr>
            <w:tcW w:w="1417"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649AF" w:rsidRPr="00DD2671" w:rsidRDefault="00D649AF" w:rsidP="00D649AF">
            <w:pPr>
              <w:pStyle w:val="FORMATTEXT0"/>
              <w:snapToGrid w:val="0"/>
              <w:rPr>
                <w:rFonts w:ascii="Times New Roman" w:hAnsi="Times New Roman" w:cs="Times New Roman"/>
              </w:rPr>
            </w:pPr>
          </w:p>
        </w:tc>
      </w:tr>
    </w:tbl>
    <w:p w:rsidR="00D649AF" w:rsidRDefault="00D649AF" w:rsidP="00D649AF">
      <w:pPr>
        <w:widowControl w:val="0"/>
        <w:autoSpaceDE w:val="0"/>
        <w:rPr>
          <w:sz w:val="20"/>
          <w:szCs w:val="20"/>
        </w:rPr>
      </w:pPr>
    </w:p>
    <w:p w:rsidR="00D649AF" w:rsidRDefault="00D649AF" w:rsidP="00D649AF">
      <w:pPr>
        <w:widowControl w:val="0"/>
        <w:autoSpaceDE w:val="0"/>
        <w:rPr>
          <w:sz w:val="20"/>
          <w:szCs w:val="20"/>
        </w:rPr>
      </w:pPr>
    </w:p>
    <w:p w:rsidR="00D649AF" w:rsidRPr="00DD2671" w:rsidRDefault="00D649AF" w:rsidP="00D649AF">
      <w:pPr>
        <w:widowControl w:val="0"/>
        <w:autoSpaceDE w:val="0"/>
        <w:rPr>
          <w:sz w:val="20"/>
          <w:szCs w:val="20"/>
        </w:rPr>
      </w:pPr>
    </w:p>
    <w:p w:rsidR="00D649AF" w:rsidRDefault="00D649AF" w:rsidP="00D649AF">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Руководитель:</w:t>
      </w:r>
    </w:p>
    <w:p w:rsidR="00D649AF" w:rsidRDefault="00D649AF" w:rsidP="00D649AF">
      <w:pPr>
        <w:pStyle w:val="FORMATTEXT0"/>
        <w:ind w:firstLine="568"/>
        <w:jc w:val="both"/>
        <w:rPr>
          <w:rFonts w:ascii="Times New Roman" w:hAnsi="Times New Roman" w:cs="Times New Roman"/>
          <w:sz w:val="28"/>
          <w:szCs w:val="28"/>
        </w:rPr>
      </w:pPr>
    </w:p>
    <w:p w:rsidR="00D649AF" w:rsidRDefault="00D649AF" w:rsidP="00D649AF">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Бухгалтер:</w:t>
      </w:r>
    </w:p>
    <w:p w:rsidR="00D649AF" w:rsidRDefault="00D649AF" w:rsidP="00D649AF">
      <w:pPr>
        <w:pStyle w:val="FORMATTEXT0"/>
        <w:ind w:firstLine="568"/>
        <w:jc w:val="both"/>
        <w:rPr>
          <w:rFonts w:ascii="Times New Roman" w:hAnsi="Times New Roman" w:cs="Times New Roman"/>
          <w:sz w:val="28"/>
          <w:szCs w:val="28"/>
        </w:rPr>
      </w:pPr>
    </w:p>
    <w:p w:rsidR="00D649AF" w:rsidRDefault="00D649AF" w:rsidP="00D649AF">
      <w:pPr>
        <w:pStyle w:val="FORMATTEXT0"/>
        <w:ind w:firstLine="568"/>
        <w:jc w:val="both"/>
        <w:rPr>
          <w:rFonts w:ascii="Times New Roman" w:hAnsi="Times New Roman" w:cs="Times New Roman"/>
          <w:sz w:val="28"/>
          <w:szCs w:val="28"/>
        </w:rPr>
      </w:pPr>
      <w:r>
        <w:rPr>
          <w:rFonts w:ascii="Times New Roman" w:hAnsi="Times New Roman" w:cs="Times New Roman"/>
          <w:sz w:val="28"/>
          <w:szCs w:val="28"/>
        </w:rPr>
        <w:t>Исполнитель:</w:t>
      </w:r>
    </w:p>
    <w:p w:rsidR="00D649AF" w:rsidRDefault="00D649AF" w:rsidP="00D649AF">
      <w:pPr>
        <w:pStyle w:val="FORMATTEXT0"/>
        <w:rPr>
          <w:rFonts w:ascii="Times New Roman" w:hAnsi="Times New Roman" w:cs="Times New Roman"/>
          <w:sz w:val="28"/>
          <w:szCs w:val="28"/>
        </w:rPr>
      </w:pPr>
    </w:p>
    <w:p w:rsidR="00D649AF" w:rsidRDefault="00D649AF" w:rsidP="00D649AF">
      <w:pPr>
        <w:pStyle w:val="FORMATTEXT0"/>
        <w:rPr>
          <w:rFonts w:ascii="Times New Roman" w:hAnsi="Times New Roman" w:cs="Times New Roman"/>
          <w:sz w:val="28"/>
          <w:szCs w:val="28"/>
        </w:rPr>
        <w:sectPr w:rsidR="00D649AF" w:rsidSect="00D649AF">
          <w:pgSz w:w="16838" w:h="11906" w:orient="landscape"/>
          <w:pgMar w:top="1559" w:right="1134" w:bottom="1134" w:left="1134" w:header="425" w:footer="709" w:gutter="0"/>
          <w:cols w:space="708"/>
          <w:docGrid w:linePitch="360"/>
        </w:sectPr>
      </w:pPr>
    </w:p>
    <w:p w:rsidR="00D649AF" w:rsidRPr="00D92F19" w:rsidRDefault="00D649AF" w:rsidP="00D649AF">
      <w:pPr>
        <w:widowControl w:val="0"/>
        <w:autoSpaceDE w:val="0"/>
        <w:autoSpaceDN w:val="0"/>
        <w:adjustRightInd w:val="0"/>
        <w:ind w:left="6237"/>
        <w:jc w:val="right"/>
      </w:pPr>
      <w:r w:rsidRPr="00D92F19">
        <w:t>Приложение 2</w:t>
      </w:r>
    </w:p>
    <w:p w:rsidR="00D649AF" w:rsidRPr="00D92F19" w:rsidRDefault="00D649AF" w:rsidP="00D649AF">
      <w:pPr>
        <w:widowControl w:val="0"/>
        <w:autoSpaceDE w:val="0"/>
        <w:autoSpaceDN w:val="0"/>
        <w:adjustRightInd w:val="0"/>
        <w:ind w:left="6237"/>
        <w:jc w:val="right"/>
      </w:pPr>
      <w:r w:rsidRPr="00D92F19">
        <w:t xml:space="preserve">УТВЕРЖДЕНО </w:t>
      </w:r>
    </w:p>
    <w:p w:rsidR="00D649AF" w:rsidRPr="00D92F19" w:rsidRDefault="00D649AF" w:rsidP="00D649AF">
      <w:pPr>
        <w:widowControl w:val="0"/>
        <w:autoSpaceDE w:val="0"/>
        <w:autoSpaceDN w:val="0"/>
        <w:adjustRightInd w:val="0"/>
        <w:ind w:left="6237"/>
        <w:jc w:val="right"/>
      </w:pPr>
      <w:r w:rsidRPr="00D92F19">
        <w:t xml:space="preserve">постановлением </w:t>
      </w:r>
    </w:p>
    <w:p w:rsidR="00D649AF" w:rsidRPr="00D92F19" w:rsidRDefault="00D649AF" w:rsidP="00D649AF">
      <w:pPr>
        <w:widowControl w:val="0"/>
        <w:autoSpaceDE w:val="0"/>
        <w:autoSpaceDN w:val="0"/>
        <w:adjustRightInd w:val="0"/>
        <w:ind w:left="6237"/>
        <w:jc w:val="right"/>
      </w:pPr>
      <w:r w:rsidRPr="00D92F19">
        <w:t xml:space="preserve">Администрации района </w:t>
      </w:r>
    </w:p>
    <w:p w:rsidR="00D649AF" w:rsidRPr="00D92F19" w:rsidRDefault="00D649AF" w:rsidP="00D649AF">
      <w:pPr>
        <w:widowControl w:val="0"/>
        <w:autoSpaceDE w:val="0"/>
        <w:autoSpaceDN w:val="0"/>
        <w:adjustRightInd w:val="0"/>
        <w:ind w:left="6237"/>
        <w:jc w:val="right"/>
      </w:pPr>
      <w:r w:rsidRPr="00D92F19">
        <w:t xml:space="preserve">от </w:t>
      </w:r>
      <w:r>
        <w:t>28.06.</w:t>
      </w:r>
      <w:r w:rsidRPr="00D92F19">
        <w:t xml:space="preserve">2018 г. № </w:t>
      </w:r>
      <w:r>
        <w:t>217</w:t>
      </w:r>
    </w:p>
    <w:p w:rsidR="00D649AF" w:rsidRDefault="00D649AF" w:rsidP="00D649AF">
      <w:pPr>
        <w:pStyle w:val="FORMATTEXT0"/>
        <w:jc w:val="right"/>
        <w:rPr>
          <w:rFonts w:ascii="Times New Roman" w:hAnsi="Times New Roman" w:cs="Times New Roman"/>
          <w:b/>
          <w:bCs/>
          <w:sz w:val="28"/>
          <w:szCs w:val="28"/>
        </w:rPr>
      </w:pPr>
    </w:p>
    <w:p w:rsidR="00D649AF" w:rsidRDefault="00D649AF" w:rsidP="00D649AF">
      <w:pPr>
        <w:pStyle w:val="headertext"/>
        <w:jc w:val="center"/>
        <w:rPr>
          <w:rFonts w:ascii="Times New Roman" w:hAnsi="Times New Roman" w:cs="Times New Roman"/>
          <w:sz w:val="28"/>
          <w:szCs w:val="28"/>
        </w:rPr>
      </w:pPr>
      <w:r>
        <w:rPr>
          <w:rFonts w:ascii="Times New Roman" w:hAnsi="Times New Roman" w:cs="Times New Roman"/>
          <w:b w:val="0"/>
          <w:bCs w:val="0"/>
          <w:sz w:val="28"/>
          <w:szCs w:val="28"/>
        </w:rPr>
        <w:t>Перечень услуг и (или) работ по капитальному ремонту общего имущества в многоквартирном доме, расположенном на территории Новичихинского района</w:t>
      </w:r>
    </w:p>
    <w:p w:rsidR="00D649AF" w:rsidRDefault="00D649AF" w:rsidP="00D649AF">
      <w:pPr>
        <w:pStyle w:val="FORMATTEXT0"/>
        <w:ind w:firstLine="568"/>
        <w:jc w:val="both"/>
        <w:rPr>
          <w:rFonts w:ascii="Times New Roman" w:hAnsi="Times New Roman" w:cs="Times New Roman"/>
          <w:sz w:val="28"/>
          <w:szCs w:val="28"/>
        </w:rPr>
      </w:pPr>
    </w:p>
    <w:p w:rsidR="00D649AF" w:rsidRDefault="00D649AF" w:rsidP="00D649AF">
      <w:pPr>
        <w:pStyle w:val="formattext"/>
        <w:ind w:firstLine="709"/>
        <w:jc w:val="both"/>
        <w:rPr>
          <w:sz w:val="28"/>
          <w:szCs w:val="28"/>
        </w:rPr>
      </w:pPr>
      <w:r>
        <w:rPr>
          <w:sz w:val="28"/>
          <w:szCs w:val="28"/>
        </w:rPr>
        <w:t xml:space="preserve">1. </w:t>
      </w:r>
      <w:r>
        <w:rPr>
          <w:rStyle w:val="match"/>
          <w:sz w:val="28"/>
          <w:szCs w:val="28"/>
        </w:rPr>
        <w:t>Перечень</w:t>
      </w:r>
      <w:r>
        <w:rPr>
          <w:sz w:val="28"/>
          <w:szCs w:val="28"/>
        </w:rPr>
        <w:t xml:space="preserve"> услуг и (или) работ по </w:t>
      </w:r>
      <w:r>
        <w:rPr>
          <w:rStyle w:val="match"/>
          <w:sz w:val="28"/>
          <w:szCs w:val="28"/>
        </w:rPr>
        <w:t>капитальному</w:t>
      </w:r>
      <w:r>
        <w:rPr>
          <w:sz w:val="28"/>
          <w:szCs w:val="28"/>
        </w:rPr>
        <w:t xml:space="preserve"> </w:t>
      </w:r>
      <w:r>
        <w:rPr>
          <w:rStyle w:val="match"/>
          <w:sz w:val="28"/>
          <w:szCs w:val="28"/>
        </w:rPr>
        <w:t>ремонту</w:t>
      </w:r>
      <w:r>
        <w:rPr>
          <w:sz w:val="28"/>
          <w:szCs w:val="28"/>
        </w:rPr>
        <w:t xml:space="preserve"> </w:t>
      </w:r>
      <w:r>
        <w:rPr>
          <w:rStyle w:val="match"/>
          <w:sz w:val="28"/>
          <w:szCs w:val="28"/>
        </w:rPr>
        <w:t>общего</w:t>
      </w:r>
      <w:r>
        <w:rPr>
          <w:sz w:val="28"/>
          <w:szCs w:val="28"/>
        </w:rPr>
        <w:t xml:space="preserve"> </w:t>
      </w:r>
      <w:r>
        <w:rPr>
          <w:rStyle w:val="match"/>
          <w:sz w:val="28"/>
          <w:szCs w:val="28"/>
        </w:rPr>
        <w:t>имущества</w:t>
      </w:r>
      <w:r>
        <w:rPr>
          <w:sz w:val="28"/>
          <w:szCs w:val="28"/>
        </w:rPr>
        <w:t xml:space="preserve"> в </w:t>
      </w:r>
      <w:r>
        <w:rPr>
          <w:rStyle w:val="match"/>
          <w:sz w:val="28"/>
          <w:szCs w:val="28"/>
        </w:rPr>
        <w:t>многоквартирном</w:t>
      </w:r>
      <w:r>
        <w:rPr>
          <w:sz w:val="28"/>
          <w:szCs w:val="28"/>
        </w:rPr>
        <w:t xml:space="preserve"> </w:t>
      </w:r>
      <w:r>
        <w:rPr>
          <w:rStyle w:val="match"/>
          <w:sz w:val="28"/>
          <w:szCs w:val="28"/>
        </w:rPr>
        <w:t>доме</w:t>
      </w:r>
      <w:r>
        <w:rPr>
          <w:sz w:val="28"/>
          <w:szCs w:val="28"/>
        </w:rPr>
        <w:t xml:space="preserve">, </w:t>
      </w:r>
      <w:r>
        <w:rPr>
          <w:rStyle w:val="match"/>
          <w:sz w:val="28"/>
          <w:szCs w:val="28"/>
        </w:rPr>
        <w:t>оказание</w:t>
      </w:r>
      <w:r>
        <w:rPr>
          <w:sz w:val="28"/>
          <w:szCs w:val="28"/>
        </w:rPr>
        <w:t xml:space="preserve"> и (или) выполнение которых финансируются за </w:t>
      </w:r>
      <w:r>
        <w:rPr>
          <w:rStyle w:val="match"/>
          <w:sz w:val="28"/>
          <w:szCs w:val="28"/>
        </w:rPr>
        <w:t>счет</w:t>
      </w:r>
      <w:r>
        <w:rPr>
          <w:sz w:val="28"/>
          <w:szCs w:val="28"/>
        </w:rPr>
        <w:t xml:space="preserve"> </w:t>
      </w:r>
      <w:r>
        <w:rPr>
          <w:rStyle w:val="match"/>
          <w:sz w:val="28"/>
          <w:szCs w:val="28"/>
        </w:rPr>
        <w:t>средств</w:t>
      </w:r>
      <w:r>
        <w:rPr>
          <w:sz w:val="28"/>
          <w:szCs w:val="28"/>
        </w:rPr>
        <w:t xml:space="preserve"> фонда </w:t>
      </w:r>
      <w:r>
        <w:rPr>
          <w:rStyle w:val="match"/>
          <w:sz w:val="28"/>
          <w:szCs w:val="28"/>
        </w:rPr>
        <w:t>капитального</w:t>
      </w:r>
      <w:r>
        <w:rPr>
          <w:sz w:val="28"/>
          <w:szCs w:val="28"/>
        </w:rPr>
        <w:t xml:space="preserve"> </w:t>
      </w:r>
      <w:r>
        <w:rPr>
          <w:rStyle w:val="match"/>
          <w:sz w:val="28"/>
          <w:szCs w:val="28"/>
        </w:rPr>
        <w:t>ремонта</w:t>
      </w:r>
      <w:r>
        <w:rPr>
          <w:sz w:val="28"/>
          <w:szCs w:val="28"/>
        </w:rPr>
        <w:t xml:space="preserve">, а также за </w:t>
      </w:r>
      <w:r>
        <w:rPr>
          <w:rStyle w:val="match"/>
          <w:sz w:val="28"/>
          <w:szCs w:val="28"/>
        </w:rPr>
        <w:t>счет</w:t>
      </w:r>
      <w:r>
        <w:rPr>
          <w:sz w:val="28"/>
          <w:szCs w:val="28"/>
        </w:rPr>
        <w:t xml:space="preserve"> </w:t>
      </w:r>
      <w:r>
        <w:rPr>
          <w:rStyle w:val="match"/>
          <w:sz w:val="28"/>
          <w:szCs w:val="28"/>
        </w:rPr>
        <w:t>средств</w:t>
      </w:r>
      <w:r>
        <w:rPr>
          <w:sz w:val="28"/>
          <w:szCs w:val="28"/>
        </w:rPr>
        <w:t xml:space="preserve"> государственной поддержки </w:t>
      </w:r>
      <w:r>
        <w:rPr>
          <w:rStyle w:val="match"/>
          <w:sz w:val="28"/>
          <w:szCs w:val="28"/>
        </w:rPr>
        <w:t>капитального</w:t>
      </w:r>
      <w:r>
        <w:rPr>
          <w:sz w:val="28"/>
          <w:szCs w:val="28"/>
        </w:rPr>
        <w:t xml:space="preserve"> </w:t>
      </w:r>
      <w:r>
        <w:rPr>
          <w:rStyle w:val="match"/>
          <w:sz w:val="28"/>
          <w:szCs w:val="28"/>
        </w:rPr>
        <w:t>ремонта</w:t>
      </w:r>
      <w:r w:rsidRPr="00D92F19">
        <w:rPr>
          <w:sz w:val="28"/>
          <w:szCs w:val="28"/>
        </w:rPr>
        <w:t xml:space="preserve">, а также </w:t>
      </w:r>
      <w:r w:rsidRPr="00D92F19">
        <w:rPr>
          <w:bCs/>
          <w:sz w:val="28"/>
          <w:szCs w:val="28"/>
        </w:rPr>
        <w:t xml:space="preserve">оказания на возвратной и (или) безвозвратной основе за счет средств местного </w:t>
      </w:r>
      <w:r>
        <w:rPr>
          <w:bCs/>
          <w:sz w:val="28"/>
          <w:szCs w:val="28"/>
        </w:rPr>
        <w:t xml:space="preserve">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Новичихинского района </w:t>
      </w:r>
      <w:r>
        <w:rPr>
          <w:sz w:val="28"/>
          <w:szCs w:val="28"/>
        </w:rPr>
        <w:t xml:space="preserve"> включает:</w:t>
      </w:r>
    </w:p>
    <w:p w:rsidR="00D649AF" w:rsidRDefault="00D649AF" w:rsidP="00D649AF">
      <w:pPr>
        <w:pStyle w:val="formattext"/>
        <w:ind w:firstLine="709"/>
        <w:jc w:val="both"/>
        <w:rPr>
          <w:sz w:val="28"/>
          <w:szCs w:val="28"/>
        </w:rPr>
      </w:pPr>
      <w:r>
        <w:rPr>
          <w:sz w:val="28"/>
          <w:szCs w:val="28"/>
        </w:rPr>
        <w:t xml:space="preserve">1) </w:t>
      </w:r>
      <w:r>
        <w:rPr>
          <w:rStyle w:val="match"/>
          <w:sz w:val="28"/>
          <w:szCs w:val="28"/>
        </w:rPr>
        <w:t>ремонт</w:t>
      </w:r>
      <w:r>
        <w:rPr>
          <w:sz w:val="28"/>
          <w:szCs w:val="28"/>
        </w:rPr>
        <w:t xml:space="preserve"> внутридомовых инженерных систем электро-, тепло-, водоснабжения, водоотведения;</w:t>
      </w:r>
    </w:p>
    <w:p w:rsidR="00D649AF" w:rsidRDefault="00D649AF" w:rsidP="00D649AF">
      <w:pPr>
        <w:pStyle w:val="formattext"/>
        <w:ind w:firstLine="709"/>
        <w:jc w:val="both"/>
        <w:rPr>
          <w:sz w:val="28"/>
          <w:szCs w:val="28"/>
        </w:rPr>
      </w:pPr>
      <w:r>
        <w:rPr>
          <w:sz w:val="28"/>
          <w:szCs w:val="28"/>
        </w:rPr>
        <w:t xml:space="preserve">2) </w:t>
      </w:r>
      <w:r>
        <w:rPr>
          <w:rStyle w:val="match"/>
          <w:sz w:val="28"/>
          <w:szCs w:val="28"/>
        </w:rPr>
        <w:t>ремонт</w:t>
      </w:r>
      <w:r>
        <w:rPr>
          <w:sz w:val="28"/>
          <w:szCs w:val="28"/>
        </w:rPr>
        <w:t xml:space="preserve"> крыши;</w:t>
      </w:r>
    </w:p>
    <w:p w:rsidR="00D649AF" w:rsidRDefault="00D649AF" w:rsidP="00D649AF">
      <w:pPr>
        <w:pStyle w:val="formattext"/>
        <w:ind w:firstLine="709"/>
        <w:jc w:val="both"/>
        <w:rPr>
          <w:sz w:val="28"/>
          <w:szCs w:val="28"/>
        </w:rPr>
      </w:pPr>
      <w:r>
        <w:rPr>
          <w:sz w:val="28"/>
          <w:szCs w:val="28"/>
        </w:rPr>
        <w:t xml:space="preserve">3) переустройство невентилируемой крыши на вентилируемую крышу в </w:t>
      </w:r>
      <w:r>
        <w:rPr>
          <w:rStyle w:val="match"/>
          <w:sz w:val="28"/>
          <w:szCs w:val="28"/>
        </w:rPr>
        <w:t>случае</w:t>
      </w:r>
      <w:r>
        <w:rPr>
          <w:sz w:val="28"/>
          <w:szCs w:val="28"/>
        </w:rPr>
        <w:t xml:space="preserve">, если </w:t>
      </w:r>
      <w:r>
        <w:rPr>
          <w:rStyle w:val="match"/>
          <w:sz w:val="28"/>
          <w:szCs w:val="28"/>
        </w:rPr>
        <w:t>необходимость</w:t>
      </w:r>
      <w:r>
        <w:rPr>
          <w:sz w:val="28"/>
          <w:szCs w:val="28"/>
        </w:rPr>
        <w:t xml:space="preserve"> реконструкции крыши установлена заключением специализированной организации, подготовленным по результатам соответствующего обследования;</w:t>
      </w:r>
    </w:p>
    <w:p w:rsidR="00D649AF" w:rsidRDefault="00D649AF" w:rsidP="00D649AF">
      <w:pPr>
        <w:pStyle w:val="formattext"/>
        <w:ind w:firstLine="709"/>
        <w:jc w:val="both"/>
        <w:rPr>
          <w:sz w:val="28"/>
          <w:szCs w:val="28"/>
        </w:rPr>
      </w:pPr>
      <w:r>
        <w:rPr>
          <w:sz w:val="28"/>
          <w:szCs w:val="28"/>
        </w:rPr>
        <w:t xml:space="preserve">4) </w:t>
      </w:r>
      <w:r>
        <w:rPr>
          <w:rStyle w:val="match"/>
          <w:sz w:val="28"/>
          <w:szCs w:val="28"/>
        </w:rPr>
        <w:t>ремонт</w:t>
      </w:r>
      <w:r>
        <w:rPr>
          <w:sz w:val="28"/>
          <w:szCs w:val="28"/>
        </w:rPr>
        <w:t xml:space="preserve"> подвальных помещений, относящихся к </w:t>
      </w:r>
      <w:r>
        <w:rPr>
          <w:rStyle w:val="match"/>
          <w:sz w:val="28"/>
          <w:szCs w:val="28"/>
        </w:rPr>
        <w:t>общему</w:t>
      </w:r>
      <w:r>
        <w:rPr>
          <w:sz w:val="28"/>
          <w:szCs w:val="28"/>
        </w:rPr>
        <w:t xml:space="preserve"> </w:t>
      </w:r>
      <w:r>
        <w:rPr>
          <w:rStyle w:val="match"/>
          <w:sz w:val="28"/>
          <w:szCs w:val="28"/>
        </w:rPr>
        <w:t>имуществу</w:t>
      </w:r>
      <w:r>
        <w:rPr>
          <w:sz w:val="28"/>
          <w:szCs w:val="28"/>
        </w:rPr>
        <w:t xml:space="preserve"> в </w:t>
      </w:r>
      <w:r>
        <w:rPr>
          <w:rStyle w:val="match"/>
          <w:sz w:val="28"/>
          <w:szCs w:val="28"/>
        </w:rPr>
        <w:t>многоквартирном</w:t>
      </w:r>
      <w:r>
        <w:rPr>
          <w:sz w:val="28"/>
          <w:szCs w:val="28"/>
        </w:rPr>
        <w:t xml:space="preserve"> </w:t>
      </w:r>
      <w:r>
        <w:rPr>
          <w:rStyle w:val="match"/>
          <w:sz w:val="28"/>
          <w:szCs w:val="28"/>
        </w:rPr>
        <w:t>доме</w:t>
      </w:r>
      <w:r>
        <w:rPr>
          <w:sz w:val="28"/>
          <w:szCs w:val="28"/>
        </w:rPr>
        <w:t>;</w:t>
      </w:r>
    </w:p>
    <w:p w:rsidR="00D649AF" w:rsidRDefault="00D649AF" w:rsidP="00D649AF">
      <w:pPr>
        <w:pStyle w:val="formattext"/>
        <w:ind w:firstLine="709"/>
        <w:jc w:val="both"/>
        <w:rPr>
          <w:sz w:val="28"/>
          <w:szCs w:val="28"/>
        </w:rPr>
      </w:pPr>
      <w:r>
        <w:rPr>
          <w:sz w:val="28"/>
          <w:szCs w:val="28"/>
        </w:rPr>
        <w:t xml:space="preserve">5) </w:t>
      </w:r>
      <w:r>
        <w:rPr>
          <w:rStyle w:val="match"/>
          <w:sz w:val="28"/>
          <w:szCs w:val="28"/>
        </w:rPr>
        <w:t>ремонт</w:t>
      </w:r>
      <w:r>
        <w:rPr>
          <w:sz w:val="28"/>
          <w:szCs w:val="28"/>
        </w:rPr>
        <w:t xml:space="preserve"> фасада;</w:t>
      </w:r>
    </w:p>
    <w:p w:rsidR="00D649AF" w:rsidRDefault="00D649AF" w:rsidP="00D649AF">
      <w:pPr>
        <w:pStyle w:val="formattext"/>
        <w:ind w:firstLine="709"/>
        <w:jc w:val="both"/>
        <w:rPr>
          <w:sz w:val="28"/>
          <w:szCs w:val="28"/>
        </w:rPr>
      </w:pPr>
      <w:r>
        <w:rPr>
          <w:sz w:val="28"/>
          <w:szCs w:val="28"/>
        </w:rPr>
        <w:t xml:space="preserve">6) утепление фасада в </w:t>
      </w:r>
      <w:r>
        <w:rPr>
          <w:rStyle w:val="match"/>
          <w:sz w:val="28"/>
          <w:szCs w:val="28"/>
        </w:rPr>
        <w:t>случае</w:t>
      </w:r>
      <w:r>
        <w:rPr>
          <w:sz w:val="28"/>
          <w:szCs w:val="28"/>
        </w:rPr>
        <w:t xml:space="preserve">, если </w:t>
      </w:r>
      <w:r>
        <w:rPr>
          <w:rStyle w:val="match"/>
          <w:sz w:val="28"/>
          <w:szCs w:val="28"/>
        </w:rPr>
        <w:t>необходимость</w:t>
      </w:r>
      <w:r>
        <w:rPr>
          <w:sz w:val="28"/>
          <w:szCs w:val="28"/>
        </w:rPr>
        <w:t xml:space="preserve"> </w:t>
      </w:r>
      <w:r>
        <w:rPr>
          <w:rStyle w:val="match"/>
          <w:sz w:val="28"/>
          <w:szCs w:val="28"/>
        </w:rPr>
        <w:t>проведения</w:t>
      </w:r>
      <w:r>
        <w:rPr>
          <w:sz w:val="28"/>
          <w:szCs w:val="28"/>
        </w:rPr>
        <w:t xml:space="preserve"> данных работ установлена заключением специализированной организации, подготовленным по результатам энергетического обследования </w:t>
      </w:r>
      <w:r>
        <w:rPr>
          <w:rStyle w:val="match"/>
          <w:sz w:val="28"/>
          <w:szCs w:val="28"/>
        </w:rPr>
        <w:t>многоквартирного</w:t>
      </w:r>
      <w:r>
        <w:rPr>
          <w:sz w:val="28"/>
          <w:szCs w:val="28"/>
        </w:rPr>
        <w:t xml:space="preserve"> </w:t>
      </w:r>
      <w:r>
        <w:rPr>
          <w:rStyle w:val="match"/>
          <w:sz w:val="28"/>
          <w:szCs w:val="28"/>
        </w:rPr>
        <w:t>дома</w:t>
      </w:r>
      <w:r>
        <w:rPr>
          <w:sz w:val="28"/>
          <w:szCs w:val="28"/>
        </w:rPr>
        <w:t>;</w:t>
      </w:r>
    </w:p>
    <w:p w:rsidR="00D649AF" w:rsidRDefault="00D649AF" w:rsidP="00D649AF">
      <w:pPr>
        <w:pStyle w:val="formattext"/>
        <w:ind w:firstLine="709"/>
        <w:jc w:val="both"/>
        <w:rPr>
          <w:sz w:val="28"/>
          <w:szCs w:val="28"/>
        </w:rPr>
      </w:pPr>
      <w:r>
        <w:rPr>
          <w:sz w:val="28"/>
          <w:szCs w:val="28"/>
        </w:rPr>
        <w:t xml:space="preserve">7) </w:t>
      </w:r>
      <w:r>
        <w:rPr>
          <w:rStyle w:val="match"/>
          <w:sz w:val="28"/>
          <w:szCs w:val="28"/>
        </w:rPr>
        <w:t>ремонт</w:t>
      </w:r>
      <w:r>
        <w:rPr>
          <w:sz w:val="28"/>
          <w:szCs w:val="28"/>
        </w:rPr>
        <w:t xml:space="preserve"> фундамента </w:t>
      </w:r>
      <w:r>
        <w:rPr>
          <w:rStyle w:val="match"/>
          <w:sz w:val="28"/>
          <w:szCs w:val="28"/>
        </w:rPr>
        <w:t>многоквартирного</w:t>
      </w:r>
      <w:r>
        <w:rPr>
          <w:sz w:val="28"/>
          <w:szCs w:val="28"/>
        </w:rPr>
        <w:t xml:space="preserve"> </w:t>
      </w:r>
      <w:r>
        <w:rPr>
          <w:rStyle w:val="match"/>
          <w:sz w:val="28"/>
          <w:szCs w:val="28"/>
        </w:rPr>
        <w:t>дома</w:t>
      </w:r>
      <w:r>
        <w:rPr>
          <w:sz w:val="28"/>
          <w:szCs w:val="28"/>
        </w:rPr>
        <w:t>;</w:t>
      </w:r>
    </w:p>
    <w:p w:rsidR="00D649AF" w:rsidRDefault="00D649AF" w:rsidP="00D649AF">
      <w:pPr>
        <w:pStyle w:val="formattext"/>
        <w:ind w:firstLine="709"/>
        <w:jc w:val="both"/>
        <w:rPr>
          <w:sz w:val="28"/>
          <w:szCs w:val="28"/>
        </w:rPr>
      </w:pPr>
      <w:r>
        <w:rPr>
          <w:sz w:val="28"/>
          <w:szCs w:val="28"/>
        </w:rPr>
        <w:t xml:space="preserve">8) разработку проектной документации в </w:t>
      </w:r>
      <w:r>
        <w:rPr>
          <w:rStyle w:val="match"/>
          <w:sz w:val="28"/>
          <w:szCs w:val="28"/>
        </w:rPr>
        <w:t>случае</w:t>
      </w:r>
      <w:r>
        <w:rPr>
          <w:sz w:val="28"/>
          <w:szCs w:val="28"/>
        </w:rPr>
        <w:t>, если законодательством Российской Федерации требуется ее разработка;</w:t>
      </w:r>
    </w:p>
    <w:p w:rsidR="00D649AF" w:rsidRDefault="00D649AF" w:rsidP="00D649AF">
      <w:pPr>
        <w:pStyle w:val="formattext"/>
        <w:ind w:firstLine="709"/>
        <w:jc w:val="both"/>
        <w:rPr>
          <w:sz w:val="28"/>
          <w:szCs w:val="28"/>
        </w:rPr>
      </w:pPr>
      <w:r>
        <w:rPr>
          <w:sz w:val="28"/>
          <w:szCs w:val="28"/>
        </w:rPr>
        <w:t>9) осуществление строительного контроля.</w:t>
      </w:r>
    </w:p>
    <w:p w:rsidR="00D649AF" w:rsidRDefault="00D649AF" w:rsidP="00D649AF">
      <w:pPr>
        <w:pStyle w:val="FORMATTEXT0"/>
        <w:jc w:val="right"/>
        <w:rPr>
          <w:rFonts w:ascii="Times New Roman" w:hAnsi="Times New Roman" w:cs="Times New Roman"/>
          <w:sz w:val="28"/>
          <w:szCs w:val="28"/>
        </w:rPr>
      </w:pPr>
    </w:p>
    <w:p w:rsidR="00D649AF" w:rsidRDefault="00D649AF" w:rsidP="00D649AF">
      <w:pPr>
        <w:pStyle w:val="FORMATTEXT0"/>
        <w:jc w:val="right"/>
        <w:rPr>
          <w:rFonts w:ascii="Times New Roman" w:hAnsi="Times New Roman" w:cs="Times New Roman"/>
          <w:sz w:val="28"/>
          <w:szCs w:val="28"/>
        </w:rPr>
      </w:pPr>
    </w:p>
    <w:p w:rsidR="00D649AF" w:rsidRDefault="00D649AF" w:rsidP="00D649AF">
      <w:pPr>
        <w:pStyle w:val="FORMATTEXT0"/>
        <w:jc w:val="right"/>
        <w:rPr>
          <w:rFonts w:ascii="Times New Roman" w:hAnsi="Times New Roman" w:cs="Times New Roman"/>
          <w:sz w:val="28"/>
          <w:szCs w:val="28"/>
        </w:rPr>
      </w:pPr>
    </w:p>
    <w:p w:rsidR="00D649AF" w:rsidRDefault="00D649AF" w:rsidP="00D649AF">
      <w:pPr>
        <w:pStyle w:val="FORMATTEXT0"/>
        <w:jc w:val="right"/>
        <w:rPr>
          <w:rFonts w:ascii="Times New Roman" w:hAnsi="Times New Roman" w:cs="Times New Roman"/>
          <w:sz w:val="28"/>
          <w:szCs w:val="28"/>
        </w:rPr>
      </w:pPr>
    </w:p>
    <w:p w:rsidR="00D649AF" w:rsidRDefault="00D649AF" w:rsidP="00D649AF">
      <w:pPr>
        <w:pStyle w:val="FORMATTEXT0"/>
        <w:jc w:val="right"/>
        <w:rPr>
          <w:rFonts w:ascii="Times New Roman" w:hAnsi="Times New Roman" w:cs="Times New Roman"/>
          <w:sz w:val="28"/>
          <w:szCs w:val="28"/>
        </w:rPr>
      </w:pPr>
    </w:p>
    <w:p w:rsidR="00D649AF" w:rsidRDefault="00D649AF" w:rsidP="00D649AF">
      <w:pPr>
        <w:pStyle w:val="FORMATTEXT0"/>
        <w:jc w:val="right"/>
        <w:rPr>
          <w:rFonts w:ascii="Times New Roman" w:hAnsi="Times New Roman" w:cs="Times New Roman"/>
          <w:color w:val="000000"/>
          <w:sz w:val="28"/>
          <w:szCs w:val="28"/>
        </w:rPr>
      </w:pPr>
    </w:p>
    <w:p w:rsidR="00D649AF" w:rsidRDefault="00D649AF" w:rsidP="00D649AF">
      <w:pPr>
        <w:pStyle w:val="FORMATTEXT0"/>
        <w:jc w:val="right"/>
        <w:rPr>
          <w:rFonts w:ascii="Times New Roman" w:hAnsi="Times New Roman" w:cs="Times New Roman"/>
          <w:color w:val="000000"/>
          <w:sz w:val="28"/>
          <w:szCs w:val="28"/>
        </w:rPr>
      </w:pPr>
    </w:p>
    <w:p w:rsidR="00D649AF" w:rsidRDefault="00D649AF" w:rsidP="00D649AF">
      <w:pPr>
        <w:pStyle w:val="FORMATTEXT0"/>
        <w:jc w:val="right"/>
        <w:rPr>
          <w:rFonts w:ascii="Times New Roman" w:hAnsi="Times New Roman" w:cs="Times New Roman"/>
          <w:color w:val="000000"/>
          <w:sz w:val="28"/>
          <w:szCs w:val="28"/>
        </w:rPr>
      </w:pPr>
    </w:p>
    <w:p w:rsidR="00D649AF" w:rsidRDefault="00D649AF" w:rsidP="00D649AF">
      <w:pPr>
        <w:widowControl w:val="0"/>
        <w:autoSpaceDE w:val="0"/>
        <w:autoSpaceDN w:val="0"/>
        <w:adjustRightInd w:val="0"/>
        <w:ind w:left="6237"/>
        <w:jc w:val="right"/>
      </w:pPr>
    </w:p>
    <w:p w:rsidR="00D649AF" w:rsidRPr="00D92F19" w:rsidRDefault="00D649AF" w:rsidP="00D649AF">
      <w:pPr>
        <w:widowControl w:val="0"/>
        <w:autoSpaceDE w:val="0"/>
        <w:autoSpaceDN w:val="0"/>
        <w:adjustRightInd w:val="0"/>
        <w:ind w:left="6237"/>
        <w:jc w:val="right"/>
      </w:pPr>
      <w:r w:rsidRPr="00D92F19">
        <w:t xml:space="preserve">Приложение </w:t>
      </w:r>
      <w:r>
        <w:t>3</w:t>
      </w:r>
    </w:p>
    <w:p w:rsidR="00D649AF" w:rsidRPr="00D92F19" w:rsidRDefault="00D649AF" w:rsidP="00D649AF">
      <w:pPr>
        <w:widowControl w:val="0"/>
        <w:autoSpaceDE w:val="0"/>
        <w:autoSpaceDN w:val="0"/>
        <w:adjustRightInd w:val="0"/>
        <w:ind w:left="6237"/>
        <w:jc w:val="right"/>
      </w:pPr>
      <w:r w:rsidRPr="00D92F19">
        <w:t xml:space="preserve">УТВЕРЖДЕНО </w:t>
      </w:r>
    </w:p>
    <w:p w:rsidR="00D649AF" w:rsidRPr="00D92F19" w:rsidRDefault="00D649AF" w:rsidP="00D649AF">
      <w:pPr>
        <w:widowControl w:val="0"/>
        <w:autoSpaceDE w:val="0"/>
        <w:autoSpaceDN w:val="0"/>
        <w:adjustRightInd w:val="0"/>
        <w:ind w:left="6237"/>
        <w:jc w:val="right"/>
      </w:pPr>
      <w:r w:rsidRPr="00D92F19">
        <w:t xml:space="preserve">постановлением </w:t>
      </w:r>
    </w:p>
    <w:p w:rsidR="00D649AF" w:rsidRPr="00D92F19" w:rsidRDefault="00D649AF" w:rsidP="00D649AF">
      <w:pPr>
        <w:widowControl w:val="0"/>
        <w:autoSpaceDE w:val="0"/>
        <w:autoSpaceDN w:val="0"/>
        <w:adjustRightInd w:val="0"/>
        <w:ind w:left="6237"/>
        <w:jc w:val="right"/>
      </w:pPr>
      <w:r w:rsidRPr="00D92F19">
        <w:t xml:space="preserve">Администрации района </w:t>
      </w:r>
    </w:p>
    <w:p w:rsidR="00D649AF" w:rsidRPr="00D92F19" w:rsidRDefault="00D649AF" w:rsidP="00D649AF">
      <w:pPr>
        <w:widowControl w:val="0"/>
        <w:autoSpaceDE w:val="0"/>
        <w:autoSpaceDN w:val="0"/>
        <w:adjustRightInd w:val="0"/>
        <w:ind w:left="6237"/>
        <w:jc w:val="right"/>
      </w:pPr>
      <w:r w:rsidRPr="00D92F19">
        <w:t xml:space="preserve">от </w:t>
      </w:r>
      <w:r>
        <w:t>28.06.</w:t>
      </w:r>
      <w:r w:rsidRPr="00D92F19">
        <w:t xml:space="preserve">2018 г. № </w:t>
      </w:r>
      <w:r>
        <w:t>217</w:t>
      </w:r>
    </w:p>
    <w:p w:rsidR="00D649AF" w:rsidRDefault="00D649AF" w:rsidP="00D649AF">
      <w:pPr>
        <w:pStyle w:val="FORMATTEXT0"/>
        <w:rPr>
          <w:rFonts w:ascii="Times New Roman" w:hAnsi="Times New Roman" w:cs="Times New Roman"/>
          <w:color w:val="000000"/>
          <w:sz w:val="28"/>
          <w:szCs w:val="28"/>
        </w:rPr>
      </w:pPr>
    </w:p>
    <w:p w:rsidR="00D649AF" w:rsidRDefault="00D649AF" w:rsidP="00D649AF">
      <w:pPr>
        <w:jc w:val="center"/>
        <w:rPr>
          <w:b/>
          <w:bCs/>
          <w:color w:val="000000"/>
          <w:sz w:val="28"/>
          <w:szCs w:val="28"/>
        </w:rPr>
      </w:pPr>
      <w:r>
        <w:rPr>
          <w:b/>
          <w:bCs/>
          <w:color w:val="000000"/>
          <w:sz w:val="28"/>
          <w:szCs w:val="28"/>
        </w:rPr>
        <w:t>Состав Комиссии по принятию решения о предоставлении субсидии из бюджета Новичихинского района на проведение капитального ремонта общего имущества в многоквартирных домах, расположенных на территории Новичихинского района</w:t>
      </w:r>
    </w:p>
    <w:p w:rsidR="00D649AF" w:rsidRDefault="00D649AF" w:rsidP="00D649AF">
      <w:pPr>
        <w:pStyle w:val="HEADERTEXT0"/>
        <w:jc w:val="center"/>
        <w:rPr>
          <w:rFonts w:ascii="Times New Roman" w:hAnsi="Times New Roman" w:cs="Times New Roman"/>
          <w:b/>
          <w:bCs/>
          <w:color w:val="000000"/>
          <w:sz w:val="28"/>
          <w:szCs w:val="28"/>
        </w:rPr>
      </w:pPr>
    </w:p>
    <w:p w:rsidR="00D649AF" w:rsidRDefault="00D649AF" w:rsidP="00D649AF">
      <w:pPr>
        <w:pStyle w:val="HEADERTEXT0"/>
        <w:jc w:val="center"/>
        <w:rPr>
          <w:rFonts w:ascii="Times New Roman" w:hAnsi="Times New Roman" w:cs="Times New Roman"/>
          <w:b/>
          <w:bCs/>
          <w:color w:val="000000"/>
          <w:sz w:val="28"/>
          <w:szCs w:val="28"/>
        </w:rPr>
      </w:pPr>
    </w:p>
    <w:p w:rsidR="00D649AF" w:rsidRDefault="00D649AF" w:rsidP="00D649AF">
      <w:pPr>
        <w:pStyle w:val="FORMATTEXT0"/>
        <w:rPr>
          <w:rFonts w:ascii="Times New Roman" w:hAnsi="Times New Roman" w:cs="Times New Roman"/>
          <w:color w:val="000000"/>
          <w:sz w:val="28"/>
          <w:szCs w:val="28"/>
        </w:rPr>
      </w:pPr>
      <w:r>
        <w:rPr>
          <w:rFonts w:ascii="Times New Roman" w:hAnsi="Times New Roman" w:cs="Times New Roman"/>
          <w:color w:val="000000"/>
          <w:sz w:val="28"/>
          <w:szCs w:val="28"/>
        </w:rPr>
        <w:t>Ермаков Сергей Лукич – глава района, председатель Комиссии</w:t>
      </w:r>
    </w:p>
    <w:p w:rsidR="00D649AF" w:rsidRDefault="00D649AF" w:rsidP="00D649AF">
      <w:pPr>
        <w:pStyle w:val="FORMATTEXT0"/>
        <w:jc w:val="both"/>
        <w:rPr>
          <w:rFonts w:ascii="Times New Roman" w:hAnsi="Times New Roman" w:cs="Times New Roman"/>
          <w:color w:val="000000"/>
          <w:sz w:val="28"/>
          <w:szCs w:val="28"/>
        </w:rPr>
      </w:pPr>
      <w:r>
        <w:rPr>
          <w:rFonts w:ascii="Times New Roman" w:hAnsi="Times New Roman" w:cs="Times New Roman"/>
          <w:color w:val="000000"/>
          <w:sz w:val="28"/>
          <w:szCs w:val="28"/>
        </w:rPr>
        <w:t>Кормильченко Алексей Михайлович – заместитель главы Администрации района, заместитель председателя Комиссии</w:t>
      </w:r>
    </w:p>
    <w:p w:rsidR="00D649AF" w:rsidRDefault="00D649AF" w:rsidP="00D649AF">
      <w:pPr>
        <w:rPr>
          <w:b/>
          <w:bCs/>
          <w:color w:val="000000"/>
          <w:sz w:val="28"/>
          <w:szCs w:val="28"/>
        </w:rPr>
      </w:pPr>
      <w:r>
        <w:rPr>
          <w:color w:val="000000"/>
          <w:sz w:val="28"/>
          <w:szCs w:val="28"/>
        </w:rPr>
        <w:t>Федотова Наталья Алексеевна – и.о. начальника отдела ЖКХ, секретарь Комиссии</w:t>
      </w:r>
    </w:p>
    <w:p w:rsidR="00D649AF" w:rsidRDefault="00D649AF" w:rsidP="00D649AF">
      <w:pPr>
        <w:pStyle w:val="FORMATTEXT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Члены Комиссии:</w:t>
      </w:r>
    </w:p>
    <w:p w:rsidR="00D649AF" w:rsidRDefault="00D649AF" w:rsidP="00D649AF">
      <w:pPr>
        <w:pStyle w:val="FORMATTEXT0"/>
        <w:jc w:val="both"/>
        <w:rPr>
          <w:rFonts w:ascii="Times New Roman" w:hAnsi="Times New Roman" w:cs="Times New Roman"/>
          <w:b/>
          <w:bCs/>
          <w:color w:val="000000"/>
          <w:sz w:val="28"/>
          <w:szCs w:val="28"/>
        </w:rPr>
      </w:pPr>
    </w:p>
    <w:p w:rsidR="00D649AF" w:rsidRDefault="00D649AF" w:rsidP="00D649AF">
      <w:pPr>
        <w:pStyle w:val="FORMATTEXT0"/>
        <w:jc w:val="both"/>
        <w:rPr>
          <w:rFonts w:ascii="Times New Roman" w:hAnsi="Times New Roman" w:cs="Times New Roman"/>
          <w:color w:val="000000"/>
          <w:sz w:val="28"/>
          <w:szCs w:val="28"/>
        </w:rPr>
      </w:pPr>
      <w:r>
        <w:rPr>
          <w:rFonts w:ascii="Times New Roman" w:hAnsi="Times New Roman" w:cs="Times New Roman"/>
          <w:color w:val="000000"/>
          <w:sz w:val="28"/>
          <w:szCs w:val="28"/>
        </w:rPr>
        <w:t>Брыксин Юрий Витальевич – глава Администрации Новичихинского сельсовета;</w:t>
      </w:r>
    </w:p>
    <w:p w:rsidR="00D649AF" w:rsidRDefault="00D649AF" w:rsidP="00D649AF">
      <w:pPr>
        <w:pStyle w:val="FORMATTEXT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Управляющий ТСЖ «Первомайское»  (по согласованию)</w:t>
      </w:r>
    </w:p>
    <w:p w:rsidR="00D649AF" w:rsidRDefault="00D649AF" w:rsidP="00D649AF">
      <w:pPr>
        <w:pStyle w:val="FORMATTEXT0"/>
        <w:rPr>
          <w:rStyle w:val="afff"/>
          <w:rFonts w:ascii="Calibri" w:hAnsi="Calibri" w:cs="Calibri"/>
          <w:i w:val="0"/>
          <w:iCs w:val="0"/>
          <w:color w:val="000000"/>
        </w:rPr>
      </w:pPr>
      <w:r>
        <w:rPr>
          <w:rFonts w:ascii="Times New Roman" w:hAnsi="Times New Roman" w:cs="Times New Roman"/>
          <w:color w:val="000000"/>
          <w:sz w:val="28"/>
          <w:szCs w:val="28"/>
        </w:rPr>
        <w:t>Начальник юридического отдела администрации Новичихинского района (по согласованию)</w:t>
      </w:r>
    </w:p>
    <w:p w:rsidR="00D649AF" w:rsidRDefault="00D649AF" w:rsidP="00D649AF">
      <w:pPr>
        <w:autoSpaceDE w:val="0"/>
        <w:autoSpaceDN w:val="0"/>
        <w:adjustRightInd w:val="0"/>
        <w:jc w:val="both"/>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649AF" w:rsidRDefault="00D649AF" w:rsidP="00DA204C">
      <w:pPr>
        <w:jc w:val="both"/>
        <w:rPr>
          <w:sz w:val="28"/>
        </w:rPr>
      </w:pPr>
    </w:p>
    <w:p w:rsidR="00DA204C" w:rsidRDefault="00DA204C" w:rsidP="00DA204C">
      <w:pPr>
        <w:jc w:val="both"/>
        <w:rPr>
          <w:sz w:val="28"/>
        </w:rPr>
      </w:pPr>
    </w:p>
    <w:p w:rsidR="00DA204C" w:rsidRDefault="00DA204C" w:rsidP="00DA204C">
      <w:pPr>
        <w:jc w:val="center"/>
        <w:rPr>
          <w:b/>
          <w:iCs/>
        </w:rPr>
      </w:pPr>
      <w:r>
        <w:rPr>
          <w:b/>
          <w:iCs/>
        </w:rPr>
        <w:t>РОССИЙСКАЯ   ФЕДЕРАЦИЯ</w:t>
      </w:r>
    </w:p>
    <w:p w:rsidR="00DA204C" w:rsidRDefault="00DA204C" w:rsidP="00DA204C">
      <w:pPr>
        <w:pStyle w:val="2"/>
        <w:rPr>
          <w:b/>
          <w:iCs/>
        </w:rPr>
      </w:pPr>
      <w:r>
        <w:rPr>
          <w:b/>
          <w:iCs/>
        </w:rPr>
        <w:t>АДМИНИСТРАЦИЯ  НОВИЧИХИНСКОГО  РАЙОНА</w:t>
      </w:r>
    </w:p>
    <w:p w:rsidR="00DA204C" w:rsidRDefault="00DA204C" w:rsidP="00DA204C">
      <w:pPr>
        <w:jc w:val="center"/>
        <w:rPr>
          <w:b/>
          <w:iCs/>
        </w:rPr>
      </w:pPr>
      <w:r>
        <w:rPr>
          <w:b/>
          <w:iCs/>
        </w:rPr>
        <w:t>АЛТАЙСКОГО  КРАЯ</w:t>
      </w:r>
    </w:p>
    <w:p w:rsidR="00DA204C" w:rsidRDefault="00DA204C" w:rsidP="00DA204C">
      <w:pPr>
        <w:pStyle w:val="1"/>
        <w:jc w:val="center"/>
        <w:rPr>
          <w:b/>
          <w:bCs w:val="0"/>
          <w:sz w:val="36"/>
        </w:rPr>
      </w:pPr>
    </w:p>
    <w:p w:rsidR="00DA204C" w:rsidRDefault="00DA204C" w:rsidP="00DA204C">
      <w:pPr>
        <w:pStyle w:val="1"/>
        <w:jc w:val="center"/>
        <w:rPr>
          <w:b/>
          <w:bCs w:val="0"/>
          <w:sz w:val="36"/>
        </w:rPr>
      </w:pPr>
      <w:r>
        <w:rPr>
          <w:b/>
          <w:bCs w:val="0"/>
          <w:sz w:val="36"/>
        </w:rPr>
        <w:t>ПОСТАНОВЛЕНИЕ</w:t>
      </w:r>
    </w:p>
    <w:p w:rsidR="00DA204C" w:rsidRDefault="00DA204C" w:rsidP="00DA204C"/>
    <w:p w:rsidR="00DA204C" w:rsidRDefault="00DA204C" w:rsidP="00DA204C">
      <w:pPr>
        <w:rPr>
          <w:b/>
          <w:bCs/>
          <w:sz w:val="28"/>
        </w:rPr>
      </w:pPr>
      <w:r>
        <w:rPr>
          <w:b/>
          <w:bCs/>
          <w:sz w:val="28"/>
        </w:rPr>
        <w:t>01.06.2018   №  2</w:t>
      </w:r>
      <w:r w:rsidR="00D649AF">
        <w:rPr>
          <w:b/>
          <w:bCs/>
          <w:sz w:val="28"/>
        </w:rPr>
        <w:t>18</w:t>
      </w:r>
      <w:r>
        <w:rPr>
          <w:b/>
          <w:bCs/>
          <w:sz w:val="28"/>
        </w:rPr>
        <w:tab/>
        <w:t xml:space="preserve"> </w:t>
      </w:r>
      <w:r>
        <w:rPr>
          <w:b/>
          <w:bCs/>
          <w:sz w:val="28"/>
        </w:rPr>
        <w:tab/>
      </w:r>
      <w:r>
        <w:rPr>
          <w:b/>
          <w:bCs/>
          <w:sz w:val="28"/>
        </w:rPr>
        <w:tab/>
      </w:r>
      <w:r>
        <w:rPr>
          <w:b/>
          <w:bCs/>
          <w:sz w:val="28"/>
        </w:rPr>
        <w:tab/>
      </w:r>
      <w:r>
        <w:rPr>
          <w:b/>
          <w:bCs/>
          <w:sz w:val="28"/>
        </w:rPr>
        <w:tab/>
      </w:r>
      <w:r>
        <w:rPr>
          <w:b/>
          <w:bCs/>
          <w:sz w:val="28"/>
        </w:rPr>
        <w:tab/>
        <w:t xml:space="preserve">           с.Новичиха</w:t>
      </w:r>
    </w:p>
    <w:p w:rsidR="00DA204C" w:rsidRDefault="00DA204C" w:rsidP="00DA204C">
      <w:pPr>
        <w:rPr>
          <w:sz w:val="28"/>
        </w:rPr>
      </w:pPr>
    </w:p>
    <w:p w:rsidR="00194374" w:rsidRDefault="00194374" w:rsidP="00194374">
      <w:pPr>
        <w:pStyle w:val="21"/>
        <w:spacing w:line="240" w:lineRule="auto"/>
        <w:ind w:firstLine="0"/>
      </w:pPr>
    </w:p>
    <w:p w:rsidR="00194374" w:rsidRDefault="00194374" w:rsidP="00194374">
      <w:pPr>
        <w:pStyle w:val="21"/>
        <w:spacing w:line="240" w:lineRule="auto"/>
        <w:ind w:firstLine="0"/>
      </w:pPr>
      <w:r>
        <w:t>О внесении изменений в Постановление</w:t>
      </w:r>
    </w:p>
    <w:p w:rsidR="00194374" w:rsidRDefault="00194374" w:rsidP="00194374">
      <w:pPr>
        <w:pStyle w:val="21"/>
        <w:spacing w:line="240" w:lineRule="auto"/>
        <w:ind w:firstLine="0"/>
      </w:pPr>
      <w:r>
        <w:t>Администрации района от 18.12.2014 № 567</w:t>
      </w:r>
    </w:p>
    <w:p w:rsidR="00194374" w:rsidRDefault="00194374" w:rsidP="00194374">
      <w:pPr>
        <w:pStyle w:val="21"/>
        <w:spacing w:line="240" w:lineRule="auto"/>
        <w:ind w:firstLine="0"/>
        <w:rPr>
          <w:szCs w:val="28"/>
        </w:rPr>
      </w:pPr>
      <w:r>
        <w:rPr>
          <w:szCs w:val="28"/>
        </w:rPr>
        <w:t>«Об утверждении муниципальной</w:t>
      </w:r>
    </w:p>
    <w:p w:rsidR="00194374" w:rsidRDefault="00194374" w:rsidP="00194374">
      <w:pPr>
        <w:pStyle w:val="21"/>
        <w:spacing w:line="240" w:lineRule="auto"/>
        <w:ind w:firstLine="0"/>
        <w:rPr>
          <w:szCs w:val="28"/>
        </w:rPr>
      </w:pPr>
      <w:r w:rsidRPr="00E351F4">
        <w:rPr>
          <w:szCs w:val="28"/>
        </w:rPr>
        <w:t>программы «Энергосбережение и</w:t>
      </w:r>
    </w:p>
    <w:p w:rsidR="00194374" w:rsidRDefault="00194374" w:rsidP="00194374">
      <w:pPr>
        <w:pStyle w:val="21"/>
        <w:spacing w:line="240" w:lineRule="auto"/>
        <w:ind w:firstLine="0"/>
        <w:rPr>
          <w:szCs w:val="28"/>
        </w:rPr>
      </w:pPr>
      <w:r w:rsidRPr="00E351F4">
        <w:rPr>
          <w:szCs w:val="28"/>
        </w:rPr>
        <w:t>повышен</w:t>
      </w:r>
      <w:r>
        <w:rPr>
          <w:szCs w:val="28"/>
        </w:rPr>
        <w:t>ие энергетической эффективности</w:t>
      </w:r>
    </w:p>
    <w:p w:rsidR="00194374" w:rsidRPr="00882CDE" w:rsidRDefault="00194374" w:rsidP="00194374">
      <w:pPr>
        <w:pStyle w:val="21"/>
        <w:spacing w:line="240" w:lineRule="auto"/>
        <w:ind w:firstLine="0"/>
        <w:rPr>
          <w:szCs w:val="28"/>
        </w:rPr>
      </w:pPr>
      <w:r w:rsidRPr="00E351F4">
        <w:rPr>
          <w:szCs w:val="28"/>
        </w:rPr>
        <w:t>на территории Новичихинского района до 2020 года»</w:t>
      </w:r>
    </w:p>
    <w:p w:rsidR="00194374" w:rsidRDefault="00194374" w:rsidP="00194374">
      <w:pPr>
        <w:pStyle w:val="21"/>
        <w:spacing w:line="240" w:lineRule="auto"/>
        <w:ind w:firstLine="0"/>
        <w:rPr>
          <w:szCs w:val="28"/>
        </w:rPr>
      </w:pPr>
    </w:p>
    <w:p w:rsidR="00194374" w:rsidRDefault="00194374" w:rsidP="00194374">
      <w:pPr>
        <w:ind w:firstLine="567"/>
        <w:jc w:val="both"/>
        <w:rPr>
          <w:sz w:val="28"/>
          <w:szCs w:val="28"/>
        </w:rPr>
      </w:pPr>
      <w:r>
        <w:rPr>
          <w:sz w:val="28"/>
          <w:szCs w:val="28"/>
        </w:rPr>
        <w:t>На основании ст. 48, ст. 58 Устава МО Новичихинский район Алтайского края</w:t>
      </w:r>
    </w:p>
    <w:p w:rsidR="00194374" w:rsidRPr="00844739" w:rsidRDefault="00194374" w:rsidP="00194374">
      <w:pPr>
        <w:pStyle w:val="21"/>
        <w:spacing w:line="240" w:lineRule="auto"/>
        <w:jc w:val="center"/>
      </w:pPr>
      <w:r>
        <w:t>ПОСТАНОВЛЯЮ:</w:t>
      </w:r>
    </w:p>
    <w:p w:rsidR="00194374" w:rsidRDefault="00194374" w:rsidP="00194374">
      <w:pPr>
        <w:pStyle w:val="21"/>
        <w:spacing w:line="240" w:lineRule="auto"/>
        <w:rPr>
          <w:szCs w:val="28"/>
        </w:rPr>
      </w:pPr>
      <w:r>
        <w:rPr>
          <w:szCs w:val="28"/>
        </w:rPr>
        <w:t xml:space="preserve">    </w:t>
      </w:r>
    </w:p>
    <w:p w:rsidR="00194374" w:rsidRPr="00882CDE" w:rsidRDefault="00194374" w:rsidP="00194374">
      <w:pPr>
        <w:pStyle w:val="21"/>
        <w:spacing w:line="240" w:lineRule="auto"/>
        <w:rPr>
          <w:szCs w:val="28"/>
        </w:rPr>
      </w:pPr>
      <w:r w:rsidRPr="00882CDE">
        <w:rPr>
          <w:szCs w:val="28"/>
        </w:rPr>
        <w:t xml:space="preserve">1. </w:t>
      </w:r>
      <w:r>
        <w:rPr>
          <w:szCs w:val="28"/>
        </w:rPr>
        <w:t>П</w:t>
      </w:r>
      <w:r w:rsidRPr="00882CDE">
        <w:rPr>
          <w:szCs w:val="28"/>
        </w:rPr>
        <w:t>риложени</w:t>
      </w:r>
      <w:r>
        <w:rPr>
          <w:szCs w:val="28"/>
        </w:rPr>
        <w:t>е</w:t>
      </w:r>
      <w:r w:rsidRPr="00882CDE">
        <w:rPr>
          <w:szCs w:val="28"/>
        </w:rPr>
        <w:t xml:space="preserve"> </w:t>
      </w:r>
      <w:r>
        <w:rPr>
          <w:szCs w:val="28"/>
        </w:rPr>
        <w:t>1</w:t>
      </w:r>
      <w:r w:rsidRPr="00882CDE">
        <w:rPr>
          <w:szCs w:val="28"/>
        </w:rPr>
        <w:t xml:space="preserve"> муниципальной программы «</w:t>
      </w:r>
      <w:r w:rsidRPr="00E351F4">
        <w:rPr>
          <w:szCs w:val="28"/>
        </w:rPr>
        <w:t>Энергосбережение и</w:t>
      </w:r>
      <w:r>
        <w:rPr>
          <w:szCs w:val="28"/>
        </w:rPr>
        <w:t xml:space="preserve"> </w:t>
      </w:r>
      <w:r w:rsidRPr="00E351F4">
        <w:rPr>
          <w:szCs w:val="28"/>
        </w:rPr>
        <w:t>повышен</w:t>
      </w:r>
      <w:r>
        <w:rPr>
          <w:szCs w:val="28"/>
        </w:rPr>
        <w:t xml:space="preserve">ие энергетической эффективности </w:t>
      </w:r>
      <w:r w:rsidRPr="00E351F4">
        <w:rPr>
          <w:szCs w:val="28"/>
        </w:rPr>
        <w:t>на территории Новичихинского района до 2020 года</w:t>
      </w:r>
      <w:r>
        <w:rPr>
          <w:szCs w:val="28"/>
        </w:rPr>
        <w:t>»</w:t>
      </w:r>
      <w:r w:rsidRPr="00882CDE">
        <w:rPr>
          <w:szCs w:val="28"/>
        </w:rPr>
        <w:t xml:space="preserve">, утвержденной постановлением Администрации района от </w:t>
      </w:r>
      <w:r>
        <w:rPr>
          <w:szCs w:val="28"/>
        </w:rPr>
        <w:t>18.12.2014</w:t>
      </w:r>
      <w:r w:rsidRPr="00882CDE">
        <w:rPr>
          <w:szCs w:val="28"/>
        </w:rPr>
        <w:t xml:space="preserve"> № </w:t>
      </w:r>
      <w:r>
        <w:rPr>
          <w:szCs w:val="28"/>
        </w:rPr>
        <w:t>567 (в редакции постановления администрации района от 08.12.2017 № 394) изложить в новой редакции</w:t>
      </w:r>
      <w:r w:rsidRPr="00882CDE">
        <w:rPr>
          <w:szCs w:val="28"/>
        </w:rPr>
        <w:t xml:space="preserve">  (Прилагается).</w:t>
      </w:r>
    </w:p>
    <w:p w:rsidR="00194374" w:rsidRPr="00194374" w:rsidRDefault="00194374" w:rsidP="00194374">
      <w:pPr>
        <w:pStyle w:val="ad"/>
        <w:ind w:left="0" w:firstLine="567"/>
        <w:rPr>
          <w:sz w:val="28"/>
          <w:szCs w:val="28"/>
        </w:rPr>
      </w:pPr>
      <w:r w:rsidRPr="00194374">
        <w:rPr>
          <w:sz w:val="28"/>
          <w:szCs w:val="28"/>
        </w:rPr>
        <w:t>2. Контроль за исполнением данного постановления оставляю за собой.</w:t>
      </w:r>
    </w:p>
    <w:p w:rsidR="00DA204C" w:rsidRDefault="00DA204C" w:rsidP="00DA204C">
      <w:pPr>
        <w:jc w:val="both"/>
        <w:rPr>
          <w:sz w:val="28"/>
        </w:rPr>
      </w:pPr>
    </w:p>
    <w:tbl>
      <w:tblPr>
        <w:tblW w:w="9094" w:type="dxa"/>
        <w:tblLayout w:type="fixed"/>
        <w:tblLook w:val="0000"/>
      </w:tblPr>
      <w:tblGrid>
        <w:gridCol w:w="2235"/>
        <w:gridCol w:w="2160"/>
        <w:gridCol w:w="2659"/>
        <w:gridCol w:w="2040"/>
      </w:tblGrid>
      <w:tr w:rsidR="00DA204C" w:rsidTr="00DA204C">
        <w:tc>
          <w:tcPr>
            <w:tcW w:w="2235" w:type="dxa"/>
          </w:tcPr>
          <w:p w:rsidR="00DA204C" w:rsidRPr="00CC072E" w:rsidRDefault="00DA204C" w:rsidP="00DA204C">
            <w:pPr>
              <w:rPr>
                <w:bCs/>
                <w:sz w:val="28"/>
                <w:szCs w:val="28"/>
              </w:rPr>
            </w:pPr>
          </w:p>
          <w:p w:rsidR="00DA204C" w:rsidRDefault="00DA204C" w:rsidP="00DA204C">
            <w:pPr>
              <w:rPr>
                <w:sz w:val="28"/>
                <w:szCs w:val="28"/>
              </w:rPr>
            </w:pPr>
          </w:p>
          <w:p w:rsidR="00DA204C" w:rsidRPr="00CC072E" w:rsidRDefault="00DA204C" w:rsidP="00DA204C">
            <w:pPr>
              <w:rPr>
                <w:sz w:val="28"/>
                <w:szCs w:val="28"/>
              </w:rPr>
            </w:pPr>
            <w:r w:rsidRPr="00CC072E">
              <w:rPr>
                <w:sz w:val="28"/>
                <w:szCs w:val="28"/>
              </w:rPr>
              <w:t>Глава района</w:t>
            </w:r>
          </w:p>
          <w:p w:rsidR="00DA204C" w:rsidRDefault="00DA204C" w:rsidP="00DA204C">
            <w:pPr>
              <w:rPr>
                <w:sz w:val="28"/>
              </w:rPr>
            </w:pPr>
          </w:p>
        </w:tc>
        <w:tc>
          <w:tcPr>
            <w:tcW w:w="2160" w:type="dxa"/>
          </w:tcPr>
          <w:p w:rsidR="00DA204C" w:rsidRDefault="00DA204C" w:rsidP="00DA204C">
            <w:r>
              <w:rPr>
                <w:noProof/>
              </w:rPr>
              <w:drawing>
                <wp:inline distT="0" distB="0" distL="0" distR="0">
                  <wp:extent cx="1092200" cy="1092200"/>
                  <wp:effectExtent l="19050" t="0" r="0" b="0"/>
                  <wp:docPr id="4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092200" cy="1092200"/>
                          </a:xfrm>
                          <a:prstGeom prst="rect">
                            <a:avLst/>
                          </a:prstGeom>
                          <a:noFill/>
                          <a:ln w="9525">
                            <a:noFill/>
                            <a:miter lim="800000"/>
                            <a:headEnd/>
                            <a:tailEnd/>
                          </a:ln>
                        </pic:spPr>
                      </pic:pic>
                    </a:graphicData>
                  </a:graphic>
                </wp:inline>
              </w:drawing>
            </w:r>
          </w:p>
        </w:tc>
        <w:tc>
          <w:tcPr>
            <w:tcW w:w="2659" w:type="dxa"/>
          </w:tcPr>
          <w:p w:rsidR="00DA204C" w:rsidRDefault="00DA204C" w:rsidP="00DA204C"/>
          <w:p w:rsidR="00DA204C" w:rsidRDefault="00DA204C" w:rsidP="00DA204C">
            <w:r>
              <w:rPr>
                <w:noProof/>
              </w:rPr>
              <w:drawing>
                <wp:inline distT="0" distB="0" distL="0" distR="0">
                  <wp:extent cx="1117600" cy="876300"/>
                  <wp:effectExtent l="19050" t="0" r="6350" b="0"/>
                  <wp:docPr id="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117600" cy="876300"/>
                          </a:xfrm>
                          <a:prstGeom prst="rect">
                            <a:avLst/>
                          </a:prstGeom>
                          <a:noFill/>
                          <a:ln w="9525">
                            <a:noFill/>
                            <a:miter lim="800000"/>
                            <a:headEnd/>
                            <a:tailEnd/>
                          </a:ln>
                        </pic:spPr>
                      </pic:pic>
                    </a:graphicData>
                  </a:graphic>
                </wp:inline>
              </w:drawing>
            </w:r>
          </w:p>
        </w:tc>
        <w:tc>
          <w:tcPr>
            <w:tcW w:w="2040" w:type="dxa"/>
          </w:tcPr>
          <w:p w:rsidR="00DA204C" w:rsidRDefault="00DA204C" w:rsidP="00DA204C">
            <w:pPr>
              <w:pStyle w:val="ab"/>
              <w:tabs>
                <w:tab w:val="clear" w:pos="4677"/>
                <w:tab w:val="clear" w:pos="9355"/>
              </w:tabs>
            </w:pPr>
          </w:p>
          <w:p w:rsidR="00DA204C" w:rsidRDefault="00DA204C" w:rsidP="00DA204C">
            <w:pPr>
              <w:pStyle w:val="ab"/>
              <w:tabs>
                <w:tab w:val="clear" w:pos="4677"/>
                <w:tab w:val="clear" w:pos="9355"/>
              </w:tabs>
            </w:pPr>
          </w:p>
          <w:p w:rsidR="00DA204C" w:rsidRPr="008C12D9" w:rsidRDefault="00DA204C" w:rsidP="00DA204C">
            <w:pPr>
              <w:rPr>
                <w:sz w:val="28"/>
              </w:rPr>
            </w:pPr>
            <w:r>
              <w:rPr>
                <w:sz w:val="28"/>
              </w:rPr>
              <w:t>С.Л. Ермаков</w:t>
            </w:r>
          </w:p>
          <w:p w:rsidR="00DA204C" w:rsidRDefault="00DA204C" w:rsidP="00DA204C">
            <w:pPr>
              <w:pStyle w:val="ab"/>
              <w:tabs>
                <w:tab w:val="clear" w:pos="4677"/>
                <w:tab w:val="clear" w:pos="9355"/>
              </w:tabs>
              <w:rPr>
                <w:sz w:val="28"/>
              </w:rPr>
            </w:pPr>
          </w:p>
        </w:tc>
      </w:tr>
    </w:tbl>
    <w:p w:rsidR="00DA204C" w:rsidRDefault="00DA204C" w:rsidP="00DA204C">
      <w:pPr>
        <w:jc w:val="both"/>
        <w:rPr>
          <w:sz w:val="28"/>
        </w:rPr>
      </w:pPr>
    </w:p>
    <w:p w:rsidR="00DA204C" w:rsidRDefault="00DA204C" w:rsidP="00DA204C">
      <w:pPr>
        <w:jc w:val="both"/>
        <w:rPr>
          <w:sz w:val="28"/>
        </w:rPr>
      </w:pPr>
    </w:p>
    <w:p w:rsidR="00DA204C" w:rsidRDefault="00DA204C" w:rsidP="00DA204C">
      <w:pPr>
        <w:jc w:val="both"/>
        <w:rPr>
          <w:sz w:val="28"/>
        </w:rPr>
      </w:pPr>
    </w:p>
    <w:p w:rsidR="00194374" w:rsidRDefault="00194374" w:rsidP="00DA204C">
      <w:pPr>
        <w:jc w:val="both"/>
        <w:rPr>
          <w:sz w:val="28"/>
        </w:rPr>
      </w:pPr>
    </w:p>
    <w:p w:rsidR="00194374" w:rsidRDefault="00194374" w:rsidP="00DA204C">
      <w:pPr>
        <w:jc w:val="both"/>
        <w:rPr>
          <w:sz w:val="28"/>
        </w:rPr>
      </w:pPr>
    </w:p>
    <w:p w:rsidR="00194374" w:rsidRDefault="00194374" w:rsidP="00DA204C">
      <w:pPr>
        <w:jc w:val="both"/>
        <w:rPr>
          <w:sz w:val="28"/>
        </w:rPr>
      </w:pPr>
    </w:p>
    <w:p w:rsidR="00194374" w:rsidRDefault="00194374" w:rsidP="00DA204C">
      <w:pPr>
        <w:jc w:val="both"/>
        <w:rPr>
          <w:sz w:val="28"/>
        </w:rPr>
      </w:pPr>
    </w:p>
    <w:p w:rsidR="00194374" w:rsidRDefault="00194374" w:rsidP="00DA204C">
      <w:pPr>
        <w:jc w:val="both"/>
        <w:rPr>
          <w:sz w:val="28"/>
        </w:rPr>
      </w:pPr>
    </w:p>
    <w:p w:rsidR="00194374" w:rsidRDefault="00194374" w:rsidP="00DA204C">
      <w:pPr>
        <w:jc w:val="both"/>
        <w:rPr>
          <w:sz w:val="28"/>
        </w:rPr>
      </w:pPr>
    </w:p>
    <w:p w:rsidR="00194374" w:rsidRDefault="00194374" w:rsidP="00DA204C">
      <w:pPr>
        <w:jc w:val="both"/>
        <w:rPr>
          <w:sz w:val="28"/>
        </w:rPr>
      </w:pPr>
    </w:p>
    <w:p w:rsidR="00194374" w:rsidRDefault="00194374" w:rsidP="00DA204C">
      <w:pPr>
        <w:jc w:val="both"/>
        <w:rPr>
          <w:sz w:val="28"/>
        </w:rPr>
      </w:pPr>
    </w:p>
    <w:p w:rsidR="00194374" w:rsidRDefault="00194374" w:rsidP="00DA204C">
      <w:pPr>
        <w:jc w:val="both"/>
        <w:rPr>
          <w:sz w:val="28"/>
        </w:rPr>
      </w:pPr>
    </w:p>
    <w:p w:rsidR="00194374" w:rsidRDefault="00194374" w:rsidP="00DA204C">
      <w:pPr>
        <w:jc w:val="both"/>
        <w:rPr>
          <w:sz w:val="28"/>
        </w:rPr>
        <w:sectPr w:rsidR="00194374" w:rsidSect="00D649AF">
          <w:pgSz w:w="11906" w:h="16838"/>
          <w:pgMar w:top="1134" w:right="1134" w:bottom="1134" w:left="1559" w:header="425" w:footer="709" w:gutter="0"/>
          <w:cols w:space="708"/>
          <w:docGrid w:linePitch="360"/>
        </w:sectPr>
      </w:pPr>
    </w:p>
    <w:p w:rsidR="00194374" w:rsidRPr="000F6C94" w:rsidRDefault="00194374" w:rsidP="00194374">
      <w:pPr>
        <w:shd w:val="clear" w:color="auto" w:fill="FFFFFF"/>
        <w:spacing w:before="336" w:line="235" w:lineRule="exact"/>
        <w:jc w:val="right"/>
        <w:rPr>
          <w:sz w:val="28"/>
          <w:szCs w:val="28"/>
        </w:rPr>
      </w:pPr>
      <w:r w:rsidRPr="000F6C94">
        <w:rPr>
          <w:spacing w:val="-1"/>
          <w:sz w:val="28"/>
          <w:szCs w:val="28"/>
        </w:rPr>
        <w:t>ПРИЛОЖЕНИЕ 1</w:t>
      </w:r>
    </w:p>
    <w:p w:rsidR="00194374" w:rsidRDefault="00194374" w:rsidP="00194374">
      <w:pPr>
        <w:jc w:val="right"/>
        <w:rPr>
          <w:color w:val="000000"/>
          <w:sz w:val="28"/>
          <w:szCs w:val="28"/>
        </w:rPr>
      </w:pPr>
      <w:r w:rsidRPr="000F6C94">
        <w:rPr>
          <w:sz w:val="28"/>
          <w:szCs w:val="28"/>
        </w:rPr>
        <w:t>к муниципальной программе</w:t>
      </w:r>
      <w:r w:rsidRPr="000F6C94">
        <w:rPr>
          <w:sz w:val="28"/>
          <w:szCs w:val="28"/>
        </w:rPr>
        <w:br/>
      </w:r>
      <w:r w:rsidRPr="00EE7734">
        <w:rPr>
          <w:sz w:val="28"/>
          <w:szCs w:val="28"/>
        </w:rPr>
        <w:t>«</w:t>
      </w:r>
      <w:r>
        <w:rPr>
          <w:color w:val="000000"/>
          <w:sz w:val="28"/>
          <w:szCs w:val="28"/>
        </w:rPr>
        <w:t>Энергосбережение и повышение энергетической</w:t>
      </w:r>
    </w:p>
    <w:p w:rsidR="00194374" w:rsidRDefault="00194374" w:rsidP="00194374">
      <w:pPr>
        <w:jc w:val="right"/>
        <w:rPr>
          <w:color w:val="000000"/>
          <w:sz w:val="28"/>
          <w:szCs w:val="28"/>
        </w:rPr>
      </w:pPr>
      <w:r>
        <w:rPr>
          <w:color w:val="000000"/>
          <w:sz w:val="28"/>
          <w:szCs w:val="28"/>
        </w:rPr>
        <w:t>эффективности на территории</w:t>
      </w:r>
    </w:p>
    <w:p w:rsidR="00194374" w:rsidRPr="00EE7734" w:rsidRDefault="00194374" w:rsidP="00194374">
      <w:pPr>
        <w:jc w:val="right"/>
        <w:rPr>
          <w:sz w:val="28"/>
          <w:szCs w:val="28"/>
        </w:rPr>
      </w:pPr>
      <w:r>
        <w:rPr>
          <w:color w:val="000000"/>
          <w:sz w:val="28"/>
          <w:szCs w:val="28"/>
        </w:rPr>
        <w:t>Новичихинского района до 2020 года</w:t>
      </w:r>
      <w:r w:rsidRPr="00EE7734">
        <w:rPr>
          <w:sz w:val="28"/>
          <w:szCs w:val="28"/>
        </w:rPr>
        <w:t>»</w:t>
      </w:r>
    </w:p>
    <w:p w:rsidR="00194374" w:rsidRDefault="00194374" w:rsidP="00194374">
      <w:pPr>
        <w:shd w:val="clear" w:color="auto" w:fill="FFFFFF"/>
        <w:jc w:val="right"/>
        <w:rPr>
          <w:sz w:val="28"/>
          <w:szCs w:val="28"/>
        </w:rPr>
      </w:pPr>
    </w:p>
    <w:p w:rsidR="00194374" w:rsidRDefault="00194374" w:rsidP="0019437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ПЕРЕЧЕНЬ</w:t>
      </w:r>
    </w:p>
    <w:p w:rsidR="00194374" w:rsidRDefault="00194374" w:rsidP="00194374">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ПРОГРАММНЫХ МЕРОПРИЯТИЙ</w:t>
      </w:r>
    </w:p>
    <w:p w:rsidR="00194374" w:rsidRDefault="00194374" w:rsidP="00194374">
      <w:pPr>
        <w:jc w:val="center"/>
        <w:rPr>
          <w:b/>
          <w:sz w:val="32"/>
          <w:szCs w:val="32"/>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3403"/>
        <w:gridCol w:w="3685"/>
        <w:gridCol w:w="1276"/>
        <w:gridCol w:w="1701"/>
        <w:gridCol w:w="1446"/>
        <w:gridCol w:w="1578"/>
        <w:gridCol w:w="1370"/>
      </w:tblGrid>
      <w:tr w:rsidR="00194374" w:rsidRPr="007A6EA2" w:rsidTr="00194374">
        <w:trPr>
          <w:trHeight w:val="323"/>
        </w:trPr>
        <w:tc>
          <w:tcPr>
            <w:tcW w:w="674" w:type="dxa"/>
            <w:vMerge w:val="restart"/>
            <w:shd w:val="clear" w:color="auto" w:fill="auto"/>
          </w:tcPr>
          <w:p w:rsidR="00194374" w:rsidRPr="00194374" w:rsidRDefault="00194374" w:rsidP="00731567">
            <w:pPr>
              <w:jc w:val="center"/>
              <w:rPr>
                <w:b/>
              </w:rPr>
            </w:pPr>
            <w:r w:rsidRPr="00194374">
              <w:rPr>
                <w:b/>
                <w:sz w:val="22"/>
                <w:szCs w:val="22"/>
              </w:rPr>
              <w:t>№ п/п</w:t>
            </w:r>
          </w:p>
        </w:tc>
        <w:tc>
          <w:tcPr>
            <w:tcW w:w="3403" w:type="dxa"/>
            <w:vMerge w:val="restart"/>
            <w:shd w:val="clear" w:color="auto" w:fill="auto"/>
          </w:tcPr>
          <w:p w:rsidR="00194374" w:rsidRPr="00194374" w:rsidRDefault="00194374" w:rsidP="00731567">
            <w:pPr>
              <w:jc w:val="center"/>
              <w:rPr>
                <w:b/>
              </w:rPr>
            </w:pPr>
            <w:r w:rsidRPr="00194374">
              <w:rPr>
                <w:b/>
                <w:sz w:val="22"/>
                <w:szCs w:val="22"/>
              </w:rPr>
              <w:t>Принадлежность, наименование объекта, место расположения</w:t>
            </w:r>
          </w:p>
        </w:tc>
        <w:tc>
          <w:tcPr>
            <w:tcW w:w="3685" w:type="dxa"/>
            <w:vMerge w:val="restart"/>
            <w:shd w:val="clear" w:color="auto" w:fill="auto"/>
          </w:tcPr>
          <w:p w:rsidR="00194374" w:rsidRPr="00194374" w:rsidRDefault="00194374" w:rsidP="00731567">
            <w:pPr>
              <w:jc w:val="center"/>
              <w:rPr>
                <w:b/>
              </w:rPr>
            </w:pPr>
            <w:r w:rsidRPr="00194374">
              <w:rPr>
                <w:b/>
                <w:sz w:val="22"/>
                <w:szCs w:val="22"/>
              </w:rPr>
              <w:t>Краткое описание мероприятий</w:t>
            </w:r>
          </w:p>
        </w:tc>
        <w:tc>
          <w:tcPr>
            <w:tcW w:w="7371" w:type="dxa"/>
            <w:gridSpan w:val="5"/>
            <w:shd w:val="clear" w:color="auto" w:fill="auto"/>
          </w:tcPr>
          <w:p w:rsidR="00194374" w:rsidRPr="00194374" w:rsidRDefault="00194374" w:rsidP="00731567">
            <w:pPr>
              <w:jc w:val="center"/>
              <w:rPr>
                <w:b/>
              </w:rPr>
            </w:pPr>
            <w:r w:rsidRPr="00194374">
              <w:rPr>
                <w:b/>
                <w:sz w:val="22"/>
                <w:szCs w:val="22"/>
              </w:rPr>
              <w:t>Финансирование, руб.</w:t>
            </w:r>
          </w:p>
        </w:tc>
      </w:tr>
      <w:tr w:rsidR="00194374" w:rsidRPr="007A6EA2" w:rsidTr="00194374">
        <w:tc>
          <w:tcPr>
            <w:tcW w:w="674" w:type="dxa"/>
            <w:vMerge/>
            <w:tcBorders>
              <w:bottom w:val="single" w:sz="4" w:space="0" w:color="auto"/>
            </w:tcBorders>
            <w:shd w:val="clear" w:color="auto" w:fill="auto"/>
          </w:tcPr>
          <w:p w:rsidR="00194374" w:rsidRPr="00194374" w:rsidRDefault="00194374" w:rsidP="00731567">
            <w:pPr>
              <w:jc w:val="center"/>
              <w:rPr>
                <w:b/>
              </w:rPr>
            </w:pPr>
          </w:p>
        </w:tc>
        <w:tc>
          <w:tcPr>
            <w:tcW w:w="3403" w:type="dxa"/>
            <w:vMerge/>
            <w:tcBorders>
              <w:bottom w:val="single" w:sz="4" w:space="0" w:color="auto"/>
            </w:tcBorders>
            <w:shd w:val="clear" w:color="auto" w:fill="auto"/>
          </w:tcPr>
          <w:p w:rsidR="00194374" w:rsidRPr="00194374" w:rsidRDefault="00194374" w:rsidP="00731567">
            <w:pPr>
              <w:jc w:val="center"/>
              <w:rPr>
                <w:b/>
              </w:rPr>
            </w:pPr>
          </w:p>
        </w:tc>
        <w:tc>
          <w:tcPr>
            <w:tcW w:w="3685" w:type="dxa"/>
            <w:vMerge/>
            <w:tcBorders>
              <w:bottom w:val="single" w:sz="4" w:space="0" w:color="auto"/>
            </w:tcBorders>
            <w:shd w:val="clear" w:color="auto" w:fill="auto"/>
          </w:tcPr>
          <w:p w:rsidR="00194374" w:rsidRPr="00194374" w:rsidRDefault="00194374" w:rsidP="00731567">
            <w:pPr>
              <w:jc w:val="center"/>
              <w:rPr>
                <w:b/>
              </w:rPr>
            </w:pPr>
          </w:p>
        </w:tc>
        <w:tc>
          <w:tcPr>
            <w:tcW w:w="1276" w:type="dxa"/>
            <w:tcBorders>
              <w:bottom w:val="single" w:sz="4" w:space="0" w:color="auto"/>
            </w:tcBorders>
            <w:shd w:val="clear" w:color="auto" w:fill="auto"/>
          </w:tcPr>
          <w:p w:rsidR="00194374" w:rsidRPr="00194374" w:rsidRDefault="00194374" w:rsidP="00731567">
            <w:pPr>
              <w:jc w:val="center"/>
              <w:rPr>
                <w:b/>
              </w:rPr>
            </w:pPr>
            <w:r w:rsidRPr="00194374">
              <w:rPr>
                <w:b/>
                <w:sz w:val="22"/>
                <w:szCs w:val="22"/>
              </w:rPr>
              <w:t>Всего</w:t>
            </w:r>
          </w:p>
        </w:tc>
        <w:tc>
          <w:tcPr>
            <w:tcW w:w="1701" w:type="dxa"/>
            <w:tcBorders>
              <w:bottom w:val="single" w:sz="4" w:space="0" w:color="auto"/>
            </w:tcBorders>
            <w:shd w:val="clear" w:color="auto" w:fill="auto"/>
          </w:tcPr>
          <w:p w:rsidR="00194374" w:rsidRPr="00194374" w:rsidRDefault="00194374" w:rsidP="00731567">
            <w:pPr>
              <w:jc w:val="center"/>
              <w:rPr>
                <w:b/>
              </w:rPr>
            </w:pPr>
            <w:r w:rsidRPr="00194374">
              <w:rPr>
                <w:b/>
                <w:sz w:val="22"/>
                <w:szCs w:val="22"/>
              </w:rPr>
              <w:t>Федеральный бюджет</w:t>
            </w:r>
          </w:p>
          <w:p w:rsidR="00194374" w:rsidRPr="00194374" w:rsidRDefault="00194374" w:rsidP="00731567">
            <w:pPr>
              <w:jc w:val="center"/>
              <w:rPr>
                <w:b/>
              </w:rPr>
            </w:pPr>
          </w:p>
        </w:tc>
        <w:tc>
          <w:tcPr>
            <w:tcW w:w="1446" w:type="dxa"/>
            <w:tcBorders>
              <w:bottom w:val="single" w:sz="4" w:space="0" w:color="auto"/>
            </w:tcBorders>
            <w:shd w:val="clear" w:color="auto" w:fill="auto"/>
          </w:tcPr>
          <w:p w:rsidR="00194374" w:rsidRPr="00194374" w:rsidRDefault="00194374" w:rsidP="00731567">
            <w:pPr>
              <w:jc w:val="center"/>
              <w:rPr>
                <w:b/>
              </w:rPr>
            </w:pPr>
            <w:r w:rsidRPr="00194374">
              <w:rPr>
                <w:b/>
                <w:sz w:val="22"/>
                <w:szCs w:val="22"/>
              </w:rPr>
              <w:t>Краевой бюджет</w:t>
            </w:r>
          </w:p>
        </w:tc>
        <w:tc>
          <w:tcPr>
            <w:tcW w:w="1578" w:type="dxa"/>
            <w:tcBorders>
              <w:bottom w:val="single" w:sz="4" w:space="0" w:color="auto"/>
            </w:tcBorders>
            <w:shd w:val="clear" w:color="auto" w:fill="auto"/>
          </w:tcPr>
          <w:p w:rsidR="00194374" w:rsidRPr="00194374" w:rsidRDefault="00194374" w:rsidP="00731567">
            <w:pPr>
              <w:jc w:val="center"/>
              <w:rPr>
                <w:b/>
              </w:rPr>
            </w:pPr>
            <w:r w:rsidRPr="00194374">
              <w:rPr>
                <w:b/>
                <w:sz w:val="22"/>
                <w:szCs w:val="22"/>
              </w:rPr>
              <w:t>Местный бюджет</w:t>
            </w:r>
          </w:p>
        </w:tc>
        <w:tc>
          <w:tcPr>
            <w:tcW w:w="1370" w:type="dxa"/>
            <w:tcBorders>
              <w:bottom w:val="single" w:sz="4" w:space="0" w:color="auto"/>
            </w:tcBorders>
            <w:shd w:val="clear" w:color="auto" w:fill="auto"/>
          </w:tcPr>
          <w:p w:rsidR="00194374" w:rsidRPr="00194374" w:rsidRDefault="00194374" w:rsidP="00731567">
            <w:pPr>
              <w:jc w:val="center"/>
              <w:rPr>
                <w:b/>
              </w:rPr>
            </w:pPr>
            <w:r w:rsidRPr="00194374">
              <w:rPr>
                <w:b/>
                <w:sz w:val="22"/>
                <w:szCs w:val="22"/>
              </w:rPr>
              <w:t>Хоз. субъекты</w:t>
            </w:r>
          </w:p>
        </w:tc>
      </w:tr>
      <w:tr w:rsidR="00194374" w:rsidRPr="007A6EA2" w:rsidTr="00194374">
        <w:trPr>
          <w:trHeight w:val="453"/>
        </w:trPr>
        <w:tc>
          <w:tcPr>
            <w:tcW w:w="7762" w:type="dxa"/>
            <w:gridSpan w:val="3"/>
            <w:tcBorders>
              <w:bottom w:val="single" w:sz="4" w:space="0" w:color="auto"/>
            </w:tcBorders>
            <w:shd w:val="clear" w:color="auto" w:fill="A0A0A0"/>
          </w:tcPr>
          <w:p w:rsidR="00194374" w:rsidRDefault="00194374" w:rsidP="00731567">
            <w:pPr>
              <w:jc w:val="center"/>
              <w:rPr>
                <w:b/>
              </w:rPr>
            </w:pPr>
            <w:r w:rsidRPr="005F5FBB">
              <w:rPr>
                <w:b/>
              </w:rPr>
              <w:t xml:space="preserve">Капитальные вложения всего, </w:t>
            </w:r>
          </w:p>
          <w:p w:rsidR="00194374" w:rsidRPr="005F5FBB" w:rsidRDefault="00194374" w:rsidP="00731567">
            <w:pPr>
              <w:jc w:val="center"/>
              <w:rPr>
                <w:b/>
              </w:rPr>
            </w:pPr>
          </w:p>
        </w:tc>
        <w:tc>
          <w:tcPr>
            <w:tcW w:w="1276" w:type="dxa"/>
            <w:tcBorders>
              <w:bottom w:val="single" w:sz="4" w:space="0" w:color="auto"/>
            </w:tcBorders>
            <w:shd w:val="clear" w:color="auto" w:fill="A0A0A0"/>
          </w:tcPr>
          <w:p w:rsidR="00194374" w:rsidRPr="005F5FBB" w:rsidRDefault="00194374" w:rsidP="00731567">
            <w:pPr>
              <w:ind w:right="-108"/>
              <w:jc w:val="center"/>
              <w:rPr>
                <w:b/>
              </w:rPr>
            </w:pPr>
            <w:r>
              <w:rPr>
                <w:b/>
              </w:rPr>
              <w:t>347 300</w:t>
            </w:r>
            <w:r w:rsidRPr="005F5FBB">
              <w:rPr>
                <w:b/>
              </w:rPr>
              <w:t>,0</w:t>
            </w:r>
          </w:p>
        </w:tc>
        <w:tc>
          <w:tcPr>
            <w:tcW w:w="1701" w:type="dxa"/>
            <w:tcBorders>
              <w:bottom w:val="single" w:sz="4" w:space="0" w:color="auto"/>
            </w:tcBorders>
            <w:shd w:val="clear" w:color="auto" w:fill="A0A0A0"/>
          </w:tcPr>
          <w:p w:rsidR="00194374" w:rsidRPr="005F5FBB" w:rsidRDefault="00194374" w:rsidP="00731567">
            <w:pPr>
              <w:jc w:val="center"/>
              <w:rPr>
                <w:b/>
              </w:rPr>
            </w:pPr>
            <w:r w:rsidRPr="005F5FBB">
              <w:rPr>
                <w:b/>
              </w:rPr>
              <w:t>0,0</w:t>
            </w:r>
          </w:p>
        </w:tc>
        <w:tc>
          <w:tcPr>
            <w:tcW w:w="1446" w:type="dxa"/>
            <w:tcBorders>
              <w:bottom w:val="single" w:sz="4" w:space="0" w:color="auto"/>
            </w:tcBorders>
            <w:shd w:val="clear" w:color="auto" w:fill="A0A0A0"/>
          </w:tcPr>
          <w:p w:rsidR="00194374" w:rsidRPr="005F5FBB" w:rsidRDefault="00194374" w:rsidP="00731567">
            <w:pPr>
              <w:jc w:val="center"/>
              <w:rPr>
                <w:b/>
              </w:rPr>
            </w:pPr>
            <w:r w:rsidRPr="005F5FBB">
              <w:rPr>
                <w:b/>
              </w:rPr>
              <w:t>0,0</w:t>
            </w:r>
          </w:p>
        </w:tc>
        <w:tc>
          <w:tcPr>
            <w:tcW w:w="1578" w:type="dxa"/>
            <w:tcBorders>
              <w:bottom w:val="single" w:sz="4" w:space="0" w:color="auto"/>
            </w:tcBorders>
            <w:shd w:val="clear" w:color="auto" w:fill="A0A0A0"/>
          </w:tcPr>
          <w:p w:rsidR="00194374" w:rsidRPr="005F5FBB" w:rsidRDefault="00194374" w:rsidP="00731567">
            <w:pPr>
              <w:jc w:val="center"/>
              <w:rPr>
                <w:b/>
              </w:rPr>
            </w:pPr>
            <w:r>
              <w:rPr>
                <w:b/>
              </w:rPr>
              <w:t>347 300</w:t>
            </w:r>
            <w:r w:rsidRPr="005F5FBB">
              <w:rPr>
                <w:b/>
              </w:rPr>
              <w:t>,0</w:t>
            </w:r>
          </w:p>
        </w:tc>
        <w:tc>
          <w:tcPr>
            <w:tcW w:w="1370" w:type="dxa"/>
            <w:tcBorders>
              <w:bottom w:val="single" w:sz="4" w:space="0" w:color="auto"/>
            </w:tcBorders>
            <w:shd w:val="clear" w:color="auto" w:fill="A0A0A0"/>
          </w:tcPr>
          <w:p w:rsidR="00194374" w:rsidRPr="005F5FBB" w:rsidRDefault="00194374" w:rsidP="00731567">
            <w:pPr>
              <w:jc w:val="center"/>
              <w:rPr>
                <w:b/>
              </w:rPr>
            </w:pPr>
            <w:r w:rsidRPr="005F5FBB">
              <w:rPr>
                <w:b/>
              </w:rPr>
              <w:t>0,0</w:t>
            </w:r>
          </w:p>
        </w:tc>
      </w:tr>
      <w:tr w:rsidR="00194374" w:rsidRPr="007A6EA2" w:rsidTr="00194374">
        <w:trPr>
          <w:trHeight w:val="401"/>
        </w:trPr>
        <w:tc>
          <w:tcPr>
            <w:tcW w:w="15133" w:type="dxa"/>
            <w:gridSpan w:val="8"/>
            <w:tcBorders>
              <w:bottom w:val="single" w:sz="4" w:space="0" w:color="auto"/>
            </w:tcBorders>
            <w:shd w:val="clear" w:color="auto" w:fill="D9D9D9"/>
          </w:tcPr>
          <w:p w:rsidR="00194374" w:rsidRPr="005F5FBB" w:rsidRDefault="00194374" w:rsidP="00731567">
            <w:pPr>
              <w:rPr>
                <w:b/>
              </w:rPr>
            </w:pPr>
            <w:r w:rsidRPr="005F5FBB">
              <w:rPr>
                <w:b/>
              </w:rPr>
              <w:t>1. Финансирование 2015 год</w:t>
            </w:r>
          </w:p>
        </w:tc>
      </w:tr>
      <w:tr w:rsidR="00194374" w:rsidRPr="007A6EA2" w:rsidTr="00194374">
        <w:trPr>
          <w:trHeight w:val="513"/>
        </w:trPr>
        <w:tc>
          <w:tcPr>
            <w:tcW w:w="7762" w:type="dxa"/>
            <w:gridSpan w:val="3"/>
            <w:shd w:val="clear" w:color="auto" w:fill="D9D9D9"/>
          </w:tcPr>
          <w:p w:rsidR="00194374" w:rsidRPr="005F5FBB" w:rsidRDefault="00194374" w:rsidP="00731567">
            <w:pPr>
              <w:ind w:left="-64" w:right="34"/>
              <w:jc w:val="right"/>
              <w:rPr>
                <w:b/>
              </w:rPr>
            </w:pPr>
            <w:r w:rsidRPr="005F5FBB">
              <w:rPr>
                <w:b/>
              </w:rPr>
              <w:t>ИТОГО за год, в том числе:</w:t>
            </w:r>
          </w:p>
        </w:tc>
        <w:tc>
          <w:tcPr>
            <w:tcW w:w="1276" w:type="dxa"/>
            <w:shd w:val="clear" w:color="auto" w:fill="D9D9D9"/>
          </w:tcPr>
          <w:p w:rsidR="00194374" w:rsidRPr="005F5FBB" w:rsidRDefault="00194374" w:rsidP="00731567">
            <w:pPr>
              <w:jc w:val="center"/>
              <w:rPr>
                <w:b/>
              </w:rPr>
            </w:pPr>
            <w:r w:rsidRPr="005F5FBB">
              <w:rPr>
                <w:b/>
              </w:rPr>
              <w:t>0,0</w:t>
            </w:r>
          </w:p>
        </w:tc>
        <w:tc>
          <w:tcPr>
            <w:tcW w:w="1701" w:type="dxa"/>
            <w:shd w:val="clear" w:color="auto" w:fill="D9D9D9"/>
          </w:tcPr>
          <w:p w:rsidR="00194374" w:rsidRPr="005F5FBB" w:rsidRDefault="00194374" w:rsidP="00731567">
            <w:pPr>
              <w:jc w:val="center"/>
              <w:rPr>
                <w:b/>
              </w:rPr>
            </w:pPr>
            <w:r w:rsidRPr="005F5FBB">
              <w:rPr>
                <w:b/>
              </w:rPr>
              <w:t>0,0</w:t>
            </w:r>
          </w:p>
        </w:tc>
        <w:tc>
          <w:tcPr>
            <w:tcW w:w="1446" w:type="dxa"/>
            <w:shd w:val="clear" w:color="auto" w:fill="D9D9D9"/>
          </w:tcPr>
          <w:p w:rsidR="00194374" w:rsidRPr="005F5FBB" w:rsidRDefault="00194374" w:rsidP="00731567">
            <w:pPr>
              <w:jc w:val="center"/>
              <w:rPr>
                <w:b/>
              </w:rPr>
            </w:pPr>
            <w:r w:rsidRPr="005F5FBB">
              <w:rPr>
                <w:b/>
              </w:rPr>
              <w:t>0,0</w:t>
            </w:r>
          </w:p>
        </w:tc>
        <w:tc>
          <w:tcPr>
            <w:tcW w:w="1578" w:type="dxa"/>
            <w:shd w:val="clear" w:color="auto" w:fill="D9D9D9"/>
          </w:tcPr>
          <w:p w:rsidR="00194374" w:rsidRPr="005F5FBB" w:rsidRDefault="00194374" w:rsidP="00731567">
            <w:pPr>
              <w:jc w:val="center"/>
              <w:rPr>
                <w:b/>
              </w:rPr>
            </w:pPr>
            <w:r w:rsidRPr="005F5FBB">
              <w:rPr>
                <w:b/>
              </w:rPr>
              <w:t>0,0</w:t>
            </w:r>
          </w:p>
        </w:tc>
        <w:tc>
          <w:tcPr>
            <w:tcW w:w="1370" w:type="dxa"/>
            <w:shd w:val="clear" w:color="auto" w:fill="D9D9D9"/>
          </w:tcPr>
          <w:p w:rsidR="00194374" w:rsidRPr="005F5FBB" w:rsidRDefault="00194374" w:rsidP="00731567">
            <w:pPr>
              <w:jc w:val="center"/>
              <w:rPr>
                <w:b/>
              </w:rPr>
            </w:pPr>
            <w:r w:rsidRPr="005F5FBB">
              <w:rPr>
                <w:b/>
              </w:rPr>
              <w:t>0,0</w:t>
            </w:r>
          </w:p>
        </w:tc>
      </w:tr>
      <w:tr w:rsidR="00194374" w:rsidRPr="007A6EA2" w:rsidTr="00194374">
        <w:trPr>
          <w:trHeight w:val="301"/>
        </w:trPr>
        <w:tc>
          <w:tcPr>
            <w:tcW w:w="15133" w:type="dxa"/>
            <w:gridSpan w:val="8"/>
            <w:tcBorders>
              <w:bottom w:val="single" w:sz="4" w:space="0" w:color="auto"/>
            </w:tcBorders>
            <w:shd w:val="clear" w:color="auto" w:fill="D9D9D9"/>
          </w:tcPr>
          <w:tbl>
            <w:tblPr>
              <w:tblW w:w="8160" w:type="dxa"/>
              <w:tblLayout w:type="fixed"/>
              <w:tblLook w:val="04A0"/>
            </w:tblPr>
            <w:tblGrid>
              <w:gridCol w:w="4960"/>
              <w:gridCol w:w="1460"/>
              <w:gridCol w:w="780"/>
              <w:gridCol w:w="960"/>
            </w:tblGrid>
            <w:tr w:rsidR="00194374" w:rsidRPr="005F5FBB" w:rsidTr="00731567">
              <w:trPr>
                <w:trHeight w:val="80"/>
              </w:trPr>
              <w:tc>
                <w:tcPr>
                  <w:tcW w:w="4960" w:type="dxa"/>
                  <w:tcBorders>
                    <w:top w:val="nil"/>
                    <w:left w:val="nil"/>
                    <w:bottom w:val="nil"/>
                    <w:right w:val="nil"/>
                  </w:tcBorders>
                  <w:shd w:val="clear" w:color="auto" w:fill="auto"/>
                  <w:noWrap/>
                  <w:vAlign w:val="bottom"/>
                </w:tcPr>
                <w:p w:rsidR="00194374" w:rsidRPr="005F5FBB" w:rsidRDefault="00194374" w:rsidP="00731567">
                  <w:pPr>
                    <w:jc w:val="right"/>
                    <w:rPr>
                      <w:color w:val="000000"/>
                    </w:rPr>
                  </w:pPr>
                </w:p>
              </w:tc>
              <w:tc>
                <w:tcPr>
                  <w:tcW w:w="1460" w:type="dxa"/>
                  <w:tcBorders>
                    <w:top w:val="nil"/>
                    <w:left w:val="nil"/>
                    <w:bottom w:val="nil"/>
                    <w:right w:val="nil"/>
                  </w:tcBorders>
                  <w:shd w:val="clear" w:color="auto" w:fill="auto"/>
                  <w:noWrap/>
                  <w:vAlign w:val="bottom"/>
                </w:tcPr>
                <w:p w:rsidR="00194374" w:rsidRPr="005F5FBB" w:rsidRDefault="00194374" w:rsidP="00731567">
                  <w:pPr>
                    <w:jc w:val="right"/>
                    <w:rPr>
                      <w:color w:val="000000"/>
                    </w:rPr>
                  </w:pPr>
                </w:p>
              </w:tc>
              <w:tc>
                <w:tcPr>
                  <w:tcW w:w="780" w:type="dxa"/>
                  <w:tcBorders>
                    <w:top w:val="nil"/>
                    <w:left w:val="nil"/>
                    <w:bottom w:val="nil"/>
                    <w:right w:val="nil"/>
                  </w:tcBorders>
                  <w:shd w:val="clear" w:color="auto" w:fill="auto"/>
                  <w:noWrap/>
                  <w:vAlign w:val="bottom"/>
                </w:tcPr>
                <w:p w:rsidR="00194374" w:rsidRPr="005F5FBB" w:rsidRDefault="00194374" w:rsidP="00731567">
                  <w:pPr>
                    <w:jc w:val="right"/>
                    <w:rPr>
                      <w:color w:val="000000"/>
                    </w:rPr>
                  </w:pPr>
                </w:p>
              </w:tc>
              <w:tc>
                <w:tcPr>
                  <w:tcW w:w="960" w:type="dxa"/>
                  <w:tcBorders>
                    <w:top w:val="nil"/>
                    <w:left w:val="nil"/>
                    <w:bottom w:val="nil"/>
                    <w:right w:val="nil"/>
                  </w:tcBorders>
                  <w:shd w:val="clear" w:color="auto" w:fill="auto"/>
                  <w:noWrap/>
                  <w:vAlign w:val="bottom"/>
                </w:tcPr>
                <w:p w:rsidR="00194374" w:rsidRPr="005F5FBB" w:rsidRDefault="00194374" w:rsidP="00731567">
                  <w:pPr>
                    <w:jc w:val="right"/>
                    <w:rPr>
                      <w:color w:val="000000"/>
                    </w:rPr>
                  </w:pPr>
                </w:p>
              </w:tc>
            </w:tr>
          </w:tbl>
          <w:p w:rsidR="00194374" w:rsidRPr="005F5FBB" w:rsidRDefault="00194374" w:rsidP="00731567">
            <w:pPr>
              <w:rPr>
                <w:b/>
              </w:rPr>
            </w:pPr>
            <w:r w:rsidRPr="005F5FBB">
              <w:rPr>
                <w:b/>
              </w:rPr>
              <w:t>2. Финансирование 2016 год</w:t>
            </w:r>
          </w:p>
        </w:tc>
      </w:tr>
      <w:tr w:rsidR="00194374" w:rsidRPr="007A6EA2" w:rsidTr="00194374">
        <w:trPr>
          <w:trHeight w:val="521"/>
        </w:trPr>
        <w:tc>
          <w:tcPr>
            <w:tcW w:w="7762" w:type="dxa"/>
            <w:gridSpan w:val="3"/>
            <w:shd w:val="clear" w:color="auto" w:fill="D9D9D9"/>
          </w:tcPr>
          <w:p w:rsidR="00194374" w:rsidRPr="005F5FBB" w:rsidRDefault="00194374" w:rsidP="00731567">
            <w:pPr>
              <w:ind w:left="-64"/>
              <w:jc w:val="right"/>
              <w:rPr>
                <w:b/>
              </w:rPr>
            </w:pPr>
            <w:r w:rsidRPr="005F5FBB">
              <w:rPr>
                <w:b/>
              </w:rPr>
              <w:t>ИТОГО за год, в том числе:</w:t>
            </w:r>
          </w:p>
        </w:tc>
        <w:tc>
          <w:tcPr>
            <w:tcW w:w="1276" w:type="dxa"/>
            <w:shd w:val="clear" w:color="auto" w:fill="D9D9D9"/>
          </w:tcPr>
          <w:p w:rsidR="00194374" w:rsidRPr="005F5FBB" w:rsidRDefault="00194374" w:rsidP="00731567">
            <w:pPr>
              <w:jc w:val="center"/>
              <w:rPr>
                <w:b/>
              </w:rPr>
            </w:pPr>
            <w:r>
              <w:rPr>
                <w:b/>
              </w:rPr>
              <w:t>198 300</w:t>
            </w:r>
            <w:r w:rsidRPr="005F5FBB">
              <w:rPr>
                <w:b/>
              </w:rPr>
              <w:t>,0</w:t>
            </w:r>
          </w:p>
        </w:tc>
        <w:tc>
          <w:tcPr>
            <w:tcW w:w="1701" w:type="dxa"/>
            <w:shd w:val="clear" w:color="auto" w:fill="D9D9D9"/>
          </w:tcPr>
          <w:p w:rsidR="00194374" w:rsidRPr="005F5FBB" w:rsidRDefault="00194374" w:rsidP="00731567">
            <w:pPr>
              <w:jc w:val="center"/>
              <w:rPr>
                <w:b/>
              </w:rPr>
            </w:pPr>
            <w:r w:rsidRPr="005F5FBB">
              <w:rPr>
                <w:b/>
              </w:rPr>
              <w:t>0,0</w:t>
            </w:r>
          </w:p>
        </w:tc>
        <w:tc>
          <w:tcPr>
            <w:tcW w:w="1446" w:type="dxa"/>
            <w:shd w:val="clear" w:color="auto" w:fill="D9D9D9"/>
          </w:tcPr>
          <w:p w:rsidR="00194374" w:rsidRPr="005F5FBB" w:rsidRDefault="00194374" w:rsidP="00731567">
            <w:pPr>
              <w:jc w:val="center"/>
              <w:rPr>
                <w:b/>
              </w:rPr>
            </w:pPr>
            <w:r w:rsidRPr="005F5FBB">
              <w:rPr>
                <w:b/>
              </w:rPr>
              <w:t>0,0</w:t>
            </w:r>
          </w:p>
        </w:tc>
        <w:tc>
          <w:tcPr>
            <w:tcW w:w="1578" w:type="dxa"/>
            <w:shd w:val="clear" w:color="auto" w:fill="D9D9D9"/>
          </w:tcPr>
          <w:p w:rsidR="00194374" w:rsidRPr="005F5FBB" w:rsidRDefault="00194374" w:rsidP="00731567">
            <w:pPr>
              <w:jc w:val="center"/>
              <w:rPr>
                <w:b/>
              </w:rPr>
            </w:pPr>
            <w:r>
              <w:rPr>
                <w:b/>
              </w:rPr>
              <w:t>198 300</w:t>
            </w:r>
            <w:r w:rsidRPr="005F5FBB">
              <w:rPr>
                <w:b/>
              </w:rPr>
              <w:t>,0</w:t>
            </w:r>
          </w:p>
        </w:tc>
        <w:tc>
          <w:tcPr>
            <w:tcW w:w="1370" w:type="dxa"/>
            <w:shd w:val="clear" w:color="auto" w:fill="D9D9D9"/>
          </w:tcPr>
          <w:p w:rsidR="00194374" w:rsidRPr="005F5FBB" w:rsidRDefault="00194374" w:rsidP="00731567">
            <w:pPr>
              <w:jc w:val="center"/>
              <w:rPr>
                <w:b/>
              </w:rPr>
            </w:pPr>
            <w:r w:rsidRPr="005F5FBB">
              <w:rPr>
                <w:b/>
              </w:rPr>
              <w:t>0,0</w:t>
            </w:r>
          </w:p>
        </w:tc>
      </w:tr>
      <w:tr w:rsidR="00194374" w:rsidRPr="007A6EA2" w:rsidTr="00194374">
        <w:tc>
          <w:tcPr>
            <w:tcW w:w="674" w:type="dxa"/>
            <w:shd w:val="clear" w:color="auto" w:fill="auto"/>
          </w:tcPr>
          <w:p w:rsidR="00194374" w:rsidRPr="005F5FBB" w:rsidRDefault="00194374" w:rsidP="00731567">
            <w:pPr>
              <w:jc w:val="center"/>
            </w:pPr>
            <w:r w:rsidRPr="005F5FBB">
              <w:t>2.1.</w:t>
            </w:r>
          </w:p>
        </w:tc>
        <w:tc>
          <w:tcPr>
            <w:tcW w:w="3403" w:type="dxa"/>
            <w:shd w:val="clear" w:color="auto" w:fill="auto"/>
          </w:tcPr>
          <w:p w:rsidR="00194374" w:rsidRPr="005F5FBB" w:rsidRDefault="00194374" w:rsidP="00731567">
            <w:pPr>
              <w:tabs>
                <w:tab w:val="left" w:pos="2594"/>
              </w:tabs>
              <w:rPr>
                <w:b/>
              </w:rPr>
            </w:pPr>
            <w:r w:rsidRPr="005F5FBB">
              <w:rPr>
                <w:b/>
              </w:rPr>
              <w:t>Мероприятия по энергосбережению</w:t>
            </w:r>
          </w:p>
        </w:tc>
        <w:tc>
          <w:tcPr>
            <w:tcW w:w="3685" w:type="dxa"/>
            <w:shd w:val="clear" w:color="auto" w:fill="auto"/>
          </w:tcPr>
          <w:p w:rsidR="00194374" w:rsidRDefault="00194374" w:rsidP="00731567">
            <w:pPr>
              <w:ind w:left="-64" w:right="-116"/>
              <w:jc w:val="center"/>
            </w:pPr>
            <w:r w:rsidRPr="005F5FBB">
              <w:t>Замена окон на пластиковые</w:t>
            </w:r>
            <w:r>
              <w:t xml:space="preserve"> в детском саду «Искорка»</w:t>
            </w:r>
          </w:p>
          <w:p w:rsidR="00194374" w:rsidRPr="005F5FBB" w:rsidRDefault="00194374" w:rsidP="00731567">
            <w:pPr>
              <w:ind w:left="-64" w:right="-116"/>
              <w:jc w:val="center"/>
            </w:pPr>
          </w:p>
        </w:tc>
        <w:tc>
          <w:tcPr>
            <w:tcW w:w="1276" w:type="dxa"/>
            <w:shd w:val="clear" w:color="auto" w:fill="auto"/>
          </w:tcPr>
          <w:p w:rsidR="00194374" w:rsidRPr="005F5FBB" w:rsidRDefault="00194374" w:rsidP="00731567">
            <w:pPr>
              <w:jc w:val="center"/>
            </w:pPr>
            <w:r>
              <w:t>36 300</w:t>
            </w:r>
            <w:r w:rsidRPr="005F5FBB">
              <w:t>,0</w:t>
            </w:r>
          </w:p>
        </w:tc>
        <w:tc>
          <w:tcPr>
            <w:tcW w:w="1701" w:type="dxa"/>
            <w:shd w:val="clear" w:color="auto" w:fill="auto"/>
          </w:tcPr>
          <w:p w:rsidR="00194374" w:rsidRPr="005F5FBB" w:rsidRDefault="00194374" w:rsidP="00731567">
            <w:pPr>
              <w:jc w:val="center"/>
            </w:pPr>
            <w:r w:rsidRPr="005F5FBB">
              <w:t>0,0</w:t>
            </w:r>
          </w:p>
        </w:tc>
        <w:tc>
          <w:tcPr>
            <w:tcW w:w="1446" w:type="dxa"/>
            <w:shd w:val="clear" w:color="auto" w:fill="auto"/>
          </w:tcPr>
          <w:p w:rsidR="00194374" w:rsidRPr="005F5FBB" w:rsidRDefault="00194374" w:rsidP="00731567">
            <w:pPr>
              <w:jc w:val="center"/>
            </w:pPr>
            <w:r w:rsidRPr="005F5FBB">
              <w:t>0,0</w:t>
            </w:r>
          </w:p>
        </w:tc>
        <w:tc>
          <w:tcPr>
            <w:tcW w:w="1578" w:type="dxa"/>
            <w:shd w:val="clear" w:color="auto" w:fill="auto"/>
          </w:tcPr>
          <w:p w:rsidR="00194374" w:rsidRPr="005F5FBB" w:rsidRDefault="00194374" w:rsidP="00731567">
            <w:pPr>
              <w:jc w:val="center"/>
            </w:pPr>
            <w:r>
              <w:t>36 300</w:t>
            </w:r>
            <w:r w:rsidRPr="005F5FBB">
              <w:t>,0</w:t>
            </w:r>
          </w:p>
        </w:tc>
        <w:tc>
          <w:tcPr>
            <w:tcW w:w="1370" w:type="dxa"/>
            <w:shd w:val="clear" w:color="auto" w:fill="auto"/>
          </w:tcPr>
          <w:p w:rsidR="00194374" w:rsidRPr="005F5FBB" w:rsidRDefault="00194374" w:rsidP="00731567">
            <w:pPr>
              <w:jc w:val="center"/>
            </w:pPr>
            <w:r w:rsidRPr="005F5FBB">
              <w:t>0,0</w:t>
            </w:r>
          </w:p>
        </w:tc>
      </w:tr>
      <w:tr w:rsidR="00194374" w:rsidRPr="007A6EA2" w:rsidTr="00194374">
        <w:tc>
          <w:tcPr>
            <w:tcW w:w="674" w:type="dxa"/>
            <w:shd w:val="clear" w:color="auto" w:fill="auto"/>
          </w:tcPr>
          <w:p w:rsidR="00194374" w:rsidRPr="005F5FBB" w:rsidRDefault="00194374" w:rsidP="00731567">
            <w:pPr>
              <w:jc w:val="center"/>
            </w:pPr>
            <w:r>
              <w:t>2.2.</w:t>
            </w:r>
          </w:p>
        </w:tc>
        <w:tc>
          <w:tcPr>
            <w:tcW w:w="3403" w:type="dxa"/>
            <w:shd w:val="clear" w:color="auto" w:fill="auto"/>
          </w:tcPr>
          <w:p w:rsidR="00194374" w:rsidRPr="005F5FBB" w:rsidRDefault="00194374" w:rsidP="00731567">
            <w:pPr>
              <w:tabs>
                <w:tab w:val="left" w:pos="2594"/>
              </w:tabs>
              <w:rPr>
                <w:b/>
              </w:rPr>
            </w:pPr>
            <w:r w:rsidRPr="005F5FBB">
              <w:rPr>
                <w:b/>
              </w:rPr>
              <w:t>Мероприятия по энергосбережению</w:t>
            </w:r>
          </w:p>
        </w:tc>
        <w:tc>
          <w:tcPr>
            <w:tcW w:w="3685" w:type="dxa"/>
            <w:shd w:val="clear" w:color="auto" w:fill="auto"/>
          </w:tcPr>
          <w:p w:rsidR="00194374" w:rsidRDefault="00194374" w:rsidP="00731567">
            <w:pPr>
              <w:ind w:left="-64" w:right="-116"/>
              <w:jc w:val="center"/>
            </w:pPr>
            <w:r>
              <w:t>Изготовление и установка пластиковых окон (5 шт.) и дверей в здании Администрации района</w:t>
            </w:r>
          </w:p>
          <w:p w:rsidR="00194374" w:rsidRPr="005F5FBB" w:rsidRDefault="00194374" w:rsidP="00731567">
            <w:pPr>
              <w:ind w:left="-64" w:right="-116"/>
              <w:jc w:val="center"/>
            </w:pPr>
          </w:p>
        </w:tc>
        <w:tc>
          <w:tcPr>
            <w:tcW w:w="1276" w:type="dxa"/>
            <w:shd w:val="clear" w:color="auto" w:fill="auto"/>
          </w:tcPr>
          <w:p w:rsidR="00194374" w:rsidRDefault="00194374" w:rsidP="00731567">
            <w:pPr>
              <w:jc w:val="center"/>
            </w:pPr>
            <w:r>
              <w:t>162 000,0</w:t>
            </w:r>
          </w:p>
        </w:tc>
        <w:tc>
          <w:tcPr>
            <w:tcW w:w="1701" w:type="dxa"/>
            <w:shd w:val="clear" w:color="auto" w:fill="auto"/>
          </w:tcPr>
          <w:p w:rsidR="00194374" w:rsidRPr="005F5FBB" w:rsidRDefault="00194374" w:rsidP="00731567">
            <w:pPr>
              <w:jc w:val="center"/>
            </w:pPr>
            <w:r>
              <w:t>0,0</w:t>
            </w:r>
          </w:p>
        </w:tc>
        <w:tc>
          <w:tcPr>
            <w:tcW w:w="1446" w:type="dxa"/>
            <w:shd w:val="clear" w:color="auto" w:fill="auto"/>
          </w:tcPr>
          <w:p w:rsidR="00194374" w:rsidRPr="005F5FBB" w:rsidRDefault="00194374" w:rsidP="00731567">
            <w:pPr>
              <w:jc w:val="center"/>
            </w:pPr>
            <w:r>
              <w:t>0,0</w:t>
            </w:r>
          </w:p>
        </w:tc>
        <w:tc>
          <w:tcPr>
            <w:tcW w:w="1578" w:type="dxa"/>
            <w:shd w:val="clear" w:color="auto" w:fill="auto"/>
          </w:tcPr>
          <w:p w:rsidR="00194374" w:rsidRDefault="00194374" w:rsidP="00731567">
            <w:pPr>
              <w:jc w:val="center"/>
            </w:pPr>
            <w:r>
              <w:t>162 000,0</w:t>
            </w:r>
          </w:p>
        </w:tc>
        <w:tc>
          <w:tcPr>
            <w:tcW w:w="1370" w:type="dxa"/>
            <w:shd w:val="clear" w:color="auto" w:fill="auto"/>
          </w:tcPr>
          <w:p w:rsidR="00194374" w:rsidRPr="005F5FBB" w:rsidRDefault="00194374" w:rsidP="00731567">
            <w:pPr>
              <w:jc w:val="center"/>
            </w:pPr>
            <w:r>
              <w:t>0,0</w:t>
            </w:r>
          </w:p>
        </w:tc>
      </w:tr>
      <w:tr w:rsidR="00194374" w:rsidRPr="007A6EA2" w:rsidTr="00194374">
        <w:tc>
          <w:tcPr>
            <w:tcW w:w="15133" w:type="dxa"/>
            <w:gridSpan w:val="8"/>
            <w:shd w:val="clear" w:color="auto" w:fill="BFBFBF"/>
          </w:tcPr>
          <w:p w:rsidR="00194374" w:rsidRPr="005F5FBB" w:rsidRDefault="00194374" w:rsidP="00731567">
            <w:pPr>
              <w:rPr>
                <w:b/>
              </w:rPr>
            </w:pPr>
            <w:r w:rsidRPr="005F5FBB">
              <w:rPr>
                <w:b/>
              </w:rPr>
              <w:t>3. Финансирование 2017 год</w:t>
            </w:r>
          </w:p>
        </w:tc>
      </w:tr>
      <w:tr w:rsidR="00194374" w:rsidRPr="007A6EA2" w:rsidTr="00194374">
        <w:tc>
          <w:tcPr>
            <w:tcW w:w="7762" w:type="dxa"/>
            <w:gridSpan w:val="3"/>
            <w:shd w:val="clear" w:color="auto" w:fill="BFBFBF"/>
          </w:tcPr>
          <w:p w:rsidR="00194374" w:rsidRPr="005F5FBB" w:rsidRDefault="00194374" w:rsidP="00731567">
            <w:pPr>
              <w:ind w:left="-64" w:right="-116"/>
              <w:jc w:val="right"/>
              <w:rPr>
                <w:b/>
              </w:rPr>
            </w:pPr>
          </w:p>
          <w:p w:rsidR="00194374" w:rsidRPr="005F5FBB" w:rsidRDefault="00194374" w:rsidP="00731567">
            <w:pPr>
              <w:ind w:left="-64" w:right="-116"/>
              <w:jc w:val="right"/>
              <w:rPr>
                <w:b/>
              </w:rPr>
            </w:pPr>
            <w:r w:rsidRPr="005F5FBB">
              <w:rPr>
                <w:b/>
              </w:rPr>
              <w:t>ИТОГО за год, в том числе:</w:t>
            </w:r>
          </w:p>
        </w:tc>
        <w:tc>
          <w:tcPr>
            <w:tcW w:w="1276" w:type="dxa"/>
            <w:shd w:val="clear" w:color="auto" w:fill="BFBFBF"/>
          </w:tcPr>
          <w:p w:rsidR="00194374" w:rsidRPr="00E75A21" w:rsidRDefault="00194374" w:rsidP="00731567">
            <w:pPr>
              <w:jc w:val="center"/>
              <w:rPr>
                <w:b/>
              </w:rPr>
            </w:pPr>
            <w:r>
              <w:rPr>
                <w:b/>
              </w:rPr>
              <w:t>29</w:t>
            </w:r>
            <w:r w:rsidRPr="00E75A21">
              <w:rPr>
                <w:b/>
              </w:rPr>
              <w:t xml:space="preserve"> 000,0</w:t>
            </w:r>
          </w:p>
        </w:tc>
        <w:tc>
          <w:tcPr>
            <w:tcW w:w="1701" w:type="dxa"/>
            <w:shd w:val="clear" w:color="auto" w:fill="BFBFBF"/>
          </w:tcPr>
          <w:p w:rsidR="00194374" w:rsidRPr="00E75A21" w:rsidRDefault="00194374" w:rsidP="00731567">
            <w:pPr>
              <w:jc w:val="center"/>
              <w:rPr>
                <w:b/>
              </w:rPr>
            </w:pPr>
            <w:r w:rsidRPr="00E75A21">
              <w:rPr>
                <w:b/>
              </w:rPr>
              <w:t>0,0</w:t>
            </w:r>
          </w:p>
        </w:tc>
        <w:tc>
          <w:tcPr>
            <w:tcW w:w="1446" w:type="dxa"/>
            <w:shd w:val="clear" w:color="auto" w:fill="BFBFBF"/>
          </w:tcPr>
          <w:p w:rsidR="00194374" w:rsidRPr="00E75A21" w:rsidRDefault="00194374" w:rsidP="00731567">
            <w:pPr>
              <w:jc w:val="center"/>
              <w:rPr>
                <w:b/>
              </w:rPr>
            </w:pPr>
            <w:r w:rsidRPr="00E75A21">
              <w:rPr>
                <w:b/>
              </w:rPr>
              <w:t>0,0</w:t>
            </w:r>
          </w:p>
        </w:tc>
        <w:tc>
          <w:tcPr>
            <w:tcW w:w="1578" w:type="dxa"/>
            <w:shd w:val="clear" w:color="auto" w:fill="BFBFBF"/>
          </w:tcPr>
          <w:p w:rsidR="00194374" w:rsidRPr="00E75A21" w:rsidRDefault="00194374" w:rsidP="00731567">
            <w:pPr>
              <w:jc w:val="center"/>
              <w:rPr>
                <w:b/>
              </w:rPr>
            </w:pPr>
            <w:r w:rsidRPr="00E75A21">
              <w:rPr>
                <w:b/>
              </w:rPr>
              <w:t>40 000,0</w:t>
            </w:r>
          </w:p>
        </w:tc>
        <w:tc>
          <w:tcPr>
            <w:tcW w:w="1370" w:type="dxa"/>
            <w:shd w:val="clear" w:color="auto" w:fill="BFBFBF"/>
          </w:tcPr>
          <w:p w:rsidR="00194374" w:rsidRPr="005F5FBB" w:rsidRDefault="00194374" w:rsidP="00731567">
            <w:pPr>
              <w:jc w:val="center"/>
              <w:rPr>
                <w:b/>
              </w:rPr>
            </w:pPr>
            <w:r w:rsidRPr="005F5FBB">
              <w:rPr>
                <w:b/>
              </w:rPr>
              <w:t>0,0</w:t>
            </w:r>
          </w:p>
        </w:tc>
      </w:tr>
      <w:tr w:rsidR="00194374" w:rsidRPr="007A6EA2" w:rsidTr="00194374">
        <w:tc>
          <w:tcPr>
            <w:tcW w:w="674" w:type="dxa"/>
            <w:shd w:val="clear" w:color="auto" w:fill="auto"/>
          </w:tcPr>
          <w:p w:rsidR="00194374" w:rsidRPr="005F5FBB" w:rsidRDefault="00194374" w:rsidP="00731567">
            <w:pPr>
              <w:jc w:val="center"/>
            </w:pPr>
            <w:r w:rsidRPr="005F5FBB">
              <w:t>3.1.</w:t>
            </w:r>
          </w:p>
        </w:tc>
        <w:tc>
          <w:tcPr>
            <w:tcW w:w="3403" w:type="dxa"/>
            <w:shd w:val="clear" w:color="auto" w:fill="auto"/>
          </w:tcPr>
          <w:p w:rsidR="00194374" w:rsidRPr="005F5FBB" w:rsidRDefault="00194374" w:rsidP="00731567">
            <w:pPr>
              <w:tabs>
                <w:tab w:val="left" w:pos="2594"/>
              </w:tabs>
              <w:rPr>
                <w:b/>
              </w:rPr>
            </w:pPr>
            <w:r>
              <w:rPr>
                <w:b/>
              </w:rPr>
              <w:t>Администрация района</w:t>
            </w:r>
          </w:p>
        </w:tc>
        <w:tc>
          <w:tcPr>
            <w:tcW w:w="3685" w:type="dxa"/>
            <w:shd w:val="clear" w:color="auto" w:fill="auto"/>
          </w:tcPr>
          <w:p w:rsidR="00194374" w:rsidRPr="005F5FBB" w:rsidRDefault="00194374" w:rsidP="00731567">
            <w:pPr>
              <w:ind w:left="-64" w:right="-116"/>
              <w:jc w:val="center"/>
            </w:pPr>
            <w:r>
              <w:t>Поверка прибора учета тепловой энергии</w:t>
            </w:r>
          </w:p>
        </w:tc>
        <w:tc>
          <w:tcPr>
            <w:tcW w:w="1276" w:type="dxa"/>
            <w:shd w:val="clear" w:color="auto" w:fill="auto"/>
          </w:tcPr>
          <w:p w:rsidR="00194374" w:rsidRPr="00E75A21" w:rsidRDefault="00194374" w:rsidP="00731567">
            <w:pPr>
              <w:jc w:val="center"/>
            </w:pPr>
            <w:r w:rsidRPr="00E75A21">
              <w:t>14 000,0</w:t>
            </w:r>
          </w:p>
        </w:tc>
        <w:tc>
          <w:tcPr>
            <w:tcW w:w="1701" w:type="dxa"/>
            <w:shd w:val="clear" w:color="auto" w:fill="auto"/>
          </w:tcPr>
          <w:p w:rsidR="00194374" w:rsidRPr="00E75A21" w:rsidRDefault="00194374" w:rsidP="00731567">
            <w:pPr>
              <w:jc w:val="center"/>
            </w:pPr>
            <w:r w:rsidRPr="00E75A21">
              <w:t>0,0</w:t>
            </w:r>
          </w:p>
        </w:tc>
        <w:tc>
          <w:tcPr>
            <w:tcW w:w="1446" w:type="dxa"/>
            <w:shd w:val="clear" w:color="auto" w:fill="auto"/>
          </w:tcPr>
          <w:p w:rsidR="00194374" w:rsidRPr="00E75A21" w:rsidRDefault="00194374" w:rsidP="00731567">
            <w:pPr>
              <w:jc w:val="center"/>
            </w:pPr>
            <w:r w:rsidRPr="00E75A21">
              <w:t>0,0</w:t>
            </w:r>
          </w:p>
        </w:tc>
        <w:tc>
          <w:tcPr>
            <w:tcW w:w="1578" w:type="dxa"/>
            <w:shd w:val="clear" w:color="auto" w:fill="auto"/>
          </w:tcPr>
          <w:p w:rsidR="00194374" w:rsidRPr="00E75A21" w:rsidRDefault="00194374" w:rsidP="00731567">
            <w:pPr>
              <w:jc w:val="center"/>
            </w:pPr>
            <w:r w:rsidRPr="00E75A21">
              <w:t>14 000,0</w:t>
            </w:r>
          </w:p>
        </w:tc>
        <w:tc>
          <w:tcPr>
            <w:tcW w:w="1370" w:type="dxa"/>
            <w:shd w:val="clear" w:color="auto" w:fill="auto"/>
          </w:tcPr>
          <w:p w:rsidR="00194374" w:rsidRPr="005F5FBB" w:rsidRDefault="00194374" w:rsidP="00731567">
            <w:pPr>
              <w:jc w:val="center"/>
            </w:pPr>
            <w:r w:rsidRPr="005F5FBB">
              <w:t>0,0</w:t>
            </w:r>
          </w:p>
        </w:tc>
      </w:tr>
      <w:tr w:rsidR="00194374" w:rsidRPr="007A6EA2" w:rsidTr="00194374">
        <w:tc>
          <w:tcPr>
            <w:tcW w:w="674" w:type="dxa"/>
            <w:shd w:val="clear" w:color="auto" w:fill="auto"/>
          </w:tcPr>
          <w:p w:rsidR="00194374" w:rsidRPr="005F5FBB" w:rsidRDefault="00194374" w:rsidP="00731567">
            <w:pPr>
              <w:jc w:val="center"/>
            </w:pPr>
            <w:r>
              <w:t>3.2.</w:t>
            </w:r>
          </w:p>
        </w:tc>
        <w:tc>
          <w:tcPr>
            <w:tcW w:w="3403" w:type="dxa"/>
            <w:shd w:val="clear" w:color="auto" w:fill="auto"/>
          </w:tcPr>
          <w:p w:rsidR="00194374" w:rsidRDefault="00194374" w:rsidP="00731567">
            <w:pPr>
              <w:tabs>
                <w:tab w:val="left" w:pos="2594"/>
              </w:tabs>
              <w:rPr>
                <w:b/>
              </w:rPr>
            </w:pPr>
            <w:r>
              <w:rPr>
                <w:b/>
              </w:rPr>
              <w:t>Новичихинская ДЮСШ</w:t>
            </w:r>
          </w:p>
        </w:tc>
        <w:tc>
          <w:tcPr>
            <w:tcW w:w="3685" w:type="dxa"/>
            <w:shd w:val="clear" w:color="auto" w:fill="auto"/>
          </w:tcPr>
          <w:p w:rsidR="00194374" w:rsidRDefault="00194374" w:rsidP="00731567">
            <w:pPr>
              <w:ind w:left="-64" w:right="-116"/>
              <w:jc w:val="center"/>
            </w:pPr>
            <w:r>
              <w:t>Поверка прибора учета тепловой энергии</w:t>
            </w:r>
          </w:p>
        </w:tc>
        <w:tc>
          <w:tcPr>
            <w:tcW w:w="1276" w:type="dxa"/>
            <w:shd w:val="clear" w:color="auto" w:fill="auto"/>
          </w:tcPr>
          <w:p w:rsidR="00194374" w:rsidRPr="00E75A21" w:rsidRDefault="00194374" w:rsidP="00731567">
            <w:pPr>
              <w:jc w:val="center"/>
            </w:pPr>
            <w:r w:rsidRPr="00E75A21">
              <w:t>15 000,0</w:t>
            </w:r>
          </w:p>
        </w:tc>
        <w:tc>
          <w:tcPr>
            <w:tcW w:w="1701" w:type="dxa"/>
            <w:shd w:val="clear" w:color="auto" w:fill="auto"/>
          </w:tcPr>
          <w:p w:rsidR="00194374" w:rsidRPr="00E75A21" w:rsidRDefault="00194374" w:rsidP="00731567">
            <w:pPr>
              <w:jc w:val="center"/>
            </w:pPr>
            <w:r w:rsidRPr="00E75A21">
              <w:t>0,0</w:t>
            </w:r>
          </w:p>
        </w:tc>
        <w:tc>
          <w:tcPr>
            <w:tcW w:w="1446" w:type="dxa"/>
            <w:shd w:val="clear" w:color="auto" w:fill="auto"/>
          </w:tcPr>
          <w:p w:rsidR="00194374" w:rsidRPr="00E75A21" w:rsidRDefault="00194374" w:rsidP="00731567">
            <w:pPr>
              <w:jc w:val="center"/>
            </w:pPr>
            <w:r w:rsidRPr="00E75A21">
              <w:t>0,0</w:t>
            </w:r>
          </w:p>
        </w:tc>
        <w:tc>
          <w:tcPr>
            <w:tcW w:w="1578" w:type="dxa"/>
            <w:shd w:val="clear" w:color="auto" w:fill="auto"/>
          </w:tcPr>
          <w:p w:rsidR="00194374" w:rsidRPr="00E75A21" w:rsidRDefault="00194374" w:rsidP="00731567">
            <w:pPr>
              <w:jc w:val="center"/>
            </w:pPr>
            <w:r w:rsidRPr="00E75A21">
              <w:t>15 000,0</w:t>
            </w:r>
          </w:p>
        </w:tc>
        <w:tc>
          <w:tcPr>
            <w:tcW w:w="1370" w:type="dxa"/>
            <w:shd w:val="clear" w:color="auto" w:fill="auto"/>
          </w:tcPr>
          <w:p w:rsidR="00194374" w:rsidRPr="005F5FBB" w:rsidRDefault="00194374" w:rsidP="00731567">
            <w:pPr>
              <w:jc w:val="center"/>
            </w:pPr>
            <w:r>
              <w:t>0,0</w:t>
            </w:r>
          </w:p>
        </w:tc>
      </w:tr>
      <w:tr w:rsidR="00194374" w:rsidRPr="007A6EA2" w:rsidTr="00194374">
        <w:tc>
          <w:tcPr>
            <w:tcW w:w="15133" w:type="dxa"/>
            <w:gridSpan w:val="8"/>
            <w:shd w:val="clear" w:color="auto" w:fill="BFBFBF"/>
          </w:tcPr>
          <w:p w:rsidR="00194374" w:rsidRPr="005F5FBB" w:rsidRDefault="00194374" w:rsidP="00731567">
            <w:pPr>
              <w:jc w:val="center"/>
              <w:rPr>
                <w:b/>
              </w:rPr>
            </w:pPr>
          </w:p>
          <w:p w:rsidR="00194374" w:rsidRPr="005F5FBB" w:rsidRDefault="00194374" w:rsidP="00731567">
            <w:pPr>
              <w:rPr>
                <w:b/>
              </w:rPr>
            </w:pPr>
            <w:r w:rsidRPr="005F5FBB">
              <w:rPr>
                <w:b/>
              </w:rPr>
              <w:t>4. Финансирование 2018 год</w:t>
            </w:r>
          </w:p>
        </w:tc>
      </w:tr>
      <w:tr w:rsidR="00194374" w:rsidRPr="007A6EA2" w:rsidTr="00194374">
        <w:tc>
          <w:tcPr>
            <w:tcW w:w="7762" w:type="dxa"/>
            <w:gridSpan w:val="3"/>
            <w:shd w:val="clear" w:color="auto" w:fill="BFBFBF"/>
          </w:tcPr>
          <w:p w:rsidR="00194374" w:rsidRPr="005F5FBB" w:rsidRDefault="00194374" w:rsidP="00731567">
            <w:pPr>
              <w:ind w:left="-64" w:right="-116"/>
              <w:jc w:val="right"/>
              <w:rPr>
                <w:b/>
              </w:rPr>
            </w:pPr>
          </w:p>
          <w:p w:rsidR="00194374" w:rsidRPr="005F5FBB" w:rsidRDefault="00194374" w:rsidP="00731567">
            <w:pPr>
              <w:ind w:left="-64" w:right="-116"/>
              <w:jc w:val="right"/>
              <w:rPr>
                <w:b/>
              </w:rPr>
            </w:pPr>
            <w:r w:rsidRPr="005F5FBB">
              <w:rPr>
                <w:b/>
              </w:rPr>
              <w:t>ИТОГО за год, в том числе:</w:t>
            </w:r>
          </w:p>
        </w:tc>
        <w:tc>
          <w:tcPr>
            <w:tcW w:w="1276" w:type="dxa"/>
            <w:shd w:val="clear" w:color="auto" w:fill="BFBFBF"/>
          </w:tcPr>
          <w:p w:rsidR="00194374" w:rsidRPr="005F5FBB" w:rsidRDefault="00194374" w:rsidP="00731567">
            <w:pPr>
              <w:jc w:val="center"/>
              <w:rPr>
                <w:b/>
              </w:rPr>
            </w:pPr>
            <w:r w:rsidRPr="005F5FBB">
              <w:rPr>
                <w:b/>
              </w:rPr>
              <w:t>4</w:t>
            </w:r>
            <w:r>
              <w:rPr>
                <w:b/>
              </w:rPr>
              <w:t>0 00</w:t>
            </w:r>
            <w:r w:rsidRPr="005F5FBB">
              <w:rPr>
                <w:b/>
              </w:rPr>
              <w:t>0,0</w:t>
            </w:r>
          </w:p>
        </w:tc>
        <w:tc>
          <w:tcPr>
            <w:tcW w:w="1701" w:type="dxa"/>
            <w:shd w:val="clear" w:color="auto" w:fill="BFBFBF"/>
          </w:tcPr>
          <w:p w:rsidR="00194374" w:rsidRPr="005F5FBB" w:rsidRDefault="00194374" w:rsidP="00731567">
            <w:pPr>
              <w:jc w:val="center"/>
              <w:rPr>
                <w:b/>
              </w:rPr>
            </w:pPr>
            <w:r w:rsidRPr="005F5FBB">
              <w:rPr>
                <w:b/>
              </w:rPr>
              <w:t>0,0</w:t>
            </w:r>
          </w:p>
        </w:tc>
        <w:tc>
          <w:tcPr>
            <w:tcW w:w="1446" w:type="dxa"/>
            <w:shd w:val="clear" w:color="auto" w:fill="BFBFBF"/>
          </w:tcPr>
          <w:p w:rsidR="00194374" w:rsidRPr="005F5FBB" w:rsidRDefault="00194374" w:rsidP="00731567">
            <w:pPr>
              <w:jc w:val="center"/>
              <w:rPr>
                <w:b/>
              </w:rPr>
            </w:pPr>
            <w:r w:rsidRPr="005F5FBB">
              <w:rPr>
                <w:b/>
              </w:rPr>
              <w:t>0,0</w:t>
            </w:r>
          </w:p>
        </w:tc>
        <w:tc>
          <w:tcPr>
            <w:tcW w:w="1578" w:type="dxa"/>
            <w:shd w:val="clear" w:color="auto" w:fill="BFBFBF"/>
          </w:tcPr>
          <w:p w:rsidR="00194374" w:rsidRPr="005F5FBB" w:rsidRDefault="00194374" w:rsidP="00731567">
            <w:pPr>
              <w:jc w:val="center"/>
              <w:rPr>
                <w:b/>
              </w:rPr>
            </w:pPr>
            <w:r w:rsidRPr="005F5FBB">
              <w:rPr>
                <w:b/>
              </w:rPr>
              <w:t>4</w:t>
            </w:r>
            <w:r>
              <w:rPr>
                <w:b/>
              </w:rPr>
              <w:t>0 00</w:t>
            </w:r>
            <w:r w:rsidRPr="005F5FBB">
              <w:rPr>
                <w:b/>
              </w:rPr>
              <w:t>0,0</w:t>
            </w:r>
          </w:p>
        </w:tc>
        <w:tc>
          <w:tcPr>
            <w:tcW w:w="1370" w:type="dxa"/>
            <w:shd w:val="clear" w:color="auto" w:fill="BFBFBF"/>
          </w:tcPr>
          <w:p w:rsidR="00194374" w:rsidRPr="005F5FBB" w:rsidRDefault="00194374" w:rsidP="00731567">
            <w:pPr>
              <w:jc w:val="center"/>
              <w:rPr>
                <w:b/>
              </w:rPr>
            </w:pPr>
            <w:r w:rsidRPr="005F5FBB">
              <w:rPr>
                <w:b/>
              </w:rPr>
              <w:t>0,0</w:t>
            </w:r>
          </w:p>
        </w:tc>
      </w:tr>
      <w:tr w:rsidR="00194374" w:rsidRPr="007A6EA2" w:rsidTr="00194374">
        <w:tc>
          <w:tcPr>
            <w:tcW w:w="674" w:type="dxa"/>
            <w:shd w:val="clear" w:color="auto" w:fill="auto"/>
          </w:tcPr>
          <w:p w:rsidR="00194374" w:rsidRPr="005F5FBB" w:rsidRDefault="00194374" w:rsidP="00731567">
            <w:pPr>
              <w:jc w:val="center"/>
            </w:pPr>
            <w:r w:rsidRPr="005F5FBB">
              <w:t>4.1.</w:t>
            </w:r>
          </w:p>
        </w:tc>
        <w:tc>
          <w:tcPr>
            <w:tcW w:w="3403" w:type="dxa"/>
            <w:shd w:val="clear" w:color="auto" w:fill="auto"/>
          </w:tcPr>
          <w:p w:rsidR="00194374" w:rsidRPr="005F5FBB" w:rsidRDefault="00194374" w:rsidP="00731567">
            <w:pPr>
              <w:tabs>
                <w:tab w:val="left" w:pos="2594"/>
              </w:tabs>
              <w:rPr>
                <w:b/>
              </w:rPr>
            </w:pPr>
            <w:r w:rsidRPr="005F5FBB">
              <w:rPr>
                <w:b/>
              </w:rPr>
              <w:t>М</w:t>
            </w:r>
            <w:r>
              <w:rPr>
                <w:b/>
              </w:rPr>
              <w:t>КОУ «Мельниковская СОШ»</w:t>
            </w:r>
          </w:p>
        </w:tc>
        <w:tc>
          <w:tcPr>
            <w:tcW w:w="3685" w:type="dxa"/>
            <w:shd w:val="clear" w:color="auto" w:fill="auto"/>
          </w:tcPr>
          <w:p w:rsidR="00194374" w:rsidRPr="005F5FBB" w:rsidRDefault="00194374" w:rsidP="00731567">
            <w:pPr>
              <w:ind w:left="-64" w:right="-116"/>
              <w:jc w:val="center"/>
            </w:pPr>
            <w:r>
              <w:t>Приобретение энергосберегающих ламп накаливания</w:t>
            </w:r>
          </w:p>
        </w:tc>
        <w:tc>
          <w:tcPr>
            <w:tcW w:w="1276" w:type="dxa"/>
            <w:shd w:val="clear" w:color="auto" w:fill="auto"/>
          </w:tcPr>
          <w:p w:rsidR="00194374" w:rsidRPr="005F5FBB" w:rsidRDefault="00194374" w:rsidP="00731567">
            <w:pPr>
              <w:jc w:val="center"/>
            </w:pPr>
            <w:r>
              <w:t>6 60</w:t>
            </w:r>
            <w:r w:rsidRPr="005F5FBB">
              <w:t>0,0</w:t>
            </w:r>
          </w:p>
        </w:tc>
        <w:tc>
          <w:tcPr>
            <w:tcW w:w="1701" w:type="dxa"/>
            <w:shd w:val="clear" w:color="auto" w:fill="auto"/>
          </w:tcPr>
          <w:p w:rsidR="00194374" w:rsidRPr="005F5FBB" w:rsidRDefault="00194374" w:rsidP="00731567">
            <w:pPr>
              <w:jc w:val="center"/>
            </w:pPr>
            <w:r w:rsidRPr="005F5FBB">
              <w:t>0,0</w:t>
            </w:r>
          </w:p>
        </w:tc>
        <w:tc>
          <w:tcPr>
            <w:tcW w:w="1446" w:type="dxa"/>
            <w:shd w:val="clear" w:color="auto" w:fill="auto"/>
          </w:tcPr>
          <w:p w:rsidR="00194374" w:rsidRPr="005F5FBB" w:rsidRDefault="00194374" w:rsidP="00731567">
            <w:pPr>
              <w:jc w:val="center"/>
            </w:pPr>
            <w:r w:rsidRPr="005F5FBB">
              <w:t>0,0</w:t>
            </w:r>
          </w:p>
        </w:tc>
        <w:tc>
          <w:tcPr>
            <w:tcW w:w="1578" w:type="dxa"/>
            <w:shd w:val="clear" w:color="auto" w:fill="auto"/>
          </w:tcPr>
          <w:p w:rsidR="00194374" w:rsidRPr="005F5FBB" w:rsidRDefault="00194374" w:rsidP="00731567">
            <w:pPr>
              <w:jc w:val="center"/>
            </w:pPr>
            <w:r w:rsidRPr="005F5FBB">
              <w:t>4</w:t>
            </w:r>
            <w:r>
              <w:t>0 00</w:t>
            </w:r>
            <w:r w:rsidRPr="005F5FBB">
              <w:t>0,0</w:t>
            </w:r>
          </w:p>
        </w:tc>
        <w:tc>
          <w:tcPr>
            <w:tcW w:w="1370" w:type="dxa"/>
            <w:shd w:val="clear" w:color="auto" w:fill="auto"/>
          </w:tcPr>
          <w:p w:rsidR="00194374" w:rsidRPr="005F5FBB" w:rsidRDefault="00194374" w:rsidP="00731567">
            <w:pPr>
              <w:jc w:val="center"/>
            </w:pPr>
            <w:r w:rsidRPr="005F5FBB">
              <w:t>0,0</w:t>
            </w:r>
          </w:p>
        </w:tc>
      </w:tr>
      <w:tr w:rsidR="00194374" w:rsidRPr="007A6EA2" w:rsidTr="00194374">
        <w:tc>
          <w:tcPr>
            <w:tcW w:w="674" w:type="dxa"/>
            <w:shd w:val="clear" w:color="auto" w:fill="auto"/>
          </w:tcPr>
          <w:p w:rsidR="00194374" w:rsidRPr="005F5FBB" w:rsidRDefault="00194374" w:rsidP="00731567">
            <w:pPr>
              <w:jc w:val="center"/>
            </w:pPr>
          </w:p>
        </w:tc>
        <w:tc>
          <w:tcPr>
            <w:tcW w:w="3403" w:type="dxa"/>
            <w:shd w:val="clear" w:color="auto" w:fill="auto"/>
          </w:tcPr>
          <w:p w:rsidR="00194374" w:rsidRPr="005F5FBB" w:rsidRDefault="00194374" w:rsidP="00731567">
            <w:pPr>
              <w:tabs>
                <w:tab w:val="left" w:pos="2594"/>
              </w:tabs>
              <w:rPr>
                <w:b/>
              </w:rPr>
            </w:pPr>
            <w:r>
              <w:rPr>
                <w:b/>
              </w:rPr>
              <w:t>МКОУ «Долговская СОШ»</w:t>
            </w:r>
          </w:p>
        </w:tc>
        <w:tc>
          <w:tcPr>
            <w:tcW w:w="3685" w:type="dxa"/>
            <w:shd w:val="clear" w:color="auto" w:fill="auto"/>
          </w:tcPr>
          <w:p w:rsidR="00194374" w:rsidRPr="005F5FBB" w:rsidRDefault="00194374" w:rsidP="00731567">
            <w:pPr>
              <w:ind w:left="-64" w:right="-116"/>
              <w:jc w:val="center"/>
            </w:pPr>
            <w:r>
              <w:t>Замена светильников в кабинете информатики с заменой проводки</w:t>
            </w:r>
          </w:p>
        </w:tc>
        <w:tc>
          <w:tcPr>
            <w:tcW w:w="1276" w:type="dxa"/>
            <w:shd w:val="clear" w:color="auto" w:fill="auto"/>
          </w:tcPr>
          <w:p w:rsidR="00194374" w:rsidRPr="005F5FBB" w:rsidRDefault="00194374" w:rsidP="00731567">
            <w:pPr>
              <w:jc w:val="center"/>
            </w:pPr>
            <w:r>
              <w:t>28 200,0</w:t>
            </w:r>
          </w:p>
        </w:tc>
        <w:tc>
          <w:tcPr>
            <w:tcW w:w="1701" w:type="dxa"/>
            <w:shd w:val="clear" w:color="auto" w:fill="auto"/>
          </w:tcPr>
          <w:p w:rsidR="00194374" w:rsidRPr="005F5FBB" w:rsidRDefault="00194374" w:rsidP="00731567">
            <w:pPr>
              <w:jc w:val="center"/>
            </w:pPr>
            <w:r>
              <w:t>0,0</w:t>
            </w:r>
          </w:p>
        </w:tc>
        <w:tc>
          <w:tcPr>
            <w:tcW w:w="1446" w:type="dxa"/>
            <w:shd w:val="clear" w:color="auto" w:fill="auto"/>
          </w:tcPr>
          <w:p w:rsidR="00194374" w:rsidRPr="005F5FBB" w:rsidRDefault="00194374" w:rsidP="00731567">
            <w:pPr>
              <w:jc w:val="center"/>
            </w:pPr>
            <w:r>
              <w:t>0,0</w:t>
            </w:r>
          </w:p>
        </w:tc>
        <w:tc>
          <w:tcPr>
            <w:tcW w:w="1578" w:type="dxa"/>
            <w:shd w:val="clear" w:color="auto" w:fill="auto"/>
          </w:tcPr>
          <w:p w:rsidR="00194374" w:rsidRPr="005F5FBB" w:rsidRDefault="00194374" w:rsidP="00731567">
            <w:pPr>
              <w:jc w:val="center"/>
            </w:pPr>
            <w:r>
              <w:t>28 200,0</w:t>
            </w:r>
          </w:p>
        </w:tc>
        <w:tc>
          <w:tcPr>
            <w:tcW w:w="1370" w:type="dxa"/>
            <w:shd w:val="clear" w:color="auto" w:fill="auto"/>
          </w:tcPr>
          <w:p w:rsidR="00194374" w:rsidRPr="005F5FBB" w:rsidRDefault="00194374" w:rsidP="00731567">
            <w:pPr>
              <w:jc w:val="center"/>
            </w:pPr>
            <w:r>
              <w:t>0,0</w:t>
            </w:r>
          </w:p>
        </w:tc>
      </w:tr>
      <w:tr w:rsidR="00194374" w:rsidRPr="007A6EA2" w:rsidTr="00194374">
        <w:tc>
          <w:tcPr>
            <w:tcW w:w="674" w:type="dxa"/>
            <w:shd w:val="clear" w:color="auto" w:fill="auto"/>
          </w:tcPr>
          <w:p w:rsidR="00194374" w:rsidRPr="005F5FBB" w:rsidRDefault="00194374" w:rsidP="00731567">
            <w:pPr>
              <w:jc w:val="center"/>
            </w:pPr>
          </w:p>
        </w:tc>
        <w:tc>
          <w:tcPr>
            <w:tcW w:w="3403" w:type="dxa"/>
            <w:shd w:val="clear" w:color="auto" w:fill="auto"/>
          </w:tcPr>
          <w:p w:rsidR="00194374" w:rsidRPr="005F5FBB" w:rsidRDefault="00194374" w:rsidP="00731567">
            <w:pPr>
              <w:tabs>
                <w:tab w:val="left" w:pos="2594"/>
              </w:tabs>
              <w:rPr>
                <w:b/>
              </w:rPr>
            </w:pPr>
            <w:r>
              <w:rPr>
                <w:b/>
              </w:rPr>
              <w:t>Новичихинская ДЮСШ</w:t>
            </w:r>
          </w:p>
        </w:tc>
        <w:tc>
          <w:tcPr>
            <w:tcW w:w="3685" w:type="dxa"/>
            <w:shd w:val="clear" w:color="auto" w:fill="auto"/>
          </w:tcPr>
          <w:p w:rsidR="00194374" w:rsidRPr="005F5FBB" w:rsidRDefault="00194374" w:rsidP="00731567">
            <w:pPr>
              <w:ind w:left="-64" w:right="-116"/>
              <w:jc w:val="center"/>
            </w:pPr>
            <w:r>
              <w:t>Приобретение энергосберегающих ламп накаливания</w:t>
            </w:r>
          </w:p>
        </w:tc>
        <w:tc>
          <w:tcPr>
            <w:tcW w:w="1276" w:type="dxa"/>
            <w:shd w:val="clear" w:color="auto" w:fill="auto"/>
          </w:tcPr>
          <w:p w:rsidR="00194374" w:rsidRPr="005F5FBB" w:rsidRDefault="00194374" w:rsidP="00731567">
            <w:pPr>
              <w:jc w:val="center"/>
            </w:pPr>
            <w:r>
              <w:t>5 200,0</w:t>
            </w:r>
          </w:p>
        </w:tc>
        <w:tc>
          <w:tcPr>
            <w:tcW w:w="1701" w:type="dxa"/>
            <w:shd w:val="clear" w:color="auto" w:fill="auto"/>
          </w:tcPr>
          <w:p w:rsidR="00194374" w:rsidRPr="005F5FBB" w:rsidRDefault="00194374" w:rsidP="00731567">
            <w:pPr>
              <w:jc w:val="center"/>
            </w:pPr>
            <w:r>
              <w:t>0,0</w:t>
            </w:r>
          </w:p>
        </w:tc>
        <w:tc>
          <w:tcPr>
            <w:tcW w:w="1446" w:type="dxa"/>
            <w:shd w:val="clear" w:color="auto" w:fill="auto"/>
          </w:tcPr>
          <w:p w:rsidR="00194374" w:rsidRPr="005F5FBB" w:rsidRDefault="00194374" w:rsidP="00731567">
            <w:pPr>
              <w:jc w:val="center"/>
            </w:pPr>
            <w:r>
              <w:t>0,0</w:t>
            </w:r>
          </w:p>
        </w:tc>
        <w:tc>
          <w:tcPr>
            <w:tcW w:w="1578" w:type="dxa"/>
            <w:shd w:val="clear" w:color="auto" w:fill="auto"/>
          </w:tcPr>
          <w:p w:rsidR="00194374" w:rsidRPr="005F5FBB" w:rsidRDefault="00194374" w:rsidP="00731567">
            <w:pPr>
              <w:jc w:val="center"/>
            </w:pPr>
            <w:r>
              <w:t>5 200,0</w:t>
            </w:r>
          </w:p>
        </w:tc>
        <w:tc>
          <w:tcPr>
            <w:tcW w:w="1370" w:type="dxa"/>
            <w:shd w:val="clear" w:color="auto" w:fill="auto"/>
          </w:tcPr>
          <w:p w:rsidR="00194374" w:rsidRPr="005F5FBB" w:rsidRDefault="00194374" w:rsidP="00731567">
            <w:pPr>
              <w:jc w:val="center"/>
            </w:pPr>
            <w:r>
              <w:t>0,0</w:t>
            </w:r>
          </w:p>
        </w:tc>
      </w:tr>
      <w:tr w:rsidR="00194374" w:rsidRPr="00997783" w:rsidTr="00194374">
        <w:tc>
          <w:tcPr>
            <w:tcW w:w="15133" w:type="dxa"/>
            <w:gridSpan w:val="8"/>
            <w:shd w:val="clear" w:color="auto" w:fill="BFBFBF"/>
          </w:tcPr>
          <w:p w:rsidR="00194374" w:rsidRPr="005F5FBB" w:rsidRDefault="00194374" w:rsidP="00731567">
            <w:pPr>
              <w:jc w:val="center"/>
              <w:rPr>
                <w:b/>
              </w:rPr>
            </w:pPr>
          </w:p>
          <w:p w:rsidR="00194374" w:rsidRPr="005F5FBB" w:rsidRDefault="00194374" w:rsidP="00731567">
            <w:pPr>
              <w:rPr>
                <w:b/>
              </w:rPr>
            </w:pPr>
            <w:r w:rsidRPr="005F5FBB">
              <w:rPr>
                <w:b/>
              </w:rPr>
              <w:t>5. Финансирование 2019 год</w:t>
            </w:r>
          </w:p>
        </w:tc>
      </w:tr>
      <w:tr w:rsidR="00194374" w:rsidRPr="00997783" w:rsidTr="00194374">
        <w:tc>
          <w:tcPr>
            <w:tcW w:w="7762" w:type="dxa"/>
            <w:gridSpan w:val="3"/>
            <w:shd w:val="clear" w:color="auto" w:fill="BFBFBF"/>
          </w:tcPr>
          <w:p w:rsidR="00194374" w:rsidRPr="005F5FBB" w:rsidRDefault="00194374" w:rsidP="00731567">
            <w:pPr>
              <w:ind w:left="-64" w:right="-116"/>
              <w:jc w:val="right"/>
              <w:rPr>
                <w:b/>
              </w:rPr>
            </w:pPr>
          </w:p>
          <w:p w:rsidR="00194374" w:rsidRPr="005F5FBB" w:rsidRDefault="00194374" w:rsidP="00731567">
            <w:pPr>
              <w:ind w:left="-64" w:right="-116"/>
              <w:jc w:val="right"/>
              <w:rPr>
                <w:b/>
              </w:rPr>
            </w:pPr>
            <w:r w:rsidRPr="005F5FBB">
              <w:rPr>
                <w:b/>
              </w:rPr>
              <w:t>ИТОГО за год, в том числе:</w:t>
            </w:r>
          </w:p>
        </w:tc>
        <w:tc>
          <w:tcPr>
            <w:tcW w:w="1276" w:type="dxa"/>
            <w:shd w:val="clear" w:color="auto" w:fill="BFBFBF"/>
          </w:tcPr>
          <w:p w:rsidR="00194374" w:rsidRPr="005F5FBB" w:rsidRDefault="00194374" w:rsidP="00731567">
            <w:pPr>
              <w:jc w:val="center"/>
              <w:rPr>
                <w:b/>
              </w:rPr>
            </w:pPr>
            <w:r w:rsidRPr="005F5FBB">
              <w:rPr>
                <w:b/>
              </w:rPr>
              <w:t>4</w:t>
            </w:r>
            <w:r>
              <w:rPr>
                <w:b/>
              </w:rPr>
              <w:t>0 00</w:t>
            </w:r>
            <w:r w:rsidRPr="005F5FBB">
              <w:rPr>
                <w:b/>
              </w:rPr>
              <w:t>0,0</w:t>
            </w:r>
          </w:p>
        </w:tc>
        <w:tc>
          <w:tcPr>
            <w:tcW w:w="1701" w:type="dxa"/>
            <w:shd w:val="clear" w:color="auto" w:fill="BFBFBF"/>
          </w:tcPr>
          <w:p w:rsidR="00194374" w:rsidRPr="005F5FBB" w:rsidRDefault="00194374" w:rsidP="00731567">
            <w:pPr>
              <w:jc w:val="center"/>
              <w:rPr>
                <w:b/>
              </w:rPr>
            </w:pPr>
            <w:r w:rsidRPr="005F5FBB">
              <w:rPr>
                <w:b/>
              </w:rPr>
              <w:t>0,0</w:t>
            </w:r>
          </w:p>
        </w:tc>
        <w:tc>
          <w:tcPr>
            <w:tcW w:w="1446" w:type="dxa"/>
            <w:shd w:val="clear" w:color="auto" w:fill="BFBFBF"/>
          </w:tcPr>
          <w:p w:rsidR="00194374" w:rsidRPr="005F5FBB" w:rsidRDefault="00194374" w:rsidP="00731567">
            <w:pPr>
              <w:jc w:val="center"/>
              <w:rPr>
                <w:b/>
              </w:rPr>
            </w:pPr>
            <w:r w:rsidRPr="005F5FBB">
              <w:rPr>
                <w:b/>
              </w:rPr>
              <w:t>0,0</w:t>
            </w:r>
          </w:p>
        </w:tc>
        <w:tc>
          <w:tcPr>
            <w:tcW w:w="1578" w:type="dxa"/>
            <w:shd w:val="clear" w:color="auto" w:fill="BFBFBF"/>
          </w:tcPr>
          <w:p w:rsidR="00194374" w:rsidRPr="005F5FBB" w:rsidRDefault="00194374" w:rsidP="00731567">
            <w:pPr>
              <w:jc w:val="center"/>
              <w:rPr>
                <w:b/>
              </w:rPr>
            </w:pPr>
            <w:r w:rsidRPr="005F5FBB">
              <w:rPr>
                <w:b/>
              </w:rPr>
              <w:t>4</w:t>
            </w:r>
            <w:r>
              <w:rPr>
                <w:b/>
              </w:rPr>
              <w:t>0 00</w:t>
            </w:r>
            <w:r w:rsidRPr="005F5FBB">
              <w:rPr>
                <w:b/>
              </w:rPr>
              <w:t>0,0</w:t>
            </w:r>
          </w:p>
        </w:tc>
        <w:tc>
          <w:tcPr>
            <w:tcW w:w="1370" w:type="dxa"/>
            <w:shd w:val="clear" w:color="auto" w:fill="BFBFBF"/>
          </w:tcPr>
          <w:p w:rsidR="00194374" w:rsidRPr="005F5FBB" w:rsidRDefault="00194374" w:rsidP="00731567">
            <w:pPr>
              <w:jc w:val="center"/>
              <w:rPr>
                <w:b/>
              </w:rPr>
            </w:pPr>
            <w:r w:rsidRPr="005F5FBB">
              <w:rPr>
                <w:b/>
              </w:rPr>
              <w:t>0,0</w:t>
            </w:r>
          </w:p>
        </w:tc>
      </w:tr>
      <w:tr w:rsidR="00194374" w:rsidTr="00194374">
        <w:tc>
          <w:tcPr>
            <w:tcW w:w="674" w:type="dxa"/>
            <w:shd w:val="clear" w:color="auto" w:fill="auto"/>
          </w:tcPr>
          <w:p w:rsidR="00194374" w:rsidRPr="005F5FBB" w:rsidRDefault="00194374" w:rsidP="00731567">
            <w:pPr>
              <w:jc w:val="center"/>
            </w:pPr>
            <w:r w:rsidRPr="005F5FBB">
              <w:t>5.1.</w:t>
            </w:r>
          </w:p>
        </w:tc>
        <w:tc>
          <w:tcPr>
            <w:tcW w:w="3403" w:type="dxa"/>
            <w:shd w:val="clear" w:color="auto" w:fill="auto"/>
          </w:tcPr>
          <w:p w:rsidR="00194374" w:rsidRPr="005F5FBB" w:rsidRDefault="00194374" w:rsidP="00731567">
            <w:pPr>
              <w:tabs>
                <w:tab w:val="left" w:pos="2594"/>
              </w:tabs>
              <w:rPr>
                <w:b/>
              </w:rPr>
            </w:pPr>
            <w:r w:rsidRPr="005F5FBB">
              <w:rPr>
                <w:b/>
              </w:rPr>
              <w:t>Мероприятия по энергосбережению</w:t>
            </w:r>
          </w:p>
        </w:tc>
        <w:tc>
          <w:tcPr>
            <w:tcW w:w="3685" w:type="dxa"/>
            <w:shd w:val="clear" w:color="auto" w:fill="auto"/>
          </w:tcPr>
          <w:p w:rsidR="00194374" w:rsidRPr="005F5FBB" w:rsidRDefault="00194374" w:rsidP="00731567">
            <w:pPr>
              <w:ind w:left="-64" w:right="-116"/>
              <w:jc w:val="center"/>
            </w:pPr>
            <w:r w:rsidRPr="005F5FBB">
              <w:t>Приобретение энергосберегающих ламп для бюджетных организаций</w:t>
            </w:r>
          </w:p>
        </w:tc>
        <w:tc>
          <w:tcPr>
            <w:tcW w:w="1276" w:type="dxa"/>
            <w:shd w:val="clear" w:color="auto" w:fill="auto"/>
          </w:tcPr>
          <w:p w:rsidR="00194374" w:rsidRPr="005F5FBB" w:rsidRDefault="00194374" w:rsidP="00731567">
            <w:pPr>
              <w:jc w:val="center"/>
            </w:pPr>
            <w:r w:rsidRPr="005F5FBB">
              <w:t>4</w:t>
            </w:r>
            <w:r>
              <w:t>0 00</w:t>
            </w:r>
            <w:r w:rsidRPr="005F5FBB">
              <w:t>0,0</w:t>
            </w:r>
          </w:p>
        </w:tc>
        <w:tc>
          <w:tcPr>
            <w:tcW w:w="1701" w:type="dxa"/>
            <w:shd w:val="clear" w:color="auto" w:fill="auto"/>
          </w:tcPr>
          <w:p w:rsidR="00194374" w:rsidRPr="005F5FBB" w:rsidRDefault="00194374" w:rsidP="00731567">
            <w:pPr>
              <w:jc w:val="center"/>
            </w:pPr>
            <w:r w:rsidRPr="005F5FBB">
              <w:t>0,0</w:t>
            </w:r>
          </w:p>
        </w:tc>
        <w:tc>
          <w:tcPr>
            <w:tcW w:w="1446" w:type="dxa"/>
            <w:shd w:val="clear" w:color="auto" w:fill="auto"/>
          </w:tcPr>
          <w:p w:rsidR="00194374" w:rsidRPr="005F5FBB" w:rsidRDefault="00194374" w:rsidP="00731567">
            <w:pPr>
              <w:jc w:val="center"/>
            </w:pPr>
            <w:r w:rsidRPr="005F5FBB">
              <w:t>0,0</w:t>
            </w:r>
          </w:p>
        </w:tc>
        <w:tc>
          <w:tcPr>
            <w:tcW w:w="1578" w:type="dxa"/>
            <w:shd w:val="clear" w:color="auto" w:fill="auto"/>
          </w:tcPr>
          <w:p w:rsidR="00194374" w:rsidRPr="005F5FBB" w:rsidRDefault="00194374" w:rsidP="00731567">
            <w:pPr>
              <w:jc w:val="center"/>
            </w:pPr>
            <w:r w:rsidRPr="005F5FBB">
              <w:t>4</w:t>
            </w:r>
            <w:r>
              <w:t>0 00</w:t>
            </w:r>
            <w:r w:rsidRPr="005F5FBB">
              <w:t>0,0</w:t>
            </w:r>
          </w:p>
        </w:tc>
        <w:tc>
          <w:tcPr>
            <w:tcW w:w="1370" w:type="dxa"/>
            <w:shd w:val="clear" w:color="auto" w:fill="auto"/>
          </w:tcPr>
          <w:p w:rsidR="00194374" w:rsidRPr="005F5FBB" w:rsidRDefault="00194374" w:rsidP="00731567">
            <w:pPr>
              <w:jc w:val="center"/>
            </w:pPr>
            <w:r w:rsidRPr="005F5FBB">
              <w:t>0,0</w:t>
            </w:r>
          </w:p>
        </w:tc>
      </w:tr>
      <w:tr w:rsidR="00194374" w:rsidRPr="00997783" w:rsidTr="00194374">
        <w:tc>
          <w:tcPr>
            <w:tcW w:w="15133" w:type="dxa"/>
            <w:gridSpan w:val="8"/>
            <w:shd w:val="clear" w:color="auto" w:fill="BFBFBF"/>
          </w:tcPr>
          <w:p w:rsidR="00194374" w:rsidRPr="005F5FBB" w:rsidRDefault="00194374" w:rsidP="00731567">
            <w:pPr>
              <w:jc w:val="center"/>
              <w:rPr>
                <w:b/>
              </w:rPr>
            </w:pPr>
          </w:p>
          <w:p w:rsidR="00194374" w:rsidRPr="005F5FBB" w:rsidRDefault="00194374" w:rsidP="00731567">
            <w:pPr>
              <w:rPr>
                <w:b/>
              </w:rPr>
            </w:pPr>
            <w:r w:rsidRPr="005F5FBB">
              <w:rPr>
                <w:b/>
              </w:rPr>
              <w:t>6. Финансирование 2020 год</w:t>
            </w:r>
          </w:p>
        </w:tc>
      </w:tr>
      <w:tr w:rsidR="00194374" w:rsidRPr="00997783" w:rsidTr="00194374">
        <w:tc>
          <w:tcPr>
            <w:tcW w:w="7762" w:type="dxa"/>
            <w:gridSpan w:val="3"/>
            <w:shd w:val="clear" w:color="auto" w:fill="BFBFBF"/>
          </w:tcPr>
          <w:p w:rsidR="00194374" w:rsidRPr="005F5FBB" w:rsidRDefault="00194374" w:rsidP="00731567">
            <w:pPr>
              <w:ind w:left="-64" w:right="-116"/>
              <w:jc w:val="right"/>
              <w:rPr>
                <w:b/>
              </w:rPr>
            </w:pPr>
          </w:p>
          <w:p w:rsidR="00194374" w:rsidRPr="005F5FBB" w:rsidRDefault="00194374" w:rsidP="00731567">
            <w:pPr>
              <w:ind w:left="-64" w:right="-116"/>
              <w:jc w:val="right"/>
              <w:rPr>
                <w:b/>
              </w:rPr>
            </w:pPr>
            <w:r w:rsidRPr="005F5FBB">
              <w:rPr>
                <w:b/>
              </w:rPr>
              <w:t>ИТОГО за год, в том числе:</w:t>
            </w:r>
          </w:p>
        </w:tc>
        <w:tc>
          <w:tcPr>
            <w:tcW w:w="1276" w:type="dxa"/>
            <w:shd w:val="clear" w:color="auto" w:fill="BFBFBF"/>
          </w:tcPr>
          <w:p w:rsidR="00194374" w:rsidRPr="005F5FBB" w:rsidRDefault="00194374" w:rsidP="00731567">
            <w:pPr>
              <w:jc w:val="center"/>
              <w:rPr>
                <w:b/>
              </w:rPr>
            </w:pPr>
            <w:r w:rsidRPr="005F5FBB">
              <w:rPr>
                <w:b/>
              </w:rPr>
              <w:t>4</w:t>
            </w:r>
            <w:r>
              <w:rPr>
                <w:b/>
              </w:rPr>
              <w:t>0 00</w:t>
            </w:r>
            <w:r w:rsidRPr="005F5FBB">
              <w:rPr>
                <w:b/>
              </w:rPr>
              <w:t>0,0</w:t>
            </w:r>
          </w:p>
        </w:tc>
        <w:tc>
          <w:tcPr>
            <w:tcW w:w="1701" w:type="dxa"/>
            <w:shd w:val="clear" w:color="auto" w:fill="BFBFBF"/>
          </w:tcPr>
          <w:p w:rsidR="00194374" w:rsidRPr="005F5FBB" w:rsidRDefault="00194374" w:rsidP="00731567">
            <w:pPr>
              <w:jc w:val="center"/>
              <w:rPr>
                <w:b/>
              </w:rPr>
            </w:pPr>
            <w:r w:rsidRPr="005F5FBB">
              <w:rPr>
                <w:b/>
              </w:rPr>
              <w:t>0,0</w:t>
            </w:r>
          </w:p>
        </w:tc>
        <w:tc>
          <w:tcPr>
            <w:tcW w:w="1446" w:type="dxa"/>
            <w:shd w:val="clear" w:color="auto" w:fill="BFBFBF"/>
          </w:tcPr>
          <w:p w:rsidR="00194374" w:rsidRPr="005F5FBB" w:rsidRDefault="00194374" w:rsidP="00731567">
            <w:pPr>
              <w:jc w:val="center"/>
              <w:rPr>
                <w:b/>
              </w:rPr>
            </w:pPr>
            <w:r w:rsidRPr="005F5FBB">
              <w:rPr>
                <w:b/>
              </w:rPr>
              <w:t>0,0</w:t>
            </w:r>
          </w:p>
        </w:tc>
        <w:tc>
          <w:tcPr>
            <w:tcW w:w="1578" w:type="dxa"/>
            <w:shd w:val="clear" w:color="auto" w:fill="BFBFBF"/>
          </w:tcPr>
          <w:p w:rsidR="00194374" w:rsidRPr="005F5FBB" w:rsidRDefault="00194374" w:rsidP="00731567">
            <w:pPr>
              <w:jc w:val="center"/>
              <w:rPr>
                <w:b/>
              </w:rPr>
            </w:pPr>
            <w:r w:rsidRPr="005F5FBB">
              <w:rPr>
                <w:b/>
              </w:rPr>
              <w:t>4</w:t>
            </w:r>
            <w:r>
              <w:rPr>
                <w:b/>
              </w:rPr>
              <w:t>0 00</w:t>
            </w:r>
            <w:r w:rsidRPr="005F5FBB">
              <w:rPr>
                <w:b/>
              </w:rPr>
              <w:t>0,0</w:t>
            </w:r>
          </w:p>
        </w:tc>
        <w:tc>
          <w:tcPr>
            <w:tcW w:w="1370" w:type="dxa"/>
            <w:shd w:val="clear" w:color="auto" w:fill="BFBFBF"/>
          </w:tcPr>
          <w:p w:rsidR="00194374" w:rsidRPr="005F5FBB" w:rsidRDefault="00194374" w:rsidP="00731567">
            <w:pPr>
              <w:jc w:val="center"/>
              <w:rPr>
                <w:b/>
              </w:rPr>
            </w:pPr>
            <w:r w:rsidRPr="005F5FBB">
              <w:rPr>
                <w:b/>
              </w:rPr>
              <w:t>0,0</w:t>
            </w:r>
          </w:p>
        </w:tc>
      </w:tr>
      <w:tr w:rsidR="00194374" w:rsidTr="00194374">
        <w:tc>
          <w:tcPr>
            <w:tcW w:w="674" w:type="dxa"/>
            <w:shd w:val="clear" w:color="auto" w:fill="auto"/>
          </w:tcPr>
          <w:p w:rsidR="00194374" w:rsidRPr="005F5FBB" w:rsidRDefault="00194374" w:rsidP="00731567">
            <w:pPr>
              <w:jc w:val="center"/>
            </w:pPr>
            <w:r w:rsidRPr="005F5FBB">
              <w:t>6.1.</w:t>
            </w:r>
          </w:p>
        </w:tc>
        <w:tc>
          <w:tcPr>
            <w:tcW w:w="3403" w:type="dxa"/>
            <w:shd w:val="clear" w:color="auto" w:fill="auto"/>
          </w:tcPr>
          <w:p w:rsidR="00194374" w:rsidRPr="005F5FBB" w:rsidRDefault="00194374" w:rsidP="00731567">
            <w:pPr>
              <w:tabs>
                <w:tab w:val="left" w:pos="2594"/>
              </w:tabs>
              <w:rPr>
                <w:b/>
              </w:rPr>
            </w:pPr>
            <w:r w:rsidRPr="005F5FBB">
              <w:rPr>
                <w:b/>
              </w:rPr>
              <w:t>Мероприятия по энергосбережению</w:t>
            </w:r>
          </w:p>
        </w:tc>
        <w:tc>
          <w:tcPr>
            <w:tcW w:w="3685" w:type="dxa"/>
            <w:shd w:val="clear" w:color="auto" w:fill="auto"/>
          </w:tcPr>
          <w:p w:rsidR="00194374" w:rsidRPr="005F5FBB" w:rsidRDefault="00194374" w:rsidP="00731567">
            <w:pPr>
              <w:ind w:left="-64" w:right="-116"/>
              <w:jc w:val="center"/>
            </w:pPr>
            <w:r w:rsidRPr="005F5FBB">
              <w:t>Замена окон на пластиковые</w:t>
            </w:r>
          </w:p>
        </w:tc>
        <w:tc>
          <w:tcPr>
            <w:tcW w:w="1276" w:type="dxa"/>
            <w:shd w:val="clear" w:color="auto" w:fill="auto"/>
          </w:tcPr>
          <w:p w:rsidR="00194374" w:rsidRPr="005F5FBB" w:rsidRDefault="00194374" w:rsidP="00731567">
            <w:pPr>
              <w:jc w:val="center"/>
            </w:pPr>
            <w:r w:rsidRPr="005F5FBB">
              <w:t>4</w:t>
            </w:r>
            <w:r>
              <w:t>0 00</w:t>
            </w:r>
            <w:r w:rsidRPr="005F5FBB">
              <w:t>0,0</w:t>
            </w:r>
          </w:p>
        </w:tc>
        <w:tc>
          <w:tcPr>
            <w:tcW w:w="1701" w:type="dxa"/>
            <w:shd w:val="clear" w:color="auto" w:fill="auto"/>
          </w:tcPr>
          <w:p w:rsidR="00194374" w:rsidRPr="005F5FBB" w:rsidRDefault="00194374" w:rsidP="00731567">
            <w:pPr>
              <w:jc w:val="center"/>
            </w:pPr>
            <w:r w:rsidRPr="005F5FBB">
              <w:t>0,0</w:t>
            </w:r>
          </w:p>
        </w:tc>
        <w:tc>
          <w:tcPr>
            <w:tcW w:w="1446" w:type="dxa"/>
            <w:shd w:val="clear" w:color="auto" w:fill="auto"/>
          </w:tcPr>
          <w:p w:rsidR="00194374" w:rsidRPr="005F5FBB" w:rsidRDefault="00194374" w:rsidP="00731567">
            <w:pPr>
              <w:jc w:val="center"/>
            </w:pPr>
            <w:r w:rsidRPr="005F5FBB">
              <w:t>0,0</w:t>
            </w:r>
          </w:p>
        </w:tc>
        <w:tc>
          <w:tcPr>
            <w:tcW w:w="1578" w:type="dxa"/>
            <w:shd w:val="clear" w:color="auto" w:fill="auto"/>
          </w:tcPr>
          <w:p w:rsidR="00194374" w:rsidRPr="005F5FBB" w:rsidRDefault="00194374" w:rsidP="00731567">
            <w:pPr>
              <w:jc w:val="center"/>
            </w:pPr>
            <w:r w:rsidRPr="005F5FBB">
              <w:t>4</w:t>
            </w:r>
            <w:r>
              <w:t>0 00</w:t>
            </w:r>
            <w:r w:rsidRPr="005F5FBB">
              <w:t>0,0</w:t>
            </w:r>
          </w:p>
        </w:tc>
        <w:tc>
          <w:tcPr>
            <w:tcW w:w="1370" w:type="dxa"/>
            <w:shd w:val="clear" w:color="auto" w:fill="auto"/>
          </w:tcPr>
          <w:p w:rsidR="00194374" w:rsidRPr="005F5FBB" w:rsidRDefault="00194374" w:rsidP="00731567">
            <w:pPr>
              <w:jc w:val="center"/>
            </w:pPr>
            <w:r w:rsidRPr="005F5FBB">
              <w:t>0,0</w:t>
            </w:r>
          </w:p>
        </w:tc>
      </w:tr>
    </w:tbl>
    <w:p w:rsidR="00194374" w:rsidRDefault="00194374" w:rsidP="00194374">
      <w:pPr>
        <w:shd w:val="clear" w:color="auto" w:fill="FFFFFF"/>
        <w:spacing w:before="336" w:line="235" w:lineRule="exact"/>
      </w:pPr>
      <w:r>
        <w:rPr>
          <w:sz w:val="28"/>
          <w:szCs w:val="28"/>
        </w:rPr>
        <w:t xml:space="preserve">            </w:t>
      </w:r>
    </w:p>
    <w:p w:rsidR="00194374" w:rsidRDefault="00194374" w:rsidP="00DA204C">
      <w:pPr>
        <w:jc w:val="both"/>
        <w:rPr>
          <w:sz w:val="28"/>
        </w:rPr>
      </w:pPr>
    </w:p>
    <w:p w:rsidR="00643763" w:rsidRDefault="00643763" w:rsidP="00DA204C">
      <w:pPr>
        <w:jc w:val="both"/>
        <w:rPr>
          <w:sz w:val="28"/>
        </w:rPr>
      </w:pPr>
    </w:p>
    <w:p w:rsidR="00643763" w:rsidRDefault="00643763" w:rsidP="00DA204C">
      <w:pPr>
        <w:jc w:val="both"/>
        <w:rPr>
          <w:sz w:val="28"/>
        </w:rPr>
        <w:sectPr w:rsidR="00643763" w:rsidSect="00194374">
          <w:pgSz w:w="16838" w:h="11906" w:orient="landscape"/>
          <w:pgMar w:top="1559" w:right="1134" w:bottom="1134" w:left="1134" w:header="425" w:footer="709" w:gutter="0"/>
          <w:cols w:space="708"/>
          <w:docGrid w:linePitch="360"/>
        </w:sectPr>
      </w:pPr>
    </w:p>
    <w:p w:rsidR="003B515C" w:rsidRDefault="003B515C" w:rsidP="004875A3">
      <w:pPr>
        <w:jc w:val="both"/>
        <w:rPr>
          <w:sz w:val="28"/>
          <w:szCs w:val="28"/>
        </w:rPr>
      </w:pPr>
    </w:p>
    <w:p w:rsidR="00643763" w:rsidRDefault="00643763" w:rsidP="004875A3">
      <w:pPr>
        <w:jc w:val="both"/>
        <w:rPr>
          <w:sz w:val="28"/>
          <w:szCs w:val="28"/>
        </w:rPr>
      </w:pPr>
    </w:p>
    <w:p w:rsidR="00643763" w:rsidRDefault="00643763" w:rsidP="004875A3">
      <w:pPr>
        <w:jc w:val="both"/>
        <w:rPr>
          <w:sz w:val="28"/>
          <w:szCs w:val="28"/>
        </w:rPr>
      </w:pPr>
    </w:p>
    <w:p w:rsidR="00643763" w:rsidRDefault="00643763" w:rsidP="004875A3">
      <w:pPr>
        <w:jc w:val="both"/>
        <w:rPr>
          <w:sz w:val="28"/>
          <w:szCs w:val="28"/>
        </w:rPr>
      </w:pPr>
    </w:p>
    <w:p w:rsidR="00643763" w:rsidRPr="006507C7" w:rsidRDefault="00643763"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3B515C" w:rsidRPr="006507C7" w:rsidRDefault="003B515C" w:rsidP="004875A3">
      <w:pPr>
        <w:jc w:val="both"/>
        <w:rPr>
          <w:sz w:val="28"/>
          <w:szCs w:val="28"/>
        </w:rPr>
      </w:pPr>
    </w:p>
    <w:p w:rsidR="004875A3" w:rsidRDefault="004875A3" w:rsidP="004875A3">
      <w:pPr>
        <w:jc w:val="both"/>
        <w:rPr>
          <w:sz w:val="28"/>
          <w:szCs w:val="28"/>
        </w:rPr>
      </w:pPr>
    </w:p>
    <w:p w:rsidR="004875A3" w:rsidRDefault="004875A3" w:rsidP="004875A3">
      <w:pPr>
        <w:jc w:val="both"/>
        <w:rPr>
          <w:sz w:val="28"/>
          <w:szCs w:val="28"/>
        </w:rPr>
      </w:pPr>
    </w:p>
    <w:p w:rsidR="004875A3" w:rsidRDefault="004875A3" w:rsidP="004875A3">
      <w:pPr>
        <w:spacing w:line="480" w:lineRule="auto"/>
        <w:jc w:val="center"/>
        <w:rPr>
          <w:rFonts w:ascii="Arial Black" w:hAnsi="Arial Black"/>
          <w:sz w:val="56"/>
        </w:rPr>
      </w:pPr>
      <w:r>
        <w:rPr>
          <w:rFonts w:ascii="Arial Black" w:hAnsi="Arial Black"/>
          <w:sz w:val="56"/>
        </w:rPr>
        <w:t>РЕШЕНИЯ</w:t>
      </w:r>
    </w:p>
    <w:p w:rsidR="004875A3" w:rsidRDefault="004875A3" w:rsidP="004875A3">
      <w:pPr>
        <w:spacing w:line="480" w:lineRule="auto"/>
        <w:jc w:val="center"/>
        <w:rPr>
          <w:rFonts w:ascii="Arial Black" w:hAnsi="Arial Black"/>
          <w:sz w:val="56"/>
        </w:rPr>
      </w:pPr>
      <w:r>
        <w:rPr>
          <w:rFonts w:ascii="Arial Black" w:hAnsi="Arial Black"/>
          <w:sz w:val="56"/>
        </w:rPr>
        <w:t>РАЙОННОГО СОБРАНИЯ</w:t>
      </w:r>
    </w:p>
    <w:p w:rsidR="004875A3" w:rsidRPr="00C82907" w:rsidRDefault="004875A3" w:rsidP="004875A3">
      <w:pPr>
        <w:pStyle w:val="a7"/>
        <w:spacing w:before="0" w:beforeAutospacing="0" w:after="0" w:afterAutospacing="0"/>
        <w:jc w:val="center"/>
      </w:pPr>
      <w:r>
        <w:rPr>
          <w:rFonts w:ascii="Arial Black" w:hAnsi="Arial Black"/>
          <w:sz w:val="56"/>
        </w:rPr>
        <w:t>ДЕПУТАТОВ</w:t>
      </w:r>
    </w:p>
    <w:p w:rsidR="004875A3" w:rsidRDefault="004875A3" w:rsidP="004875A3"/>
    <w:p w:rsidR="004875A3" w:rsidRDefault="004875A3" w:rsidP="004875A3"/>
    <w:p w:rsidR="004875A3" w:rsidRDefault="004875A3" w:rsidP="004875A3"/>
    <w:p w:rsidR="004875A3" w:rsidRDefault="004875A3" w:rsidP="004875A3"/>
    <w:p w:rsidR="004875A3" w:rsidRDefault="004875A3" w:rsidP="004875A3"/>
    <w:p w:rsidR="004875A3" w:rsidRDefault="004875A3" w:rsidP="004875A3"/>
    <w:p w:rsidR="004875A3" w:rsidRPr="006507C7" w:rsidRDefault="004875A3"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3B515C" w:rsidRPr="006507C7" w:rsidRDefault="003B515C" w:rsidP="004875A3"/>
    <w:p w:rsidR="004875A3" w:rsidRDefault="004875A3" w:rsidP="004875A3">
      <w:pPr>
        <w:pStyle w:val="af"/>
        <w:rPr>
          <w:b/>
          <w:bCs/>
        </w:rPr>
      </w:pPr>
      <w:r>
        <w:rPr>
          <w:b/>
          <w:bCs/>
        </w:rPr>
        <w:t>РОССИЙСКАЯ ФЕДЕРАЦИЯ</w:t>
      </w:r>
    </w:p>
    <w:p w:rsidR="004875A3" w:rsidRDefault="004875A3" w:rsidP="004875A3">
      <w:pPr>
        <w:jc w:val="center"/>
        <w:rPr>
          <w:b/>
          <w:sz w:val="28"/>
        </w:rPr>
      </w:pPr>
      <w:r>
        <w:rPr>
          <w:b/>
          <w:bCs/>
          <w:sz w:val="28"/>
        </w:rPr>
        <w:t xml:space="preserve">НОВИЧИХИНСКОЕ РАЙОННОЕ  СОБРАНИЕ ДЕПУТАТОВ </w:t>
      </w:r>
    </w:p>
    <w:p w:rsidR="004875A3" w:rsidRPr="0052315C" w:rsidRDefault="004875A3" w:rsidP="004875A3">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4875A3" w:rsidRPr="009A5C79" w:rsidRDefault="004875A3" w:rsidP="004875A3">
      <w:pPr>
        <w:jc w:val="center"/>
        <w:rPr>
          <w:b/>
          <w:sz w:val="20"/>
          <w:szCs w:val="20"/>
        </w:rPr>
      </w:pPr>
    </w:p>
    <w:p w:rsidR="004875A3" w:rsidRDefault="004875A3" w:rsidP="004875A3">
      <w:pPr>
        <w:pStyle w:val="1"/>
        <w:jc w:val="center"/>
        <w:rPr>
          <w:b/>
          <w:bCs w:val="0"/>
          <w:sz w:val="40"/>
        </w:rPr>
      </w:pPr>
      <w:r>
        <w:rPr>
          <w:b/>
          <w:bCs w:val="0"/>
          <w:sz w:val="40"/>
        </w:rPr>
        <w:t>РЕШЕНИЕ</w:t>
      </w:r>
    </w:p>
    <w:p w:rsidR="004875A3" w:rsidRDefault="004875A3" w:rsidP="004875A3">
      <w:pPr>
        <w:jc w:val="both"/>
        <w:rPr>
          <w:b/>
          <w:sz w:val="32"/>
        </w:rPr>
      </w:pPr>
    </w:p>
    <w:p w:rsidR="004875A3" w:rsidRDefault="004875A3" w:rsidP="004875A3">
      <w:pPr>
        <w:jc w:val="both"/>
        <w:rPr>
          <w:b/>
          <w:sz w:val="28"/>
        </w:rPr>
      </w:pPr>
      <w:r>
        <w:rPr>
          <w:b/>
          <w:sz w:val="28"/>
        </w:rPr>
        <w:t>2</w:t>
      </w:r>
      <w:r w:rsidR="00643763">
        <w:rPr>
          <w:b/>
          <w:sz w:val="28"/>
        </w:rPr>
        <w:t>9.06</w:t>
      </w:r>
      <w:r>
        <w:rPr>
          <w:b/>
          <w:sz w:val="28"/>
        </w:rPr>
        <w:t>.201</w:t>
      </w:r>
      <w:r w:rsidR="00643763">
        <w:rPr>
          <w:b/>
          <w:sz w:val="28"/>
        </w:rPr>
        <w:t>8</w:t>
      </w:r>
      <w:r>
        <w:rPr>
          <w:b/>
          <w:sz w:val="28"/>
        </w:rPr>
        <w:t xml:space="preserve">     №  </w:t>
      </w:r>
      <w:r w:rsidR="000D1E21">
        <w:rPr>
          <w:b/>
          <w:sz w:val="28"/>
        </w:rPr>
        <w:t>3</w:t>
      </w:r>
      <w:r w:rsidR="00643763">
        <w:rPr>
          <w:b/>
          <w:sz w:val="28"/>
        </w:rPr>
        <w:t>4</w:t>
      </w:r>
      <w:r>
        <w:rPr>
          <w:b/>
          <w:sz w:val="28"/>
        </w:rPr>
        <w:t xml:space="preserve">                                                                     с. Новичиха</w:t>
      </w:r>
    </w:p>
    <w:p w:rsidR="004875A3" w:rsidRDefault="004875A3" w:rsidP="004875A3">
      <w:pPr>
        <w:jc w:val="both"/>
        <w:rPr>
          <w:b/>
          <w:sz w:val="28"/>
        </w:rPr>
      </w:pPr>
    </w:p>
    <w:p w:rsidR="00643763" w:rsidRDefault="00643763" w:rsidP="004875A3">
      <w:pPr>
        <w:jc w:val="both"/>
        <w:rPr>
          <w:b/>
          <w:sz w:val="28"/>
        </w:rPr>
      </w:pPr>
    </w:p>
    <w:p w:rsidR="00643763" w:rsidRDefault="00643763" w:rsidP="00643763">
      <w:pPr>
        <w:tabs>
          <w:tab w:val="left" w:pos="5812"/>
        </w:tabs>
        <w:ind w:right="3401"/>
        <w:rPr>
          <w:sz w:val="28"/>
        </w:rPr>
      </w:pPr>
      <w:r>
        <w:rPr>
          <w:sz w:val="28"/>
        </w:rPr>
        <w:t>О внесении изменений в Решение районного Собрания депутатов  № 98 от 26.12.2017 г. «О районном  бюджете муниципального образования Новичихинский район  на 2018 год»</w:t>
      </w:r>
    </w:p>
    <w:p w:rsidR="00643763" w:rsidRDefault="00643763" w:rsidP="00643763">
      <w:pPr>
        <w:rPr>
          <w:sz w:val="28"/>
        </w:rPr>
      </w:pPr>
      <w:r>
        <w:rPr>
          <w:sz w:val="28"/>
        </w:rPr>
        <w:t xml:space="preserve">         </w:t>
      </w:r>
    </w:p>
    <w:p w:rsidR="00643763" w:rsidRDefault="00643763" w:rsidP="00643763">
      <w:pPr>
        <w:ind w:firstLine="567"/>
        <w:jc w:val="both"/>
        <w:rPr>
          <w:sz w:val="28"/>
        </w:rPr>
      </w:pPr>
      <w:r>
        <w:rPr>
          <w:sz w:val="28"/>
        </w:rPr>
        <w:t>В соответствии со статьей 25 Устава муниципального образования Новичихинский район Собрание депутатов РЕШИЛО:</w:t>
      </w:r>
    </w:p>
    <w:p w:rsidR="00643763" w:rsidRDefault="00643763" w:rsidP="00643763">
      <w:pPr>
        <w:ind w:firstLine="567"/>
        <w:jc w:val="both"/>
        <w:rPr>
          <w:sz w:val="28"/>
        </w:rPr>
      </w:pPr>
    </w:p>
    <w:p w:rsidR="00643763" w:rsidRDefault="00643763" w:rsidP="00643763">
      <w:pPr>
        <w:ind w:firstLine="567"/>
        <w:jc w:val="both"/>
        <w:rPr>
          <w:sz w:val="28"/>
        </w:rPr>
      </w:pPr>
      <w:r>
        <w:rPr>
          <w:sz w:val="28"/>
        </w:rPr>
        <w:t>1. Внести изменения</w:t>
      </w:r>
      <w:r w:rsidRPr="008F11B4">
        <w:rPr>
          <w:sz w:val="28"/>
        </w:rPr>
        <w:t xml:space="preserve"> </w:t>
      </w:r>
      <w:r>
        <w:rPr>
          <w:sz w:val="28"/>
        </w:rPr>
        <w:t xml:space="preserve">в Решение районного Собрания депутатов  № 98 от 26.12.2017 г. «О районном бюджете муниципального </w:t>
      </w:r>
      <w:r w:rsidRPr="008F11B4">
        <w:rPr>
          <w:sz w:val="28"/>
        </w:rPr>
        <w:t>образова</w:t>
      </w:r>
      <w:r>
        <w:rPr>
          <w:sz w:val="28"/>
        </w:rPr>
        <w:t>ния Новичихинский район  на 2018</w:t>
      </w:r>
      <w:r w:rsidRPr="008F11B4">
        <w:rPr>
          <w:sz w:val="28"/>
        </w:rPr>
        <w:t xml:space="preserve"> год»</w:t>
      </w:r>
      <w:r>
        <w:rPr>
          <w:sz w:val="28"/>
        </w:rPr>
        <w:t>.</w:t>
      </w:r>
    </w:p>
    <w:p w:rsidR="00643763" w:rsidRDefault="00643763" w:rsidP="00643763">
      <w:pPr>
        <w:ind w:firstLine="567"/>
        <w:jc w:val="both"/>
        <w:rPr>
          <w:sz w:val="28"/>
        </w:rPr>
      </w:pPr>
      <w:r>
        <w:rPr>
          <w:sz w:val="28"/>
        </w:rPr>
        <w:t>2. Контроль возложить на постоянную комиссию по бюджету, налоговой и кредитной политике.</w:t>
      </w:r>
    </w:p>
    <w:p w:rsidR="00643763" w:rsidRDefault="00643763" w:rsidP="00643763">
      <w:pPr>
        <w:ind w:firstLine="567"/>
        <w:jc w:val="both"/>
        <w:rPr>
          <w:sz w:val="28"/>
        </w:rPr>
      </w:pPr>
      <w:r>
        <w:rPr>
          <w:sz w:val="28"/>
        </w:rPr>
        <w:t>3. Направить данные изменения в районный бюджета муниципального образования Новичихинский район на 2018 год главе района на подписание и обнародование в установленном порядке.</w:t>
      </w:r>
    </w:p>
    <w:p w:rsidR="004875A3" w:rsidRDefault="004875A3" w:rsidP="004875A3">
      <w:pPr>
        <w:jc w:val="both"/>
        <w:rPr>
          <w:b/>
          <w:sz w:val="28"/>
        </w:rPr>
      </w:pPr>
    </w:p>
    <w:p w:rsidR="004875A3" w:rsidRDefault="004875A3" w:rsidP="004875A3"/>
    <w:tbl>
      <w:tblPr>
        <w:tblW w:w="9743" w:type="dxa"/>
        <w:tblLayout w:type="fixed"/>
        <w:tblLook w:val="0000"/>
      </w:tblPr>
      <w:tblGrid>
        <w:gridCol w:w="3227"/>
        <w:gridCol w:w="2127"/>
        <w:gridCol w:w="2409"/>
        <w:gridCol w:w="1980"/>
      </w:tblGrid>
      <w:tr w:rsidR="009944A1" w:rsidTr="00DA204C">
        <w:tc>
          <w:tcPr>
            <w:tcW w:w="3227" w:type="dxa"/>
          </w:tcPr>
          <w:p w:rsidR="009944A1" w:rsidRDefault="009944A1" w:rsidP="00DA204C">
            <w:pPr>
              <w:rPr>
                <w:bCs/>
                <w:sz w:val="28"/>
              </w:rPr>
            </w:pPr>
          </w:p>
          <w:p w:rsidR="009944A1" w:rsidRDefault="009944A1" w:rsidP="00DA204C">
            <w:pPr>
              <w:rPr>
                <w:bCs/>
                <w:sz w:val="28"/>
              </w:rPr>
            </w:pPr>
          </w:p>
          <w:p w:rsidR="009944A1" w:rsidRDefault="009944A1" w:rsidP="00DA204C">
            <w:pPr>
              <w:ind w:right="-108"/>
              <w:rPr>
                <w:sz w:val="28"/>
              </w:rPr>
            </w:pPr>
            <w:r>
              <w:rPr>
                <w:sz w:val="28"/>
              </w:rPr>
              <w:t>Председатель районного Собрания депутатов</w:t>
            </w:r>
          </w:p>
        </w:tc>
        <w:tc>
          <w:tcPr>
            <w:tcW w:w="2127" w:type="dxa"/>
          </w:tcPr>
          <w:p w:rsidR="009944A1" w:rsidRDefault="009944A1" w:rsidP="00DA204C">
            <w:r>
              <w:rPr>
                <w:noProof/>
              </w:rPr>
              <w:drawing>
                <wp:inline distT="0" distB="0" distL="0" distR="0">
                  <wp:extent cx="1304925" cy="1304925"/>
                  <wp:effectExtent l="19050" t="0" r="9525" b="0"/>
                  <wp:docPr id="15" name="Рисунок 1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дминистрация-решения"/>
                          <pic:cNvPicPr>
                            <a:picLocks noChangeAspect="1" noChangeArrowheads="1"/>
                          </pic:cNvPicPr>
                        </pic:nvPicPr>
                        <pic:blipFill>
                          <a:blip r:embed="rId22"/>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2409" w:type="dxa"/>
          </w:tcPr>
          <w:p w:rsidR="009944A1" w:rsidRDefault="009944A1" w:rsidP="00DA204C"/>
          <w:p w:rsidR="009944A1" w:rsidRDefault="009944A1" w:rsidP="00DA204C">
            <w:pPr>
              <w:ind w:left="-109"/>
            </w:pPr>
            <w:r>
              <w:rPr>
                <w:noProof/>
              </w:rPr>
              <w:drawing>
                <wp:inline distT="0" distB="0" distL="0" distR="0">
                  <wp:extent cx="1552575" cy="638175"/>
                  <wp:effectExtent l="19050" t="0" r="9525" b="0"/>
                  <wp:docPr id="16" name="Рисунок 1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сач"/>
                          <pic:cNvPicPr>
                            <a:picLocks noChangeAspect="1" noChangeArrowheads="1"/>
                          </pic:cNvPicPr>
                        </pic:nvPicPr>
                        <pic:blipFill>
                          <a:blip r:embed="rId23"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9944A1" w:rsidRDefault="009944A1" w:rsidP="00DA204C">
            <w:pPr>
              <w:pStyle w:val="ab"/>
              <w:tabs>
                <w:tab w:val="clear" w:pos="4677"/>
                <w:tab w:val="clear" w:pos="9355"/>
              </w:tabs>
            </w:pPr>
          </w:p>
          <w:p w:rsidR="009944A1" w:rsidRDefault="009944A1" w:rsidP="00DA204C">
            <w:pPr>
              <w:pStyle w:val="ab"/>
              <w:tabs>
                <w:tab w:val="clear" w:pos="4677"/>
                <w:tab w:val="clear" w:pos="9355"/>
              </w:tabs>
            </w:pPr>
          </w:p>
          <w:p w:rsidR="009944A1" w:rsidRDefault="009944A1" w:rsidP="00DA204C">
            <w:pPr>
              <w:pStyle w:val="ab"/>
              <w:tabs>
                <w:tab w:val="clear" w:pos="4677"/>
                <w:tab w:val="clear" w:pos="9355"/>
              </w:tabs>
              <w:rPr>
                <w:sz w:val="28"/>
              </w:rPr>
            </w:pPr>
            <w:r>
              <w:rPr>
                <w:sz w:val="28"/>
              </w:rPr>
              <w:t>В.И. Косач</w:t>
            </w:r>
          </w:p>
        </w:tc>
      </w:tr>
    </w:tbl>
    <w:p w:rsidR="004875A3" w:rsidRDefault="004875A3" w:rsidP="004875A3">
      <w:pPr>
        <w:shd w:val="clear" w:color="auto" w:fill="FFFFFF"/>
        <w:spacing w:line="341" w:lineRule="exact"/>
        <w:jc w:val="both"/>
        <w:rPr>
          <w:spacing w:val="-12"/>
          <w:sz w:val="28"/>
          <w:szCs w:val="28"/>
        </w:rPr>
      </w:pPr>
    </w:p>
    <w:p w:rsidR="004875A3" w:rsidRDefault="004875A3" w:rsidP="004875A3">
      <w:pPr>
        <w:rPr>
          <w:rStyle w:val="13"/>
          <w:rFonts w:eastAsia="Tahoma"/>
          <w:sz w:val="28"/>
          <w:szCs w:val="28"/>
        </w:rPr>
      </w:pPr>
    </w:p>
    <w:p w:rsidR="00071083" w:rsidRDefault="0007108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Pr="004565EF" w:rsidRDefault="00663F53" w:rsidP="00663F53">
      <w:pPr>
        <w:jc w:val="center"/>
        <w:rPr>
          <w:b/>
          <w:sz w:val="28"/>
        </w:rPr>
      </w:pPr>
      <w:r w:rsidRPr="004565EF">
        <w:rPr>
          <w:b/>
          <w:sz w:val="28"/>
        </w:rPr>
        <w:t>Изменения в районный бюджет муниципального образования Новичихинский район на 201</w:t>
      </w:r>
      <w:r>
        <w:rPr>
          <w:b/>
          <w:sz w:val="28"/>
        </w:rPr>
        <w:t>8</w:t>
      </w:r>
      <w:r w:rsidRPr="004565EF">
        <w:rPr>
          <w:b/>
          <w:sz w:val="28"/>
        </w:rPr>
        <w:t xml:space="preserve"> год, утвержденный решением </w:t>
      </w:r>
    </w:p>
    <w:p w:rsidR="00663F53" w:rsidRDefault="00663F53" w:rsidP="00663F53">
      <w:pPr>
        <w:jc w:val="center"/>
        <w:rPr>
          <w:b/>
          <w:sz w:val="28"/>
        </w:rPr>
      </w:pPr>
      <w:r w:rsidRPr="004565EF">
        <w:rPr>
          <w:b/>
          <w:sz w:val="28"/>
        </w:rPr>
        <w:t xml:space="preserve">районного Собрания депутатов № </w:t>
      </w:r>
      <w:r>
        <w:rPr>
          <w:b/>
          <w:sz w:val="28"/>
        </w:rPr>
        <w:t>98</w:t>
      </w:r>
      <w:r w:rsidRPr="004565EF">
        <w:rPr>
          <w:b/>
          <w:sz w:val="28"/>
        </w:rPr>
        <w:t xml:space="preserve"> от 2</w:t>
      </w:r>
      <w:r>
        <w:rPr>
          <w:b/>
          <w:sz w:val="28"/>
        </w:rPr>
        <w:t>6</w:t>
      </w:r>
      <w:r w:rsidRPr="004565EF">
        <w:rPr>
          <w:b/>
          <w:sz w:val="28"/>
        </w:rPr>
        <w:t>.12.201</w:t>
      </w:r>
      <w:r>
        <w:rPr>
          <w:b/>
          <w:sz w:val="28"/>
        </w:rPr>
        <w:t>7</w:t>
      </w:r>
      <w:r w:rsidRPr="004565EF">
        <w:rPr>
          <w:b/>
          <w:sz w:val="28"/>
        </w:rPr>
        <w:t xml:space="preserve"> г.</w:t>
      </w:r>
    </w:p>
    <w:p w:rsidR="00663F53" w:rsidRDefault="00663F53" w:rsidP="00663F53">
      <w:pPr>
        <w:jc w:val="center"/>
        <w:rPr>
          <w:b/>
          <w:sz w:val="28"/>
        </w:rPr>
      </w:pPr>
    </w:p>
    <w:p w:rsidR="00663F53" w:rsidRPr="00663F53" w:rsidRDefault="00663F53" w:rsidP="00663F53">
      <w:pPr>
        <w:ind w:left="6521"/>
        <w:rPr>
          <w:sz w:val="27"/>
          <w:szCs w:val="27"/>
        </w:rPr>
      </w:pPr>
      <w:r w:rsidRPr="00663F53">
        <w:rPr>
          <w:sz w:val="27"/>
          <w:szCs w:val="27"/>
        </w:rPr>
        <w:t>Утверждены</w:t>
      </w:r>
    </w:p>
    <w:p w:rsidR="00663F53" w:rsidRPr="00663F53" w:rsidRDefault="00663F53" w:rsidP="00663F53">
      <w:pPr>
        <w:ind w:left="6521"/>
        <w:rPr>
          <w:sz w:val="27"/>
          <w:szCs w:val="27"/>
        </w:rPr>
      </w:pPr>
      <w:r w:rsidRPr="00663F53">
        <w:rPr>
          <w:sz w:val="27"/>
          <w:szCs w:val="27"/>
        </w:rPr>
        <w:t>решением районного</w:t>
      </w:r>
    </w:p>
    <w:p w:rsidR="00663F53" w:rsidRPr="00663F53" w:rsidRDefault="00663F53" w:rsidP="00663F53">
      <w:pPr>
        <w:ind w:left="6521"/>
        <w:rPr>
          <w:sz w:val="27"/>
          <w:szCs w:val="27"/>
        </w:rPr>
      </w:pPr>
      <w:r w:rsidRPr="00663F53">
        <w:rPr>
          <w:sz w:val="27"/>
          <w:szCs w:val="27"/>
        </w:rPr>
        <w:t xml:space="preserve">Собрания депутатов </w:t>
      </w:r>
    </w:p>
    <w:p w:rsidR="00663F53" w:rsidRPr="00663F53" w:rsidRDefault="00663F53" w:rsidP="00663F53">
      <w:pPr>
        <w:ind w:left="6521"/>
        <w:rPr>
          <w:sz w:val="27"/>
          <w:szCs w:val="27"/>
        </w:rPr>
      </w:pPr>
      <w:r w:rsidRPr="00663F53">
        <w:rPr>
          <w:sz w:val="27"/>
          <w:szCs w:val="27"/>
        </w:rPr>
        <w:t>от 29.06.2018 № 34</w:t>
      </w:r>
    </w:p>
    <w:p w:rsidR="00663F53" w:rsidRPr="00663F53" w:rsidRDefault="00663F53" w:rsidP="00663F53">
      <w:pPr>
        <w:ind w:firstLine="567"/>
        <w:jc w:val="both"/>
        <w:rPr>
          <w:sz w:val="27"/>
          <w:szCs w:val="27"/>
        </w:rPr>
      </w:pPr>
    </w:p>
    <w:p w:rsidR="00663F53" w:rsidRPr="00663F53" w:rsidRDefault="00663F53" w:rsidP="00663F53">
      <w:pPr>
        <w:ind w:firstLine="567"/>
        <w:jc w:val="both"/>
        <w:rPr>
          <w:sz w:val="27"/>
          <w:szCs w:val="27"/>
        </w:rPr>
      </w:pPr>
      <w:r w:rsidRPr="00663F53">
        <w:rPr>
          <w:sz w:val="27"/>
          <w:szCs w:val="27"/>
        </w:rPr>
        <w:t>1) Пункт 1 статьи 1 изложить в новой редакции:</w:t>
      </w:r>
    </w:p>
    <w:p w:rsidR="00663F53" w:rsidRPr="00663F53" w:rsidRDefault="00663F53" w:rsidP="00663F53">
      <w:pPr>
        <w:pStyle w:val="a7"/>
        <w:spacing w:before="0" w:beforeAutospacing="0" w:after="0" w:afterAutospacing="0"/>
        <w:ind w:firstLine="567"/>
        <w:jc w:val="both"/>
        <w:rPr>
          <w:b/>
          <w:bCs/>
          <w:sz w:val="27"/>
          <w:szCs w:val="27"/>
        </w:rPr>
      </w:pPr>
      <w:r w:rsidRPr="00663F53">
        <w:rPr>
          <w:sz w:val="27"/>
          <w:szCs w:val="27"/>
        </w:rPr>
        <w:t>«1. Утвердить основные характеристики районного бюджета на 2018 год</w:t>
      </w:r>
      <w:r w:rsidRPr="00663F53">
        <w:rPr>
          <w:b/>
          <w:bCs/>
          <w:sz w:val="27"/>
          <w:szCs w:val="27"/>
        </w:rPr>
        <w:t>:</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 xml:space="preserve">1) прогнозируемый общий объем доходов районного бюджета в сумме 172400,4 тыс. рублей, в том числе объем межбюджетных трансфертов, получаемых от других бюджетов бюджетной системы Российской Федерации, в сумме 107372,7тыс. рублей. </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2) общий объем расходов районного бюджета в сумме 185623,5 тыс. рублей;</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4) дефицит районного бюджета на 2018 год в сумме 13223,1 тыс. рублей»;</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2) В пункте 1 статьи 7 «Межбюджетные трансферты бюджетам  сельских поселений» после числа «11» дополнить числом «13»;</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3) Статью 5 «Бюджетные ассигнования районного бюджета на 2018 год» дополнить пунктом «5. Утвердить объем бюджетных ассигнований дорожного фонда Новичихинского района в сумме 12741 тыс. рублей.».</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Приложение 1 «Источники финансирования дефицита районного бюджета на 2018 год» изложить в новой редакции (прилагается);</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Приложение 6 «Ведомственная структура расходов бюджета на 2018 год» изложить в новой редакции (прилагается);</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Приложение 7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на 2018 год» изложить в новой редакции (прилагается);</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Приложение 10 «Расходы на исполнение переданных полномочий бюджетам сельских поселений на 2018 год» (прилагается);</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Приложение 11 «Дотация на поддержку мер по обеспечению сбалансированности бюджетов поселений на 2018 год» (прилагается);</w:t>
      </w:r>
    </w:p>
    <w:p w:rsidR="00663F53" w:rsidRPr="00663F53" w:rsidRDefault="00663F53" w:rsidP="00663F53">
      <w:pPr>
        <w:pStyle w:val="a7"/>
        <w:spacing w:before="0" w:beforeAutospacing="0" w:after="0" w:afterAutospacing="0"/>
        <w:ind w:firstLine="567"/>
        <w:jc w:val="both"/>
        <w:rPr>
          <w:sz w:val="27"/>
          <w:szCs w:val="27"/>
        </w:rPr>
      </w:pPr>
      <w:r w:rsidRPr="00663F53">
        <w:rPr>
          <w:sz w:val="27"/>
          <w:szCs w:val="27"/>
        </w:rPr>
        <w:t>Приложение 13 «Иные межбюджетные трансферты» (прилагается).</w:t>
      </w:r>
    </w:p>
    <w:p w:rsidR="00663F53" w:rsidRDefault="00663F53" w:rsidP="00663F53">
      <w:pPr>
        <w:pStyle w:val="a7"/>
        <w:spacing w:before="0" w:beforeAutospacing="0" w:after="0" w:afterAutospacing="0"/>
        <w:jc w:val="both"/>
        <w:rPr>
          <w:sz w:val="28"/>
        </w:rPr>
      </w:pPr>
    </w:p>
    <w:tbl>
      <w:tblPr>
        <w:tblW w:w="9094" w:type="dxa"/>
        <w:tblLayout w:type="fixed"/>
        <w:tblLook w:val="0000"/>
      </w:tblPr>
      <w:tblGrid>
        <w:gridCol w:w="2235"/>
        <w:gridCol w:w="992"/>
        <w:gridCol w:w="3827"/>
        <w:gridCol w:w="2040"/>
      </w:tblGrid>
      <w:tr w:rsidR="00663F53" w:rsidTr="00731567">
        <w:tc>
          <w:tcPr>
            <w:tcW w:w="2235" w:type="dxa"/>
          </w:tcPr>
          <w:p w:rsidR="00663F53" w:rsidRPr="00CC072E" w:rsidRDefault="00663F53" w:rsidP="00731567">
            <w:pPr>
              <w:rPr>
                <w:bCs/>
                <w:sz w:val="28"/>
                <w:szCs w:val="28"/>
              </w:rPr>
            </w:pPr>
          </w:p>
          <w:p w:rsidR="00663F53" w:rsidRDefault="00663F53" w:rsidP="00731567">
            <w:pPr>
              <w:rPr>
                <w:sz w:val="28"/>
                <w:szCs w:val="28"/>
              </w:rPr>
            </w:pPr>
          </w:p>
          <w:p w:rsidR="00663F53" w:rsidRPr="00CC072E" w:rsidRDefault="00663F53" w:rsidP="00731567">
            <w:pPr>
              <w:rPr>
                <w:sz w:val="28"/>
                <w:szCs w:val="28"/>
              </w:rPr>
            </w:pPr>
            <w:r w:rsidRPr="00CC072E">
              <w:rPr>
                <w:sz w:val="28"/>
                <w:szCs w:val="28"/>
              </w:rPr>
              <w:t>Глава района</w:t>
            </w:r>
          </w:p>
          <w:p w:rsidR="00663F53" w:rsidRDefault="00663F53" w:rsidP="00731567">
            <w:pPr>
              <w:rPr>
                <w:sz w:val="28"/>
              </w:rPr>
            </w:pPr>
          </w:p>
        </w:tc>
        <w:tc>
          <w:tcPr>
            <w:tcW w:w="992" w:type="dxa"/>
          </w:tcPr>
          <w:p w:rsidR="00663F53" w:rsidRDefault="00663F53" w:rsidP="00731567"/>
        </w:tc>
        <w:tc>
          <w:tcPr>
            <w:tcW w:w="3827" w:type="dxa"/>
          </w:tcPr>
          <w:p w:rsidR="00663F53" w:rsidRDefault="00663F53" w:rsidP="00731567">
            <w:r>
              <w:rPr>
                <w:noProof/>
              </w:rPr>
              <w:drawing>
                <wp:inline distT="0" distB="0" distL="0" distR="0">
                  <wp:extent cx="1280160" cy="1002030"/>
                  <wp:effectExtent l="19050" t="0" r="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80160" cy="1002030"/>
                          </a:xfrm>
                          <a:prstGeom prst="rect">
                            <a:avLst/>
                          </a:prstGeom>
                          <a:noFill/>
                          <a:ln w="9525">
                            <a:noFill/>
                            <a:miter lim="800000"/>
                            <a:headEnd/>
                            <a:tailEnd/>
                          </a:ln>
                        </pic:spPr>
                      </pic:pic>
                    </a:graphicData>
                  </a:graphic>
                </wp:inline>
              </w:drawing>
            </w:r>
          </w:p>
        </w:tc>
        <w:tc>
          <w:tcPr>
            <w:tcW w:w="2040" w:type="dxa"/>
          </w:tcPr>
          <w:p w:rsidR="00663F53" w:rsidRDefault="00663F53" w:rsidP="00731567">
            <w:pPr>
              <w:pStyle w:val="ab"/>
              <w:tabs>
                <w:tab w:val="clear" w:pos="4677"/>
                <w:tab w:val="clear" w:pos="9355"/>
              </w:tabs>
            </w:pPr>
          </w:p>
          <w:p w:rsidR="00663F53" w:rsidRDefault="00663F53" w:rsidP="00731567">
            <w:pPr>
              <w:pStyle w:val="ab"/>
              <w:tabs>
                <w:tab w:val="clear" w:pos="4677"/>
                <w:tab w:val="clear" w:pos="9355"/>
              </w:tabs>
            </w:pPr>
          </w:p>
          <w:p w:rsidR="00663F53" w:rsidRPr="008C12D9" w:rsidRDefault="00663F53" w:rsidP="00731567">
            <w:pPr>
              <w:rPr>
                <w:sz w:val="28"/>
              </w:rPr>
            </w:pPr>
            <w:r>
              <w:rPr>
                <w:sz w:val="28"/>
              </w:rPr>
              <w:t>С.Л. Ермаков</w:t>
            </w:r>
          </w:p>
          <w:p w:rsidR="00663F53" w:rsidRDefault="00663F53" w:rsidP="00731567">
            <w:pPr>
              <w:pStyle w:val="ab"/>
              <w:tabs>
                <w:tab w:val="clear" w:pos="4677"/>
                <w:tab w:val="clear" w:pos="9355"/>
              </w:tabs>
              <w:rPr>
                <w:sz w:val="28"/>
              </w:rPr>
            </w:pPr>
          </w:p>
        </w:tc>
      </w:tr>
    </w:tbl>
    <w:p w:rsidR="00663F53" w:rsidRDefault="00663F53" w:rsidP="00663F53">
      <w:pPr>
        <w:pStyle w:val="a7"/>
        <w:spacing w:before="0" w:beforeAutospacing="0" w:after="0" w:afterAutospacing="0"/>
        <w:jc w:val="both"/>
        <w:rPr>
          <w:sz w:val="28"/>
        </w:rPr>
      </w:pPr>
      <w:r>
        <w:rPr>
          <w:sz w:val="28"/>
        </w:rPr>
        <w:t>с. Новичиха</w:t>
      </w:r>
    </w:p>
    <w:p w:rsidR="00663F53" w:rsidRDefault="00663F53" w:rsidP="00663F53">
      <w:pPr>
        <w:pStyle w:val="a7"/>
        <w:spacing w:before="0" w:beforeAutospacing="0" w:after="0" w:afterAutospacing="0"/>
        <w:jc w:val="both"/>
        <w:rPr>
          <w:sz w:val="28"/>
        </w:rPr>
      </w:pPr>
      <w:r>
        <w:rPr>
          <w:sz w:val="28"/>
        </w:rPr>
        <w:t>02.06.2018</w:t>
      </w:r>
    </w:p>
    <w:p w:rsidR="00663F53" w:rsidRDefault="00663F53" w:rsidP="00663F53">
      <w:pPr>
        <w:pStyle w:val="a7"/>
        <w:spacing w:before="0" w:beforeAutospacing="0" w:after="0" w:afterAutospacing="0"/>
        <w:jc w:val="both"/>
        <w:rPr>
          <w:sz w:val="28"/>
        </w:rPr>
      </w:pPr>
      <w:r>
        <w:rPr>
          <w:sz w:val="28"/>
        </w:rPr>
        <w:t>№ 15</w:t>
      </w:r>
    </w:p>
    <w:p w:rsidR="00663F53" w:rsidRDefault="00663F53" w:rsidP="006C5FD1">
      <w:pPr>
        <w:rPr>
          <w:b/>
          <w:iCs/>
        </w:rPr>
      </w:pPr>
    </w:p>
    <w:p w:rsidR="00663F53" w:rsidRDefault="00663F53" w:rsidP="006C5FD1">
      <w:pPr>
        <w:rPr>
          <w:b/>
          <w:iCs/>
        </w:rPr>
      </w:pPr>
    </w:p>
    <w:p w:rsidR="00663F53" w:rsidRPr="00807F9B" w:rsidRDefault="00A2009E" w:rsidP="00663F53">
      <w:pPr>
        <w:rPr>
          <w:color w:val="FF0000"/>
        </w:rPr>
      </w:pPr>
      <w:r w:rsidRPr="00A2009E">
        <w:rPr>
          <w:noProof/>
          <w:szCs w:val="28"/>
          <w:lang w:eastAsia="en-US"/>
        </w:rPr>
        <w:pict>
          <v:shapetype id="_x0000_t202" coordsize="21600,21600" o:spt="202" path="m,l,21600r21600,l21600,xe">
            <v:stroke joinstyle="miter"/>
            <v:path gradientshapeok="t" o:connecttype="rect"/>
          </v:shapetype>
          <v:shape id="_x0000_s1043" type="#_x0000_t202" style="position:absolute;margin-left:314.45pt;margin-top:-23.65pt;width:167.3pt;height:79.85pt;z-index:251660800;mso-width-relative:margin;mso-height-relative:margin" stroked="f">
            <v:textbox>
              <w:txbxContent>
                <w:p w:rsidR="00AF535B" w:rsidRDefault="00AF535B" w:rsidP="00663F53">
                  <w:r>
                    <w:t>ПРИЛОЖЕНИЕ 1</w:t>
                  </w:r>
                </w:p>
                <w:p w:rsidR="00AF535B" w:rsidRPr="00B42F88" w:rsidRDefault="00AF535B" w:rsidP="00663F53">
                  <w:r w:rsidRPr="00494169">
                    <w:t>к решению «О районном бюд</w:t>
                  </w:r>
                  <w:r>
                    <w:t xml:space="preserve">жете муниципального образования </w:t>
                  </w:r>
                  <w:r w:rsidRPr="00494169">
                    <w:t>Новичихинский</w:t>
                  </w:r>
                  <w:r>
                    <w:t xml:space="preserve"> район на 2018</w:t>
                  </w:r>
                  <w:r w:rsidRPr="00494169">
                    <w:t xml:space="preserve"> год»</w:t>
                  </w:r>
                </w:p>
              </w:txbxContent>
            </v:textbox>
          </v:shape>
        </w:pict>
      </w:r>
      <w:r w:rsidR="00663F53">
        <w:rPr>
          <w:szCs w:val="28"/>
        </w:rPr>
        <w:t xml:space="preserve">           </w:t>
      </w:r>
      <w:r w:rsidR="00663F53">
        <w:rPr>
          <w:szCs w:val="28"/>
        </w:rPr>
        <w:tab/>
      </w:r>
      <w:r w:rsidR="00663F53">
        <w:rPr>
          <w:szCs w:val="28"/>
        </w:rPr>
        <w:tab/>
      </w:r>
      <w:r w:rsidR="00663F53">
        <w:rPr>
          <w:szCs w:val="28"/>
        </w:rPr>
        <w:tab/>
      </w:r>
      <w:r w:rsidR="00663F53">
        <w:rPr>
          <w:szCs w:val="28"/>
        </w:rPr>
        <w:tab/>
      </w:r>
      <w:r w:rsidR="00663F53" w:rsidRPr="00807F9B">
        <w:rPr>
          <w:color w:val="FF0000"/>
          <w:szCs w:val="28"/>
        </w:rPr>
        <w:tab/>
      </w:r>
      <w:r w:rsidR="00663F53" w:rsidRPr="00807F9B">
        <w:rPr>
          <w:color w:val="FF0000"/>
          <w:szCs w:val="28"/>
        </w:rPr>
        <w:tab/>
        <w:t xml:space="preserve">     </w:t>
      </w:r>
    </w:p>
    <w:p w:rsidR="00663F53" w:rsidRPr="00807F9B" w:rsidRDefault="00663F53" w:rsidP="00663F53">
      <w:pPr>
        <w:ind w:firstLine="708"/>
        <w:rPr>
          <w:color w:val="FF0000"/>
        </w:rPr>
      </w:pPr>
      <w:r w:rsidRPr="00807F9B">
        <w:rPr>
          <w:color w:val="FF0000"/>
        </w:rPr>
        <w:t xml:space="preserve">  </w:t>
      </w:r>
    </w:p>
    <w:p w:rsidR="00663F53" w:rsidRPr="00807F9B" w:rsidRDefault="00663F53" w:rsidP="00663F53">
      <w:pPr>
        <w:pStyle w:val="ConsNonformat"/>
        <w:widowControl/>
        <w:ind w:left="4956" w:right="0" w:firstLine="708"/>
        <w:jc w:val="both"/>
        <w:rPr>
          <w:rFonts w:ascii="Times New Roman" w:hAnsi="Times New Roman" w:cs="Times New Roman"/>
          <w:color w:val="FF0000"/>
          <w:sz w:val="24"/>
          <w:szCs w:val="24"/>
        </w:rPr>
      </w:pPr>
    </w:p>
    <w:p w:rsidR="00663F53" w:rsidRPr="00807F9B" w:rsidRDefault="00663F53" w:rsidP="00663F53">
      <w:pPr>
        <w:pStyle w:val="ConsNonformat"/>
        <w:widowControl/>
        <w:ind w:left="6120" w:right="0" w:firstLine="360"/>
        <w:jc w:val="both"/>
        <w:rPr>
          <w:rFonts w:ascii="Times New Roman" w:hAnsi="Times New Roman" w:cs="Times New Roman"/>
          <w:color w:val="FF0000"/>
          <w:sz w:val="24"/>
          <w:szCs w:val="24"/>
        </w:rPr>
      </w:pPr>
    </w:p>
    <w:p w:rsidR="00663F53" w:rsidRDefault="00663F53" w:rsidP="00663F53">
      <w:pPr>
        <w:pStyle w:val="ConsNonformat"/>
        <w:widowControl/>
        <w:ind w:right="0"/>
        <w:jc w:val="center"/>
        <w:rPr>
          <w:rFonts w:ascii="Times New Roman" w:hAnsi="Times New Roman" w:cs="Times New Roman"/>
          <w:color w:val="FF0000"/>
          <w:sz w:val="24"/>
          <w:szCs w:val="24"/>
        </w:rPr>
      </w:pPr>
    </w:p>
    <w:p w:rsidR="00663F53" w:rsidRPr="000C74D6" w:rsidRDefault="00663F53" w:rsidP="00663F53">
      <w:pPr>
        <w:pStyle w:val="ConsNonformat"/>
        <w:widowControl/>
        <w:ind w:right="0"/>
        <w:jc w:val="center"/>
        <w:rPr>
          <w:rFonts w:ascii="Times New Roman" w:hAnsi="Times New Roman" w:cs="Times New Roman"/>
          <w:sz w:val="28"/>
          <w:szCs w:val="28"/>
        </w:rPr>
      </w:pPr>
      <w:r w:rsidRPr="000C74D6">
        <w:rPr>
          <w:rFonts w:ascii="Times New Roman" w:hAnsi="Times New Roman" w:cs="Times New Roman"/>
          <w:sz w:val="28"/>
          <w:szCs w:val="28"/>
        </w:rPr>
        <w:t>Источники финансирования дефицита районного бюджета</w:t>
      </w:r>
    </w:p>
    <w:p w:rsidR="00663F53" w:rsidRPr="000C74D6" w:rsidRDefault="00663F53" w:rsidP="00663F53">
      <w:pPr>
        <w:pStyle w:val="ConsNonformat"/>
        <w:widowControl/>
        <w:ind w:right="0"/>
        <w:jc w:val="center"/>
        <w:rPr>
          <w:sz w:val="28"/>
          <w:szCs w:val="28"/>
        </w:rPr>
      </w:pPr>
      <w:r w:rsidRPr="000C74D6">
        <w:rPr>
          <w:rFonts w:ascii="Times New Roman" w:hAnsi="Times New Roman" w:cs="Times New Roman"/>
          <w:sz w:val="28"/>
          <w:szCs w:val="28"/>
        </w:rPr>
        <w:t xml:space="preserve"> на </w:t>
      </w:r>
      <w:r>
        <w:rPr>
          <w:rFonts w:ascii="Times New Roman" w:hAnsi="Times New Roman" w:cs="Times New Roman"/>
          <w:sz w:val="28"/>
          <w:szCs w:val="28"/>
        </w:rPr>
        <w:t>2018</w:t>
      </w:r>
      <w:r w:rsidRPr="000C74D6">
        <w:rPr>
          <w:rFonts w:ascii="Times New Roman" w:hAnsi="Times New Roman" w:cs="Times New Roman"/>
          <w:sz w:val="28"/>
          <w:szCs w:val="28"/>
        </w:rPr>
        <w:t xml:space="preserve"> год</w:t>
      </w:r>
    </w:p>
    <w:p w:rsidR="00663F53" w:rsidRPr="00CE159F" w:rsidRDefault="00663F53" w:rsidP="00663F53">
      <w:pPr>
        <w:pStyle w:val="ad"/>
        <w:jc w:val="center"/>
      </w:pPr>
      <w:r w:rsidRPr="00CE159F">
        <w:t xml:space="preserve">                                                                                                                           тыс. рублей</w:t>
      </w:r>
    </w:p>
    <w:tbl>
      <w:tblPr>
        <w:tblW w:w="91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4820"/>
        <w:gridCol w:w="1228"/>
      </w:tblGrid>
      <w:tr w:rsidR="00663F53" w:rsidRPr="00CE159F" w:rsidTr="00663F53">
        <w:tc>
          <w:tcPr>
            <w:tcW w:w="3119" w:type="dxa"/>
          </w:tcPr>
          <w:p w:rsidR="00663F53" w:rsidRPr="00CE159F" w:rsidRDefault="00663F53" w:rsidP="00731567">
            <w:pPr>
              <w:pStyle w:val="ad"/>
              <w:jc w:val="center"/>
            </w:pPr>
            <w:r w:rsidRPr="00CE159F">
              <w:t>Код бюджетной</w:t>
            </w:r>
          </w:p>
          <w:p w:rsidR="00663F53" w:rsidRPr="00CE159F" w:rsidRDefault="00663F53" w:rsidP="00731567">
            <w:pPr>
              <w:pStyle w:val="ad"/>
              <w:jc w:val="center"/>
            </w:pPr>
            <w:r w:rsidRPr="00CE159F">
              <w:t xml:space="preserve">классификации </w:t>
            </w:r>
          </w:p>
        </w:tc>
        <w:tc>
          <w:tcPr>
            <w:tcW w:w="4820" w:type="dxa"/>
          </w:tcPr>
          <w:p w:rsidR="00663F53" w:rsidRPr="00CE159F" w:rsidRDefault="00663F53" w:rsidP="00731567">
            <w:pPr>
              <w:pStyle w:val="ad"/>
              <w:jc w:val="center"/>
            </w:pPr>
            <w:r w:rsidRPr="00CE159F">
              <w:t>Источники финансирования дефицита</w:t>
            </w:r>
          </w:p>
        </w:tc>
        <w:tc>
          <w:tcPr>
            <w:tcW w:w="1228" w:type="dxa"/>
          </w:tcPr>
          <w:p w:rsidR="00663F53" w:rsidRPr="00CE159F" w:rsidRDefault="00663F53" w:rsidP="00731567">
            <w:pPr>
              <w:pStyle w:val="ad"/>
              <w:jc w:val="center"/>
            </w:pPr>
            <w:r w:rsidRPr="00CE159F">
              <w:t>Сумма</w:t>
            </w:r>
          </w:p>
        </w:tc>
      </w:tr>
      <w:tr w:rsidR="00663F53" w:rsidRPr="00CE159F" w:rsidTr="00663F53">
        <w:tc>
          <w:tcPr>
            <w:tcW w:w="3119" w:type="dxa"/>
          </w:tcPr>
          <w:p w:rsidR="00663F53" w:rsidRPr="00CE159F" w:rsidRDefault="00663F53" w:rsidP="00731567">
            <w:pPr>
              <w:pStyle w:val="ad"/>
              <w:jc w:val="center"/>
            </w:pPr>
            <w:r w:rsidRPr="00CE159F">
              <w:t>1</w:t>
            </w:r>
          </w:p>
        </w:tc>
        <w:tc>
          <w:tcPr>
            <w:tcW w:w="4820" w:type="dxa"/>
          </w:tcPr>
          <w:p w:rsidR="00663F53" w:rsidRPr="00CE159F" w:rsidRDefault="00663F53" w:rsidP="00731567">
            <w:pPr>
              <w:pStyle w:val="ad"/>
              <w:jc w:val="center"/>
            </w:pPr>
            <w:r w:rsidRPr="00CE159F">
              <w:t>2</w:t>
            </w:r>
          </w:p>
        </w:tc>
        <w:tc>
          <w:tcPr>
            <w:tcW w:w="1228" w:type="dxa"/>
          </w:tcPr>
          <w:p w:rsidR="00663F53" w:rsidRPr="00CE159F" w:rsidRDefault="00663F53" w:rsidP="00731567">
            <w:pPr>
              <w:pStyle w:val="ad"/>
              <w:jc w:val="center"/>
            </w:pPr>
            <w:r w:rsidRPr="00CE159F">
              <w:t>3</w:t>
            </w:r>
          </w:p>
        </w:tc>
      </w:tr>
      <w:tr w:rsidR="00663F53" w:rsidRPr="00CE159F" w:rsidTr="00663F53">
        <w:trPr>
          <w:trHeight w:val="908"/>
        </w:trPr>
        <w:tc>
          <w:tcPr>
            <w:tcW w:w="3119" w:type="dxa"/>
          </w:tcPr>
          <w:p w:rsidR="00663F53" w:rsidRPr="00CE159F" w:rsidRDefault="00663F53" w:rsidP="00731567">
            <w:pPr>
              <w:ind w:firstLine="34"/>
            </w:pPr>
            <w:r w:rsidRPr="00CE159F">
              <w:t>000 01 00 0000 00 0000 000</w:t>
            </w:r>
          </w:p>
        </w:tc>
        <w:tc>
          <w:tcPr>
            <w:tcW w:w="4820" w:type="dxa"/>
          </w:tcPr>
          <w:p w:rsidR="00663F53" w:rsidRPr="00CE159F" w:rsidRDefault="00663F53" w:rsidP="00731567">
            <w:r w:rsidRPr="00CE159F">
              <w:t xml:space="preserve">Источники  </w:t>
            </w:r>
            <w:r>
              <w:t>внутреннего</w:t>
            </w:r>
            <w:r w:rsidRPr="00CE159F">
              <w:t xml:space="preserve"> финансирования дефицита бюджета - всего</w:t>
            </w:r>
          </w:p>
        </w:tc>
        <w:tc>
          <w:tcPr>
            <w:tcW w:w="1228" w:type="dxa"/>
            <w:vAlign w:val="center"/>
          </w:tcPr>
          <w:p w:rsidR="00663F53" w:rsidRDefault="00663F53" w:rsidP="00663F53">
            <w:pPr>
              <w:pStyle w:val="ad"/>
              <w:ind w:left="0" w:firstLine="13"/>
              <w:jc w:val="center"/>
            </w:pPr>
            <w:r>
              <w:t>13223,1</w:t>
            </w:r>
          </w:p>
          <w:p w:rsidR="00663F53" w:rsidRPr="00CE159F" w:rsidRDefault="00663F53" w:rsidP="00663F53">
            <w:pPr>
              <w:pStyle w:val="ad"/>
              <w:ind w:left="0" w:firstLine="13"/>
              <w:jc w:val="center"/>
            </w:pPr>
          </w:p>
        </w:tc>
      </w:tr>
      <w:tr w:rsidR="00663F53" w:rsidRPr="00CE159F" w:rsidTr="00663F53">
        <w:trPr>
          <w:trHeight w:val="995"/>
        </w:trPr>
        <w:tc>
          <w:tcPr>
            <w:tcW w:w="3119" w:type="dxa"/>
            <w:tcBorders>
              <w:top w:val="single" w:sz="4" w:space="0" w:color="auto"/>
              <w:left w:val="single" w:sz="4" w:space="0" w:color="auto"/>
              <w:bottom w:val="single" w:sz="4" w:space="0" w:color="auto"/>
              <w:right w:val="single" w:sz="4" w:space="0" w:color="auto"/>
            </w:tcBorders>
          </w:tcPr>
          <w:p w:rsidR="00663F53" w:rsidRDefault="00663F53" w:rsidP="00663F53">
            <w:pPr>
              <w:pStyle w:val="ad"/>
              <w:ind w:left="0"/>
            </w:pPr>
          </w:p>
          <w:p w:rsidR="00663F53" w:rsidRPr="00CE159F" w:rsidRDefault="00663F53" w:rsidP="00663F53">
            <w:pPr>
              <w:pStyle w:val="ad"/>
              <w:ind w:left="0"/>
            </w:pPr>
            <w:r>
              <w:t>000 01 06 0502 05 0000 640</w:t>
            </w:r>
          </w:p>
        </w:tc>
        <w:tc>
          <w:tcPr>
            <w:tcW w:w="4820" w:type="dxa"/>
            <w:tcBorders>
              <w:top w:val="single" w:sz="4" w:space="0" w:color="auto"/>
              <w:left w:val="single" w:sz="4" w:space="0" w:color="auto"/>
              <w:bottom w:val="single" w:sz="4" w:space="0" w:color="auto"/>
              <w:right w:val="single" w:sz="4" w:space="0" w:color="auto"/>
            </w:tcBorders>
          </w:tcPr>
          <w:p w:rsidR="00663F53" w:rsidRPr="00CE159F" w:rsidRDefault="00663F53" w:rsidP="00663F53">
            <w:pPr>
              <w:pStyle w:val="ad"/>
              <w:ind w:left="0"/>
            </w:pPr>
            <w:r w:rsidRPr="00CE159F">
              <w:t>Возврат бюджетных кредитов</w:t>
            </w:r>
            <w:r>
              <w:t xml:space="preserve">, предоставленных </w:t>
            </w:r>
            <w:r w:rsidRPr="00CE159F">
              <w:t>другим бюджетам бюджетной системы</w:t>
            </w:r>
            <w:r>
              <w:t xml:space="preserve"> РФ </w:t>
            </w:r>
            <w:r w:rsidRPr="00CE159F">
              <w:t xml:space="preserve"> из бюджетов муниципальных районов в валюте РФ</w:t>
            </w:r>
          </w:p>
        </w:tc>
        <w:tc>
          <w:tcPr>
            <w:tcW w:w="1228" w:type="dxa"/>
            <w:tcBorders>
              <w:top w:val="single" w:sz="4" w:space="0" w:color="auto"/>
              <w:left w:val="single" w:sz="4" w:space="0" w:color="auto"/>
              <w:bottom w:val="single" w:sz="4" w:space="0" w:color="auto"/>
              <w:right w:val="single" w:sz="4" w:space="0" w:color="auto"/>
            </w:tcBorders>
          </w:tcPr>
          <w:p w:rsidR="00663F53" w:rsidRPr="00CE159F" w:rsidRDefault="00663F53" w:rsidP="00663F53">
            <w:pPr>
              <w:pStyle w:val="ad"/>
              <w:ind w:left="0" w:firstLine="13"/>
              <w:jc w:val="center"/>
            </w:pPr>
            <w:r>
              <w:t>500,0</w:t>
            </w:r>
          </w:p>
        </w:tc>
      </w:tr>
      <w:tr w:rsidR="00663F53" w:rsidRPr="00CE159F" w:rsidTr="00663F53">
        <w:trPr>
          <w:trHeight w:val="881"/>
        </w:trPr>
        <w:tc>
          <w:tcPr>
            <w:tcW w:w="3119" w:type="dxa"/>
            <w:tcBorders>
              <w:top w:val="single" w:sz="4" w:space="0" w:color="auto"/>
              <w:left w:val="single" w:sz="4" w:space="0" w:color="auto"/>
              <w:bottom w:val="single" w:sz="4" w:space="0" w:color="auto"/>
              <w:right w:val="single" w:sz="4" w:space="0" w:color="auto"/>
            </w:tcBorders>
          </w:tcPr>
          <w:p w:rsidR="00663F53" w:rsidRDefault="00663F53" w:rsidP="00663F53">
            <w:pPr>
              <w:pStyle w:val="ad"/>
              <w:ind w:left="0"/>
            </w:pPr>
          </w:p>
          <w:p w:rsidR="00663F53" w:rsidRPr="00CE159F" w:rsidRDefault="00663F53" w:rsidP="00663F53">
            <w:pPr>
              <w:pStyle w:val="ad"/>
              <w:ind w:left="0"/>
            </w:pPr>
            <w:r w:rsidRPr="00CE159F">
              <w:t>000 01 06 0502 05 0000 540</w:t>
            </w:r>
          </w:p>
        </w:tc>
        <w:tc>
          <w:tcPr>
            <w:tcW w:w="4820" w:type="dxa"/>
            <w:tcBorders>
              <w:top w:val="single" w:sz="4" w:space="0" w:color="auto"/>
              <w:left w:val="single" w:sz="4" w:space="0" w:color="auto"/>
              <w:bottom w:val="single" w:sz="4" w:space="0" w:color="auto"/>
              <w:right w:val="single" w:sz="4" w:space="0" w:color="auto"/>
            </w:tcBorders>
          </w:tcPr>
          <w:p w:rsidR="00663F53" w:rsidRPr="00CE159F" w:rsidRDefault="00663F53" w:rsidP="00663F53">
            <w:pPr>
              <w:pStyle w:val="ad"/>
              <w:ind w:left="0"/>
            </w:pPr>
            <w:r w:rsidRPr="00CE159F">
              <w:t>Предоставление бюджетных кредитов другим бюджетам бюджетной системы из бюджетов муниципальных районов в валюте РФ</w:t>
            </w:r>
          </w:p>
        </w:tc>
        <w:tc>
          <w:tcPr>
            <w:tcW w:w="1228" w:type="dxa"/>
            <w:tcBorders>
              <w:top w:val="single" w:sz="4" w:space="0" w:color="auto"/>
              <w:left w:val="single" w:sz="4" w:space="0" w:color="auto"/>
              <w:bottom w:val="single" w:sz="4" w:space="0" w:color="auto"/>
              <w:right w:val="single" w:sz="4" w:space="0" w:color="auto"/>
            </w:tcBorders>
          </w:tcPr>
          <w:p w:rsidR="00663F53" w:rsidRPr="00CE159F" w:rsidRDefault="00663F53" w:rsidP="00663F53">
            <w:pPr>
              <w:pStyle w:val="ad"/>
              <w:ind w:left="0" w:firstLine="13"/>
              <w:jc w:val="center"/>
            </w:pPr>
            <w:r>
              <w:t>-500,0</w:t>
            </w:r>
          </w:p>
        </w:tc>
      </w:tr>
      <w:tr w:rsidR="00663F53" w:rsidRPr="00CE159F" w:rsidTr="00663F53">
        <w:trPr>
          <w:trHeight w:val="711"/>
        </w:trPr>
        <w:tc>
          <w:tcPr>
            <w:tcW w:w="3119" w:type="dxa"/>
          </w:tcPr>
          <w:p w:rsidR="00663F53" w:rsidRPr="007349A8" w:rsidRDefault="00663F53" w:rsidP="00663F53">
            <w:pPr>
              <w:pStyle w:val="ad"/>
              <w:ind w:left="0"/>
              <w:rPr>
                <w:b/>
              </w:rPr>
            </w:pPr>
            <w:r w:rsidRPr="007349A8">
              <w:rPr>
                <w:b/>
              </w:rPr>
              <w:t>000 01 05 0000 00 0000 000</w:t>
            </w:r>
          </w:p>
          <w:p w:rsidR="00663F53" w:rsidRPr="007349A8" w:rsidRDefault="00663F53" w:rsidP="00663F53">
            <w:pPr>
              <w:pStyle w:val="ad"/>
              <w:ind w:left="0"/>
              <w:rPr>
                <w:b/>
              </w:rPr>
            </w:pPr>
          </w:p>
        </w:tc>
        <w:tc>
          <w:tcPr>
            <w:tcW w:w="4820" w:type="dxa"/>
          </w:tcPr>
          <w:p w:rsidR="00663F53" w:rsidRPr="007349A8" w:rsidRDefault="00663F53" w:rsidP="00663F53">
            <w:pPr>
              <w:pStyle w:val="ad"/>
              <w:ind w:left="0"/>
              <w:rPr>
                <w:b/>
              </w:rPr>
            </w:pPr>
            <w:r w:rsidRPr="007349A8">
              <w:rPr>
                <w:b/>
              </w:rPr>
              <w:t>Изменение  остатков средств на счетах по учету средств бюджетов</w:t>
            </w:r>
          </w:p>
        </w:tc>
        <w:tc>
          <w:tcPr>
            <w:tcW w:w="1228" w:type="dxa"/>
          </w:tcPr>
          <w:p w:rsidR="00663F53" w:rsidRDefault="00663F53" w:rsidP="00663F53">
            <w:pPr>
              <w:pStyle w:val="ad"/>
              <w:ind w:left="0" w:firstLine="13"/>
              <w:jc w:val="center"/>
              <w:rPr>
                <w:b/>
              </w:rPr>
            </w:pPr>
            <w:r>
              <w:rPr>
                <w:b/>
              </w:rPr>
              <w:t>13223,1</w:t>
            </w:r>
          </w:p>
          <w:p w:rsidR="00663F53" w:rsidRPr="007349A8" w:rsidRDefault="00663F53" w:rsidP="00663F53">
            <w:pPr>
              <w:pStyle w:val="ad"/>
              <w:ind w:left="0" w:firstLine="13"/>
              <w:rPr>
                <w:b/>
              </w:rPr>
            </w:pPr>
          </w:p>
        </w:tc>
      </w:tr>
      <w:tr w:rsidR="00663F53" w:rsidRPr="00CE159F" w:rsidTr="00663F53">
        <w:trPr>
          <w:trHeight w:val="369"/>
        </w:trPr>
        <w:tc>
          <w:tcPr>
            <w:tcW w:w="3119" w:type="dxa"/>
          </w:tcPr>
          <w:p w:rsidR="00663F53" w:rsidRPr="00CE159F" w:rsidRDefault="00663F53" w:rsidP="00663F53">
            <w:pPr>
              <w:pStyle w:val="ad"/>
              <w:ind w:left="0"/>
            </w:pPr>
            <w:r w:rsidRPr="00CE159F">
              <w:t>000 01 05 0201 05 0000 510</w:t>
            </w:r>
          </w:p>
        </w:tc>
        <w:tc>
          <w:tcPr>
            <w:tcW w:w="4820" w:type="dxa"/>
          </w:tcPr>
          <w:p w:rsidR="00663F53" w:rsidRPr="00CE159F" w:rsidRDefault="00663F53" w:rsidP="00663F53">
            <w:pPr>
              <w:pStyle w:val="ad"/>
              <w:ind w:left="0"/>
            </w:pPr>
            <w:r w:rsidRPr="00CE159F">
              <w:t>Увеличение прочих остатков денежных средств бюджетов муниципальных районов</w:t>
            </w:r>
          </w:p>
        </w:tc>
        <w:tc>
          <w:tcPr>
            <w:tcW w:w="1228" w:type="dxa"/>
          </w:tcPr>
          <w:p w:rsidR="00663F53" w:rsidRDefault="00663F53" w:rsidP="00663F53">
            <w:pPr>
              <w:pStyle w:val="ad"/>
              <w:ind w:left="0" w:firstLine="13"/>
              <w:jc w:val="center"/>
            </w:pPr>
            <w:r>
              <w:t>-172900,4</w:t>
            </w:r>
          </w:p>
          <w:p w:rsidR="00663F53" w:rsidRPr="00CE159F" w:rsidRDefault="00663F53" w:rsidP="00663F53">
            <w:pPr>
              <w:pStyle w:val="ad"/>
              <w:ind w:left="0" w:firstLine="13"/>
              <w:jc w:val="center"/>
            </w:pPr>
          </w:p>
        </w:tc>
      </w:tr>
      <w:tr w:rsidR="00663F53" w:rsidRPr="00CE159F" w:rsidTr="00663F53">
        <w:trPr>
          <w:trHeight w:val="60"/>
        </w:trPr>
        <w:tc>
          <w:tcPr>
            <w:tcW w:w="3119" w:type="dxa"/>
          </w:tcPr>
          <w:p w:rsidR="00663F53" w:rsidRPr="00CE159F" w:rsidRDefault="00663F53" w:rsidP="00663F53">
            <w:pPr>
              <w:pStyle w:val="ad"/>
              <w:ind w:left="0"/>
            </w:pPr>
            <w:r w:rsidRPr="00CE159F">
              <w:t>000 01 05 0201 05 0000 610</w:t>
            </w:r>
          </w:p>
        </w:tc>
        <w:tc>
          <w:tcPr>
            <w:tcW w:w="4820" w:type="dxa"/>
          </w:tcPr>
          <w:p w:rsidR="00663F53" w:rsidRPr="00CE159F" w:rsidRDefault="00663F53" w:rsidP="00663F53">
            <w:pPr>
              <w:pStyle w:val="ad"/>
              <w:ind w:left="0"/>
            </w:pPr>
            <w:r w:rsidRPr="00CE159F">
              <w:t>Уменьшение прочих остатков денежных средств бюджетов муниципальных районов</w:t>
            </w:r>
          </w:p>
        </w:tc>
        <w:tc>
          <w:tcPr>
            <w:tcW w:w="1228" w:type="dxa"/>
          </w:tcPr>
          <w:p w:rsidR="00663F53" w:rsidRDefault="00663F53" w:rsidP="00663F53">
            <w:pPr>
              <w:pStyle w:val="ad"/>
              <w:ind w:left="0" w:firstLine="13"/>
              <w:jc w:val="center"/>
            </w:pPr>
            <w:r>
              <w:t>186123,5</w:t>
            </w:r>
          </w:p>
          <w:p w:rsidR="00663F53" w:rsidRPr="00CE159F" w:rsidRDefault="00663F53" w:rsidP="00663F53">
            <w:pPr>
              <w:pStyle w:val="ad"/>
              <w:ind w:left="0" w:firstLine="13"/>
              <w:jc w:val="center"/>
            </w:pPr>
          </w:p>
        </w:tc>
      </w:tr>
    </w:tbl>
    <w:p w:rsidR="00663F53" w:rsidRPr="00CE159F" w:rsidRDefault="00663F53" w:rsidP="00663F53">
      <w:pPr>
        <w:pStyle w:val="ad"/>
        <w:jc w:val="cente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p w:rsidR="00663F53" w:rsidRDefault="00663F53" w:rsidP="006C5FD1">
      <w:pPr>
        <w:rPr>
          <w:b/>
          <w:iCs/>
        </w:rPr>
      </w:pPr>
    </w:p>
    <w:tbl>
      <w:tblPr>
        <w:tblpPr w:leftFromText="180" w:rightFromText="180" w:vertAnchor="text" w:tblpY="1"/>
        <w:tblOverlap w:val="never"/>
        <w:tblW w:w="9369" w:type="dxa"/>
        <w:tblInd w:w="95" w:type="dxa"/>
        <w:tblLayout w:type="fixed"/>
        <w:tblLook w:val="04A0"/>
      </w:tblPr>
      <w:tblGrid>
        <w:gridCol w:w="4549"/>
        <w:gridCol w:w="652"/>
        <w:gridCol w:w="491"/>
        <w:gridCol w:w="567"/>
        <w:gridCol w:w="1266"/>
        <w:gridCol w:w="550"/>
        <w:gridCol w:w="1210"/>
        <w:gridCol w:w="84"/>
      </w:tblGrid>
      <w:tr w:rsidR="00731567" w:rsidRPr="00133DCE" w:rsidTr="00194671">
        <w:trPr>
          <w:gridAfter w:val="1"/>
          <w:wAfter w:w="84" w:type="dxa"/>
          <w:trHeight w:val="255"/>
        </w:trPr>
        <w:tc>
          <w:tcPr>
            <w:tcW w:w="4549" w:type="dxa"/>
            <w:tcBorders>
              <w:top w:val="nil"/>
              <w:left w:val="nil"/>
              <w:bottom w:val="nil"/>
              <w:right w:val="nil"/>
            </w:tcBorders>
            <w:shd w:val="clear" w:color="auto" w:fill="auto"/>
            <w:noWrap/>
            <w:vAlign w:val="bottom"/>
            <w:hideMark/>
          </w:tcPr>
          <w:p w:rsidR="00731567" w:rsidRPr="00133DCE" w:rsidRDefault="00731567" w:rsidP="00731567">
            <w:pPr>
              <w:rPr>
                <w:sz w:val="20"/>
                <w:szCs w:val="20"/>
              </w:rPr>
            </w:pPr>
          </w:p>
        </w:tc>
        <w:tc>
          <w:tcPr>
            <w:tcW w:w="4736" w:type="dxa"/>
            <w:gridSpan w:val="6"/>
            <w:vMerge w:val="restart"/>
            <w:tcBorders>
              <w:top w:val="nil"/>
              <w:left w:val="nil"/>
              <w:bottom w:val="nil"/>
              <w:right w:val="nil"/>
            </w:tcBorders>
            <w:shd w:val="clear" w:color="auto" w:fill="auto"/>
            <w:hideMark/>
          </w:tcPr>
          <w:p w:rsidR="00731567" w:rsidRPr="00194671" w:rsidRDefault="00731567" w:rsidP="00731567">
            <w:r w:rsidRPr="00194671">
              <w:rPr>
                <w:sz w:val="22"/>
                <w:szCs w:val="22"/>
              </w:rPr>
              <w:t xml:space="preserve">ПРИЛОЖЕНИЕ 6       </w:t>
            </w:r>
          </w:p>
          <w:p w:rsidR="00731567" w:rsidRDefault="00731567" w:rsidP="00731567">
            <w:r w:rsidRPr="00194671">
              <w:rPr>
                <w:sz w:val="22"/>
                <w:szCs w:val="22"/>
              </w:rPr>
              <w:t>к решению "О районном бюджете муниципального образования Новичихинский район на 2018 год"</w:t>
            </w:r>
          </w:p>
          <w:p w:rsidR="00194671" w:rsidRPr="00133DCE" w:rsidRDefault="00194671" w:rsidP="00731567">
            <w:pPr>
              <w:rPr>
                <w:sz w:val="20"/>
                <w:szCs w:val="20"/>
              </w:rPr>
            </w:pPr>
          </w:p>
        </w:tc>
      </w:tr>
      <w:tr w:rsidR="00731567" w:rsidRPr="00133DCE" w:rsidTr="00194671">
        <w:trPr>
          <w:gridAfter w:val="1"/>
          <w:wAfter w:w="84" w:type="dxa"/>
          <w:trHeight w:val="90"/>
        </w:trPr>
        <w:tc>
          <w:tcPr>
            <w:tcW w:w="4549" w:type="dxa"/>
            <w:tcBorders>
              <w:top w:val="nil"/>
              <w:left w:val="nil"/>
              <w:bottom w:val="nil"/>
              <w:right w:val="nil"/>
            </w:tcBorders>
            <w:shd w:val="clear" w:color="auto" w:fill="auto"/>
            <w:noWrap/>
            <w:vAlign w:val="bottom"/>
            <w:hideMark/>
          </w:tcPr>
          <w:p w:rsidR="00731567" w:rsidRPr="00133DCE" w:rsidRDefault="00731567" w:rsidP="00731567">
            <w:pPr>
              <w:rPr>
                <w:sz w:val="20"/>
                <w:szCs w:val="20"/>
              </w:rPr>
            </w:pPr>
          </w:p>
        </w:tc>
        <w:tc>
          <w:tcPr>
            <w:tcW w:w="4736" w:type="dxa"/>
            <w:gridSpan w:val="6"/>
            <w:vMerge/>
            <w:tcBorders>
              <w:top w:val="nil"/>
              <w:left w:val="nil"/>
              <w:bottom w:val="nil"/>
              <w:right w:val="nil"/>
            </w:tcBorders>
            <w:vAlign w:val="center"/>
            <w:hideMark/>
          </w:tcPr>
          <w:p w:rsidR="00731567" w:rsidRPr="00133DCE" w:rsidRDefault="00731567" w:rsidP="00731567">
            <w:pPr>
              <w:rPr>
                <w:sz w:val="20"/>
                <w:szCs w:val="20"/>
              </w:rPr>
            </w:pPr>
          </w:p>
        </w:tc>
      </w:tr>
      <w:tr w:rsidR="00731567" w:rsidRPr="00133DCE" w:rsidTr="00194671">
        <w:trPr>
          <w:gridAfter w:val="1"/>
          <w:wAfter w:w="84" w:type="dxa"/>
          <w:trHeight w:val="255"/>
        </w:trPr>
        <w:tc>
          <w:tcPr>
            <w:tcW w:w="4549" w:type="dxa"/>
            <w:tcBorders>
              <w:top w:val="nil"/>
              <w:left w:val="nil"/>
              <w:bottom w:val="nil"/>
              <w:right w:val="nil"/>
            </w:tcBorders>
            <w:shd w:val="clear" w:color="auto" w:fill="auto"/>
            <w:noWrap/>
            <w:vAlign w:val="bottom"/>
            <w:hideMark/>
          </w:tcPr>
          <w:p w:rsidR="00731567" w:rsidRPr="00133DCE" w:rsidRDefault="00731567" w:rsidP="00731567">
            <w:pPr>
              <w:rPr>
                <w:sz w:val="20"/>
                <w:szCs w:val="20"/>
              </w:rPr>
            </w:pPr>
          </w:p>
        </w:tc>
        <w:tc>
          <w:tcPr>
            <w:tcW w:w="4736" w:type="dxa"/>
            <w:gridSpan w:val="6"/>
            <w:vMerge/>
            <w:tcBorders>
              <w:top w:val="nil"/>
              <w:left w:val="nil"/>
              <w:bottom w:val="nil"/>
              <w:right w:val="nil"/>
            </w:tcBorders>
            <w:vAlign w:val="center"/>
            <w:hideMark/>
          </w:tcPr>
          <w:p w:rsidR="00731567" w:rsidRPr="00133DCE" w:rsidRDefault="00731567" w:rsidP="00731567">
            <w:pPr>
              <w:rPr>
                <w:sz w:val="20"/>
                <w:szCs w:val="20"/>
              </w:rPr>
            </w:pPr>
          </w:p>
        </w:tc>
      </w:tr>
      <w:tr w:rsidR="00731567" w:rsidRPr="00133DCE" w:rsidTr="00194671">
        <w:trPr>
          <w:gridAfter w:val="1"/>
          <w:wAfter w:w="84" w:type="dxa"/>
          <w:trHeight w:val="75"/>
        </w:trPr>
        <w:tc>
          <w:tcPr>
            <w:tcW w:w="4549" w:type="dxa"/>
            <w:tcBorders>
              <w:top w:val="nil"/>
              <w:left w:val="nil"/>
              <w:bottom w:val="nil"/>
              <w:right w:val="nil"/>
            </w:tcBorders>
            <w:shd w:val="clear" w:color="auto" w:fill="auto"/>
            <w:noWrap/>
            <w:vAlign w:val="bottom"/>
            <w:hideMark/>
          </w:tcPr>
          <w:p w:rsidR="00731567" w:rsidRPr="00133DCE" w:rsidRDefault="00731567" w:rsidP="00731567">
            <w:pPr>
              <w:rPr>
                <w:sz w:val="20"/>
                <w:szCs w:val="20"/>
              </w:rPr>
            </w:pPr>
          </w:p>
        </w:tc>
        <w:tc>
          <w:tcPr>
            <w:tcW w:w="4736" w:type="dxa"/>
            <w:gridSpan w:val="6"/>
            <w:vMerge/>
            <w:tcBorders>
              <w:top w:val="nil"/>
              <w:left w:val="nil"/>
              <w:bottom w:val="nil"/>
              <w:right w:val="nil"/>
            </w:tcBorders>
            <w:vAlign w:val="center"/>
            <w:hideMark/>
          </w:tcPr>
          <w:p w:rsidR="00731567" w:rsidRPr="00133DCE" w:rsidRDefault="00731567" w:rsidP="00731567">
            <w:pPr>
              <w:rPr>
                <w:sz w:val="20"/>
                <w:szCs w:val="20"/>
              </w:rPr>
            </w:pPr>
          </w:p>
        </w:tc>
      </w:tr>
      <w:tr w:rsidR="00731567" w:rsidRPr="00133DCE" w:rsidTr="00194671">
        <w:trPr>
          <w:gridAfter w:val="1"/>
          <w:wAfter w:w="84" w:type="dxa"/>
          <w:trHeight w:val="255"/>
        </w:trPr>
        <w:tc>
          <w:tcPr>
            <w:tcW w:w="4549" w:type="dxa"/>
            <w:tcBorders>
              <w:top w:val="nil"/>
              <w:left w:val="nil"/>
              <w:bottom w:val="nil"/>
              <w:right w:val="nil"/>
            </w:tcBorders>
            <w:shd w:val="clear" w:color="auto" w:fill="auto"/>
            <w:noWrap/>
            <w:vAlign w:val="bottom"/>
            <w:hideMark/>
          </w:tcPr>
          <w:p w:rsidR="00731567" w:rsidRPr="00133DCE" w:rsidRDefault="00731567" w:rsidP="00731567">
            <w:pPr>
              <w:rPr>
                <w:sz w:val="20"/>
                <w:szCs w:val="20"/>
              </w:rPr>
            </w:pPr>
          </w:p>
        </w:tc>
        <w:tc>
          <w:tcPr>
            <w:tcW w:w="4736" w:type="dxa"/>
            <w:gridSpan w:val="6"/>
            <w:vMerge/>
            <w:tcBorders>
              <w:top w:val="nil"/>
              <w:left w:val="nil"/>
              <w:bottom w:val="nil"/>
              <w:right w:val="nil"/>
            </w:tcBorders>
            <w:vAlign w:val="center"/>
            <w:hideMark/>
          </w:tcPr>
          <w:p w:rsidR="00731567" w:rsidRPr="00133DCE" w:rsidRDefault="00731567" w:rsidP="00731567">
            <w:pPr>
              <w:rPr>
                <w:sz w:val="20"/>
                <w:szCs w:val="20"/>
              </w:rPr>
            </w:pPr>
          </w:p>
        </w:tc>
      </w:tr>
      <w:tr w:rsidR="00731567" w:rsidRPr="00133DCE" w:rsidTr="00194671">
        <w:trPr>
          <w:gridAfter w:val="1"/>
          <w:wAfter w:w="84" w:type="dxa"/>
          <w:trHeight w:val="135"/>
        </w:trPr>
        <w:tc>
          <w:tcPr>
            <w:tcW w:w="4549" w:type="dxa"/>
            <w:tcBorders>
              <w:top w:val="nil"/>
              <w:left w:val="nil"/>
              <w:bottom w:val="nil"/>
              <w:right w:val="nil"/>
            </w:tcBorders>
            <w:shd w:val="clear" w:color="auto" w:fill="auto"/>
            <w:noWrap/>
            <w:vAlign w:val="bottom"/>
            <w:hideMark/>
          </w:tcPr>
          <w:p w:rsidR="00731567" w:rsidRPr="00133DCE" w:rsidRDefault="00731567" w:rsidP="00731567">
            <w:pPr>
              <w:jc w:val="center"/>
              <w:rPr>
                <w:sz w:val="20"/>
                <w:szCs w:val="20"/>
              </w:rPr>
            </w:pPr>
          </w:p>
        </w:tc>
        <w:tc>
          <w:tcPr>
            <w:tcW w:w="4736" w:type="dxa"/>
            <w:gridSpan w:val="6"/>
            <w:vMerge/>
            <w:tcBorders>
              <w:top w:val="nil"/>
              <w:left w:val="nil"/>
              <w:bottom w:val="nil"/>
              <w:right w:val="nil"/>
            </w:tcBorders>
            <w:vAlign w:val="center"/>
            <w:hideMark/>
          </w:tcPr>
          <w:p w:rsidR="00731567" w:rsidRPr="00133DCE" w:rsidRDefault="00731567" w:rsidP="00731567">
            <w:pPr>
              <w:rPr>
                <w:sz w:val="20"/>
                <w:szCs w:val="20"/>
              </w:rPr>
            </w:pPr>
          </w:p>
        </w:tc>
      </w:tr>
      <w:tr w:rsidR="00194671" w:rsidRPr="00133DCE" w:rsidTr="00194671">
        <w:trPr>
          <w:gridAfter w:val="1"/>
          <w:wAfter w:w="84" w:type="dxa"/>
          <w:trHeight w:val="135"/>
        </w:trPr>
        <w:tc>
          <w:tcPr>
            <w:tcW w:w="9285" w:type="dxa"/>
            <w:gridSpan w:val="7"/>
            <w:tcBorders>
              <w:top w:val="nil"/>
              <w:left w:val="nil"/>
              <w:bottom w:val="nil"/>
              <w:right w:val="nil"/>
            </w:tcBorders>
            <w:shd w:val="clear" w:color="auto" w:fill="auto"/>
            <w:noWrap/>
            <w:vAlign w:val="bottom"/>
            <w:hideMark/>
          </w:tcPr>
          <w:p w:rsidR="00194671" w:rsidRPr="00194671" w:rsidRDefault="00194671" w:rsidP="00194671">
            <w:pPr>
              <w:jc w:val="center"/>
            </w:pPr>
            <w:r w:rsidRPr="00194671">
              <w:t>Ведомственная структура расходов бюджета на 2018 год</w:t>
            </w:r>
          </w:p>
        </w:tc>
      </w:tr>
      <w:tr w:rsidR="00731567" w:rsidRPr="00133DCE" w:rsidTr="00194671">
        <w:trPr>
          <w:trHeight w:val="225"/>
        </w:trPr>
        <w:tc>
          <w:tcPr>
            <w:tcW w:w="4549" w:type="dxa"/>
            <w:tcBorders>
              <w:top w:val="nil"/>
              <w:left w:val="nil"/>
              <w:bottom w:val="nil"/>
              <w:right w:val="nil"/>
            </w:tcBorders>
            <w:shd w:val="clear" w:color="auto" w:fill="auto"/>
            <w:noWrap/>
            <w:vAlign w:val="bottom"/>
            <w:hideMark/>
          </w:tcPr>
          <w:p w:rsidR="00731567" w:rsidRPr="00133DCE" w:rsidRDefault="00731567" w:rsidP="00731567">
            <w:pPr>
              <w:rPr>
                <w:b/>
                <w:bCs/>
                <w:sz w:val="16"/>
                <w:szCs w:val="16"/>
              </w:rPr>
            </w:pPr>
          </w:p>
        </w:tc>
        <w:tc>
          <w:tcPr>
            <w:tcW w:w="652" w:type="dxa"/>
            <w:tcBorders>
              <w:top w:val="nil"/>
              <w:left w:val="nil"/>
              <w:bottom w:val="nil"/>
              <w:right w:val="nil"/>
            </w:tcBorders>
            <w:shd w:val="clear" w:color="auto" w:fill="auto"/>
            <w:noWrap/>
            <w:vAlign w:val="bottom"/>
            <w:hideMark/>
          </w:tcPr>
          <w:p w:rsidR="00731567" w:rsidRPr="00133DCE" w:rsidRDefault="00731567" w:rsidP="00731567">
            <w:pPr>
              <w:rPr>
                <w:b/>
                <w:bCs/>
                <w:sz w:val="16"/>
                <w:szCs w:val="16"/>
              </w:rPr>
            </w:pPr>
          </w:p>
        </w:tc>
        <w:tc>
          <w:tcPr>
            <w:tcW w:w="491" w:type="dxa"/>
            <w:tcBorders>
              <w:top w:val="nil"/>
              <w:left w:val="nil"/>
              <w:bottom w:val="nil"/>
              <w:right w:val="nil"/>
            </w:tcBorders>
            <w:shd w:val="clear" w:color="auto" w:fill="auto"/>
            <w:noWrap/>
            <w:vAlign w:val="bottom"/>
            <w:hideMark/>
          </w:tcPr>
          <w:p w:rsidR="00731567" w:rsidRPr="00133DCE" w:rsidRDefault="00731567" w:rsidP="00731567">
            <w:pPr>
              <w:rPr>
                <w:b/>
                <w:bCs/>
                <w:sz w:val="16"/>
                <w:szCs w:val="16"/>
              </w:rPr>
            </w:pPr>
          </w:p>
        </w:tc>
        <w:tc>
          <w:tcPr>
            <w:tcW w:w="567" w:type="dxa"/>
            <w:tcBorders>
              <w:top w:val="nil"/>
              <w:left w:val="nil"/>
              <w:bottom w:val="nil"/>
              <w:right w:val="nil"/>
            </w:tcBorders>
            <w:shd w:val="clear" w:color="auto" w:fill="auto"/>
            <w:noWrap/>
            <w:vAlign w:val="bottom"/>
            <w:hideMark/>
          </w:tcPr>
          <w:p w:rsidR="00731567" w:rsidRPr="00133DCE" w:rsidRDefault="00731567" w:rsidP="00731567">
            <w:pPr>
              <w:rPr>
                <w:b/>
                <w:bCs/>
                <w:sz w:val="16"/>
                <w:szCs w:val="16"/>
              </w:rPr>
            </w:pPr>
          </w:p>
        </w:tc>
        <w:tc>
          <w:tcPr>
            <w:tcW w:w="1266" w:type="dxa"/>
            <w:tcBorders>
              <w:top w:val="nil"/>
              <w:left w:val="nil"/>
              <w:bottom w:val="nil"/>
              <w:right w:val="nil"/>
            </w:tcBorders>
            <w:shd w:val="clear" w:color="auto" w:fill="auto"/>
            <w:noWrap/>
            <w:vAlign w:val="bottom"/>
            <w:hideMark/>
          </w:tcPr>
          <w:p w:rsidR="00731567" w:rsidRPr="00133DCE" w:rsidRDefault="00731567" w:rsidP="00731567">
            <w:pPr>
              <w:rPr>
                <w:b/>
                <w:bCs/>
                <w:sz w:val="16"/>
                <w:szCs w:val="16"/>
              </w:rPr>
            </w:pPr>
          </w:p>
        </w:tc>
        <w:tc>
          <w:tcPr>
            <w:tcW w:w="1844" w:type="dxa"/>
            <w:gridSpan w:val="3"/>
            <w:vAlign w:val="center"/>
            <w:hideMark/>
          </w:tcPr>
          <w:p w:rsidR="00731567" w:rsidRPr="00133DCE" w:rsidRDefault="00194671" w:rsidP="00194671">
            <w:pPr>
              <w:jc w:val="right"/>
              <w:rPr>
                <w:sz w:val="20"/>
                <w:szCs w:val="20"/>
              </w:rPr>
            </w:pPr>
            <w:r>
              <w:rPr>
                <w:sz w:val="20"/>
                <w:szCs w:val="20"/>
              </w:rPr>
              <w:t>тыс.рублей</w:t>
            </w:r>
          </w:p>
        </w:tc>
      </w:tr>
      <w:tr w:rsidR="00731567" w:rsidRPr="00133DCE" w:rsidTr="00194671">
        <w:trPr>
          <w:gridAfter w:val="1"/>
          <w:wAfter w:w="84" w:type="dxa"/>
          <w:trHeight w:val="300"/>
        </w:trPr>
        <w:tc>
          <w:tcPr>
            <w:tcW w:w="4549" w:type="dxa"/>
            <w:tcBorders>
              <w:top w:val="single" w:sz="8" w:space="0" w:color="auto"/>
              <w:left w:val="single" w:sz="8" w:space="0" w:color="auto"/>
              <w:bottom w:val="nil"/>
              <w:right w:val="single" w:sz="8" w:space="0" w:color="auto"/>
            </w:tcBorders>
            <w:shd w:val="clear" w:color="auto" w:fill="auto"/>
            <w:noWrap/>
            <w:vAlign w:val="bottom"/>
            <w:hideMark/>
          </w:tcPr>
          <w:p w:rsidR="00731567" w:rsidRPr="00133DCE" w:rsidRDefault="00731567" w:rsidP="00731567">
            <w:pPr>
              <w:rPr>
                <w:bCs/>
              </w:rPr>
            </w:pPr>
            <w:r w:rsidRPr="00133DCE">
              <w:rPr>
                <w:bCs/>
                <w:sz w:val="22"/>
                <w:szCs w:val="22"/>
              </w:rPr>
              <w:t> </w:t>
            </w:r>
          </w:p>
        </w:tc>
        <w:tc>
          <w:tcPr>
            <w:tcW w:w="4736" w:type="dxa"/>
            <w:gridSpan w:val="6"/>
            <w:tcBorders>
              <w:top w:val="single" w:sz="8" w:space="0" w:color="auto"/>
              <w:left w:val="nil"/>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КБК</w:t>
            </w:r>
          </w:p>
        </w:tc>
      </w:tr>
      <w:tr w:rsidR="00731567" w:rsidRPr="00133DCE" w:rsidTr="00D55D35">
        <w:trPr>
          <w:gridAfter w:val="1"/>
          <w:wAfter w:w="84" w:type="dxa"/>
          <w:trHeight w:val="470"/>
        </w:trPr>
        <w:tc>
          <w:tcPr>
            <w:tcW w:w="4549" w:type="dxa"/>
            <w:tcBorders>
              <w:top w:val="nil"/>
              <w:left w:val="single" w:sz="8" w:space="0" w:color="auto"/>
              <w:bottom w:val="nil"/>
              <w:right w:val="single" w:sz="8" w:space="0" w:color="auto"/>
            </w:tcBorders>
            <w:shd w:val="clear" w:color="auto" w:fill="auto"/>
            <w:noWrap/>
            <w:hideMark/>
          </w:tcPr>
          <w:p w:rsidR="00731567" w:rsidRPr="00133DCE" w:rsidRDefault="00731567" w:rsidP="00731567">
            <w:pPr>
              <w:jc w:val="center"/>
              <w:rPr>
                <w:bCs/>
              </w:rPr>
            </w:pPr>
            <w:r w:rsidRPr="00133DCE">
              <w:rPr>
                <w:bCs/>
                <w:sz w:val="22"/>
                <w:szCs w:val="22"/>
              </w:rPr>
              <w:t>Наименование</w:t>
            </w:r>
          </w:p>
        </w:tc>
        <w:tc>
          <w:tcPr>
            <w:tcW w:w="652" w:type="dxa"/>
            <w:tcBorders>
              <w:top w:val="nil"/>
              <w:left w:val="nil"/>
              <w:bottom w:val="nil"/>
              <w:right w:val="single" w:sz="4" w:space="0" w:color="auto"/>
            </w:tcBorders>
            <w:shd w:val="clear" w:color="auto" w:fill="auto"/>
            <w:vAlign w:val="center"/>
            <w:hideMark/>
          </w:tcPr>
          <w:p w:rsidR="00731567" w:rsidRPr="00D55D35" w:rsidRDefault="00731567" w:rsidP="00D55D35">
            <w:pPr>
              <w:ind w:left="-108"/>
              <w:jc w:val="center"/>
              <w:rPr>
                <w:bCs/>
                <w:sz w:val="20"/>
                <w:szCs w:val="20"/>
              </w:rPr>
            </w:pPr>
            <w:r w:rsidRPr="00D55D35">
              <w:rPr>
                <w:bCs/>
                <w:sz w:val="20"/>
                <w:szCs w:val="20"/>
              </w:rPr>
              <w:t>КВСР</w:t>
            </w:r>
          </w:p>
        </w:tc>
        <w:tc>
          <w:tcPr>
            <w:tcW w:w="491" w:type="dxa"/>
            <w:tcBorders>
              <w:top w:val="nil"/>
              <w:left w:val="nil"/>
              <w:bottom w:val="nil"/>
              <w:right w:val="single" w:sz="4" w:space="0" w:color="auto"/>
            </w:tcBorders>
            <w:shd w:val="clear" w:color="auto" w:fill="auto"/>
            <w:vAlign w:val="center"/>
            <w:hideMark/>
          </w:tcPr>
          <w:p w:rsidR="00731567" w:rsidRPr="00133DCE" w:rsidRDefault="00731567" w:rsidP="00731567">
            <w:pPr>
              <w:jc w:val="center"/>
              <w:rPr>
                <w:bCs/>
              </w:rPr>
            </w:pPr>
            <w:r w:rsidRPr="00133DCE">
              <w:rPr>
                <w:bCs/>
                <w:sz w:val="22"/>
                <w:szCs w:val="22"/>
              </w:rPr>
              <w:t>Рз</w:t>
            </w:r>
          </w:p>
        </w:tc>
        <w:tc>
          <w:tcPr>
            <w:tcW w:w="567" w:type="dxa"/>
            <w:tcBorders>
              <w:top w:val="nil"/>
              <w:left w:val="nil"/>
              <w:bottom w:val="nil"/>
              <w:right w:val="single" w:sz="4" w:space="0" w:color="auto"/>
            </w:tcBorders>
            <w:shd w:val="clear" w:color="auto" w:fill="auto"/>
            <w:vAlign w:val="center"/>
            <w:hideMark/>
          </w:tcPr>
          <w:p w:rsidR="00731567" w:rsidRPr="00133DCE" w:rsidRDefault="00731567" w:rsidP="00731567">
            <w:pPr>
              <w:jc w:val="center"/>
              <w:rPr>
                <w:bCs/>
              </w:rPr>
            </w:pPr>
            <w:r w:rsidRPr="00133DCE">
              <w:rPr>
                <w:bCs/>
                <w:sz w:val="22"/>
                <w:szCs w:val="22"/>
              </w:rPr>
              <w:t>Пр</w:t>
            </w:r>
          </w:p>
        </w:tc>
        <w:tc>
          <w:tcPr>
            <w:tcW w:w="1266" w:type="dxa"/>
            <w:tcBorders>
              <w:top w:val="nil"/>
              <w:left w:val="nil"/>
              <w:bottom w:val="nil"/>
              <w:right w:val="single" w:sz="4" w:space="0" w:color="auto"/>
            </w:tcBorders>
            <w:shd w:val="clear" w:color="auto" w:fill="auto"/>
            <w:vAlign w:val="center"/>
            <w:hideMark/>
          </w:tcPr>
          <w:p w:rsidR="00731567" w:rsidRPr="00133DCE" w:rsidRDefault="00731567" w:rsidP="00731567">
            <w:pPr>
              <w:jc w:val="center"/>
              <w:rPr>
                <w:bCs/>
              </w:rPr>
            </w:pPr>
            <w:r w:rsidRPr="00133DCE">
              <w:rPr>
                <w:bCs/>
                <w:sz w:val="22"/>
                <w:szCs w:val="22"/>
              </w:rPr>
              <w:t>КЦСР</w:t>
            </w:r>
          </w:p>
        </w:tc>
        <w:tc>
          <w:tcPr>
            <w:tcW w:w="550" w:type="dxa"/>
            <w:tcBorders>
              <w:top w:val="nil"/>
              <w:left w:val="nil"/>
              <w:bottom w:val="nil"/>
              <w:right w:val="nil"/>
            </w:tcBorders>
            <w:shd w:val="clear" w:color="auto" w:fill="auto"/>
            <w:vAlign w:val="center"/>
            <w:hideMark/>
          </w:tcPr>
          <w:p w:rsidR="00731567" w:rsidRPr="00D55D35" w:rsidRDefault="00731567" w:rsidP="00D55D35">
            <w:pPr>
              <w:ind w:left="-107"/>
              <w:jc w:val="center"/>
              <w:rPr>
                <w:bCs/>
                <w:sz w:val="18"/>
                <w:szCs w:val="18"/>
              </w:rPr>
            </w:pPr>
            <w:r w:rsidRPr="00D55D35">
              <w:rPr>
                <w:bCs/>
                <w:sz w:val="18"/>
                <w:szCs w:val="18"/>
              </w:rPr>
              <w:t>КВР</w:t>
            </w:r>
          </w:p>
        </w:tc>
        <w:tc>
          <w:tcPr>
            <w:tcW w:w="1210" w:type="dxa"/>
            <w:tcBorders>
              <w:top w:val="single" w:sz="8" w:space="0" w:color="auto"/>
              <w:left w:val="nil"/>
              <w:bottom w:val="single" w:sz="8" w:space="0" w:color="auto"/>
              <w:right w:val="single" w:sz="8" w:space="0" w:color="auto"/>
            </w:tcBorders>
            <w:shd w:val="clear" w:color="auto" w:fill="auto"/>
            <w:vAlign w:val="center"/>
            <w:hideMark/>
          </w:tcPr>
          <w:p w:rsidR="00731567" w:rsidRPr="00133DCE" w:rsidRDefault="00731567" w:rsidP="00731567">
            <w:pPr>
              <w:jc w:val="center"/>
              <w:rPr>
                <w:bCs/>
              </w:rPr>
            </w:pPr>
            <w:r w:rsidRPr="00133DCE">
              <w:rPr>
                <w:bCs/>
                <w:sz w:val="22"/>
                <w:szCs w:val="22"/>
              </w:rPr>
              <w:t>Сумма</w:t>
            </w:r>
          </w:p>
        </w:tc>
      </w:tr>
      <w:tr w:rsidR="00731567" w:rsidRPr="00133DCE" w:rsidTr="00194671">
        <w:trPr>
          <w:gridAfter w:val="1"/>
          <w:wAfter w:w="84" w:type="dxa"/>
          <w:trHeight w:val="255"/>
        </w:trPr>
        <w:tc>
          <w:tcPr>
            <w:tcW w:w="45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31567" w:rsidRPr="00133DCE" w:rsidRDefault="00731567" w:rsidP="00731567">
            <w:pPr>
              <w:jc w:val="center"/>
              <w:rPr>
                <w:bCs/>
              </w:rPr>
            </w:pPr>
            <w:r w:rsidRPr="00133DCE">
              <w:rPr>
                <w:bCs/>
                <w:sz w:val="22"/>
                <w:szCs w:val="22"/>
              </w:rPr>
              <w:t>1</w:t>
            </w:r>
          </w:p>
        </w:tc>
        <w:tc>
          <w:tcPr>
            <w:tcW w:w="652" w:type="dxa"/>
            <w:tcBorders>
              <w:top w:val="single" w:sz="8" w:space="0" w:color="auto"/>
              <w:left w:val="nil"/>
              <w:bottom w:val="single" w:sz="8" w:space="0" w:color="auto"/>
              <w:right w:val="single" w:sz="4" w:space="0" w:color="auto"/>
            </w:tcBorders>
            <w:shd w:val="clear" w:color="auto" w:fill="auto"/>
            <w:noWrap/>
            <w:vAlign w:val="bottom"/>
            <w:hideMark/>
          </w:tcPr>
          <w:p w:rsidR="00731567" w:rsidRPr="00133DCE" w:rsidRDefault="00731567" w:rsidP="00731567">
            <w:pPr>
              <w:jc w:val="center"/>
              <w:rPr>
                <w:bCs/>
              </w:rPr>
            </w:pPr>
            <w:r w:rsidRPr="00133DCE">
              <w:rPr>
                <w:bCs/>
                <w:sz w:val="22"/>
                <w:szCs w:val="22"/>
              </w:rPr>
              <w:t>2</w:t>
            </w:r>
          </w:p>
        </w:tc>
        <w:tc>
          <w:tcPr>
            <w:tcW w:w="491" w:type="dxa"/>
            <w:tcBorders>
              <w:top w:val="single" w:sz="8" w:space="0" w:color="auto"/>
              <w:left w:val="nil"/>
              <w:bottom w:val="single" w:sz="8" w:space="0" w:color="auto"/>
              <w:right w:val="single" w:sz="4" w:space="0" w:color="auto"/>
            </w:tcBorders>
            <w:shd w:val="clear" w:color="auto" w:fill="auto"/>
            <w:noWrap/>
            <w:vAlign w:val="bottom"/>
            <w:hideMark/>
          </w:tcPr>
          <w:p w:rsidR="00731567" w:rsidRPr="00133DCE" w:rsidRDefault="00731567" w:rsidP="00731567">
            <w:pPr>
              <w:jc w:val="center"/>
              <w:rPr>
                <w:bCs/>
              </w:rPr>
            </w:pPr>
            <w:r w:rsidRPr="00133DCE">
              <w:rPr>
                <w:bCs/>
                <w:sz w:val="22"/>
                <w:szCs w:val="22"/>
              </w:rPr>
              <w:t>3</w:t>
            </w:r>
          </w:p>
        </w:tc>
        <w:tc>
          <w:tcPr>
            <w:tcW w:w="567" w:type="dxa"/>
            <w:tcBorders>
              <w:top w:val="single" w:sz="8" w:space="0" w:color="auto"/>
              <w:left w:val="nil"/>
              <w:bottom w:val="single" w:sz="8" w:space="0" w:color="auto"/>
              <w:right w:val="single" w:sz="4" w:space="0" w:color="auto"/>
            </w:tcBorders>
            <w:shd w:val="clear" w:color="auto" w:fill="auto"/>
            <w:noWrap/>
            <w:vAlign w:val="bottom"/>
            <w:hideMark/>
          </w:tcPr>
          <w:p w:rsidR="00731567" w:rsidRPr="00133DCE" w:rsidRDefault="00731567" w:rsidP="00731567">
            <w:pPr>
              <w:jc w:val="center"/>
              <w:rPr>
                <w:bCs/>
              </w:rPr>
            </w:pPr>
            <w:r w:rsidRPr="00133DCE">
              <w:rPr>
                <w:bCs/>
                <w:sz w:val="22"/>
                <w:szCs w:val="22"/>
              </w:rPr>
              <w:t>4</w:t>
            </w:r>
          </w:p>
        </w:tc>
        <w:tc>
          <w:tcPr>
            <w:tcW w:w="1266" w:type="dxa"/>
            <w:tcBorders>
              <w:top w:val="single" w:sz="8" w:space="0" w:color="auto"/>
              <w:left w:val="nil"/>
              <w:bottom w:val="single" w:sz="8" w:space="0" w:color="auto"/>
              <w:right w:val="single" w:sz="4" w:space="0" w:color="auto"/>
            </w:tcBorders>
            <w:shd w:val="clear" w:color="auto" w:fill="auto"/>
            <w:noWrap/>
            <w:vAlign w:val="bottom"/>
            <w:hideMark/>
          </w:tcPr>
          <w:p w:rsidR="00731567" w:rsidRPr="00133DCE" w:rsidRDefault="00731567" w:rsidP="00731567">
            <w:pPr>
              <w:jc w:val="center"/>
              <w:rPr>
                <w:bCs/>
              </w:rPr>
            </w:pPr>
            <w:r w:rsidRPr="00133DCE">
              <w:rPr>
                <w:bCs/>
                <w:sz w:val="22"/>
                <w:szCs w:val="22"/>
              </w:rPr>
              <w:t>5</w:t>
            </w:r>
          </w:p>
        </w:tc>
        <w:tc>
          <w:tcPr>
            <w:tcW w:w="550" w:type="dxa"/>
            <w:tcBorders>
              <w:top w:val="single" w:sz="8" w:space="0" w:color="auto"/>
              <w:left w:val="nil"/>
              <w:bottom w:val="single" w:sz="8" w:space="0" w:color="auto"/>
              <w:right w:val="nil"/>
            </w:tcBorders>
            <w:shd w:val="clear" w:color="auto" w:fill="auto"/>
            <w:noWrap/>
            <w:vAlign w:val="bottom"/>
            <w:hideMark/>
          </w:tcPr>
          <w:p w:rsidR="00731567" w:rsidRPr="00133DCE" w:rsidRDefault="00731567" w:rsidP="00731567">
            <w:pPr>
              <w:jc w:val="center"/>
              <w:rPr>
                <w:bCs/>
              </w:rPr>
            </w:pPr>
            <w:r w:rsidRPr="00133DCE">
              <w:rPr>
                <w:bCs/>
                <w:sz w:val="22"/>
                <w:szCs w:val="22"/>
              </w:rPr>
              <w:t>6</w:t>
            </w:r>
          </w:p>
        </w:tc>
        <w:tc>
          <w:tcPr>
            <w:tcW w:w="1210" w:type="dxa"/>
            <w:tcBorders>
              <w:top w:val="nil"/>
              <w:left w:val="nil"/>
              <w:bottom w:val="single" w:sz="8" w:space="0" w:color="auto"/>
              <w:right w:val="single" w:sz="8" w:space="0" w:color="auto"/>
            </w:tcBorders>
            <w:shd w:val="clear" w:color="auto" w:fill="auto"/>
            <w:noWrap/>
            <w:vAlign w:val="bottom"/>
            <w:hideMark/>
          </w:tcPr>
          <w:p w:rsidR="00731567" w:rsidRPr="00133DCE" w:rsidRDefault="00731567" w:rsidP="00731567">
            <w:pPr>
              <w:jc w:val="center"/>
              <w:rPr>
                <w:bCs/>
              </w:rPr>
            </w:pPr>
            <w:r w:rsidRPr="00133DCE">
              <w:rPr>
                <w:bCs/>
                <w:sz w:val="22"/>
                <w:szCs w:val="22"/>
              </w:rPr>
              <w:t>7</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КОМИТЕТ АДМИНИСТРАЦИИ НОВИЧИ</w:t>
            </w:r>
            <w:r w:rsidR="00194671">
              <w:rPr>
                <w:bCs/>
                <w:sz w:val="22"/>
                <w:szCs w:val="22"/>
              </w:rPr>
              <w:t>-</w:t>
            </w:r>
            <w:r w:rsidRPr="00133DCE">
              <w:rPr>
                <w:bCs/>
                <w:sz w:val="22"/>
                <w:szCs w:val="22"/>
              </w:rPr>
              <w:t>ХИНСКОГО РАЙОНА ПО ОБРАЗОВАНИЮ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115797,8</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НАЦИОНАЛЬНАЯ ЭКОНОМИКА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58,8</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Общеэкономические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58,8</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"Улучшение условий и охраны труда в Новичихинском районе на 2015-2019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1400000000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58,8</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муниципальной программы "Улучшение условий охраны труда в Новичихинском районе на 2015-2019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1400060990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58,8</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194671">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1400060990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58,8</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ЖИЛИЩНО-КОММУНАЛЬНОЕ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253,5</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253,5</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"Энергосбереже</w:t>
            </w:r>
            <w:r w:rsidR="00194671">
              <w:rPr>
                <w:bCs/>
                <w:sz w:val="22"/>
                <w:szCs w:val="22"/>
              </w:rPr>
              <w:t>-</w:t>
            </w:r>
            <w:r w:rsidRPr="00133DCE">
              <w:rPr>
                <w:bCs/>
                <w:sz w:val="22"/>
                <w:szCs w:val="22"/>
              </w:rPr>
              <w:t>ния и повышение энергетической эффектив</w:t>
            </w:r>
            <w:r w:rsidR="00194671">
              <w:rPr>
                <w:bCs/>
                <w:sz w:val="22"/>
                <w:szCs w:val="22"/>
              </w:rPr>
              <w:t>-</w:t>
            </w:r>
            <w:r w:rsidRPr="00133DCE">
              <w:rPr>
                <w:bCs/>
                <w:sz w:val="22"/>
                <w:szCs w:val="22"/>
              </w:rPr>
              <w:t>ности на территории Новичихинского района" до 2020 года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1600000000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w:t>
            </w:r>
            <w:r w:rsidR="00D55D35">
              <w:rPr>
                <w:bCs/>
                <w:sz w:val="22"/>
                <w:szCs w:val="22"/>
              </w:rPr>
              <w:t>-</w:t>
            </w:r>
            <w:r w:rsidRPr="00133DCE">
              <w:rPr>
                <w:bCs/>
                <w:sz w:val="22"/>
                <w:szCs w:val="22"/>
              </w:rPr>
              <w:t xml:space="preserve">ципальной программы "Энергосбережения и повышение энергетической эффективности на территории Новичихинского района" до 2020 года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1600060990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1600060990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"Комплексное развитие системы коммунальной инфраст</w:t>
            </w:r>
            <w:r w:rsidR="00D55D35">
              <w:rPr>
                <w:bCs/>
                <w:sz w:val="22"/>
                <w:szCs w:val="22"/>
              </w:rPr>
              <w:t>-</w:t>
            </w:r>
            <w:r w:rsidRPr="00133DCE">
              <w:rPr>
                <w:bCs/>
                <w:sz w:val="22"/>
                <w:szCs w:val="22"/>
              </w:rPr>
              <w:t>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213,5</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муниципальной программы "Комплексное развитие системы коммунальной инфраст</w:t>
            </w:r>
            <w:r w:rsidR="00D55D35">
              <w:rPr>
                <w:bCs/>
                <w:sz w:val="22"/>
                <w:szCs w:val="22"/>
              </w:rPr>
              <w:t>-</w:t>
            </w:r>
            <w:r w:rsidRPr="00133DCE">
              <w:rPr>
                <w:bCs/>
                <w:sz w:val="22"/>
                <w:szCs w:val="22"/>
              </w:rPr>
              <w:t>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213,5</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w:t>
            </w:r>
            <w:r w:rsidR="00D55D35">
              <w:rPr>
                <w:bCs/>
                <w:sz w:val="22"/>
                <w:szCs w:val="22"/>
              </w:rPr>
              <w:t>-</w:t>
            </w:r>
            <w:r w:rsidRPr="00133DCE">
              <w:rPr>
                <w:bCs/>
                <w:sz w:val="22"/>
                <w:szCs w:val="22"/>
              </w:rPr>
              <w:t>ципальной программы "Комплексное разви</w:t>
            </w:r>
            <w:r w:rsidR="00D55D35">
              <w:rPr>
                <w:bCs/>
                <w:sz w:val="22"/>
                <w:szCs w:val="22"/>
              </w:rPr>
              <w:t>-</w:t>
            </w:r>
            <w:r w:rsidRPr="00133DCE">
              <w:rPr>
                <w:bCs/>
                <w:sz w:val="22"/>
                <w:szCs w:val="22"/>
              </w:rPr>
              <w:t>тие системы коммунальной инфраструктуры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213,5</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1710060990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213,5</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ОБРАЗОВАНИЕ</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109691,5</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Дошкольное образование</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21724,4</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21724,4</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"Развитие дошкольного обра</w:t>
            </w:r>
            <w:r w:rsidR="00D55D35">
              <w:rPr>
                <w:bCs/>
                <w:sz w:val="22"/>
                <w:szCs w:val="22"/>
              </w:rPr>
              <w:t>-</w:t>
            </w:r>
            <w:r w:rsidRPr="00133DCE">
              <w:rPr>
                <w:bCs/>
                <w:sz w:val="22"/>
                <w:szCs w:val="22"/>
              </w:rPr>
              <w:t>зования в Новичихинском районе" муници</w:t>
            </w:r>
            <w:r w:rsidR="00D55D35">
              <w:rPr>
                <w:bCs/>
                <w:sz w:val="22"/>
                <w:szCs w:val="22"/>
              </w:rPr>
              <w:t>-</w:t>
            </w:r>
            <w:r w:rsidRPr="00133DCE">
              <w:rPr>
                <w:bCs/>
                <w:sz w:val="22"/>
                <w:szCs w:val="22"/>
              </w:rPr>
              <w:t>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21724,4</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Обеспечение деятельности детских дошкольных учреждений подпрограммы "Развитие дошкольного образования в Новичихинском районе" 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1810010390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7548,0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1810010390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5434,9</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1810010390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1803,0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1810010390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45,1</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1810010390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265,0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Компенсационные выплаты на питание в муниципальных дошкольных учреждениях, нуждающимся в социальной поддержке за счет средств районного бюджета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1810060930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1810060930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Организация расходов на питание детей и иные расходы в дошкольных учреждениях за счет иных средств</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1810060940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2617,0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1810060940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2617,0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на частичную компенсацию дополнительных расходов по оплате труда в связи с увеличением МРОТ в 2018г. (детские сады)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3502,0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3502,0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D55D35">
            <w:pPr>
              <w:rPr>
                <w:bCs/>
              </w:rPr>
            </w:pPr>
            <w:r w:rsidRPr="00133DCE">
              <w:rPr>
                <w:bCs/>
                <w:sz w:val="22"/>
                <w:szCs w:val="22"/>
              </w:rPr>
              <w:t>Обеспечение государственных гарантий реа</w:t>
            </w:r>
            <w:r w:rsidR="00D55D35">
              <w:rPr>
                <w:bCs/>
                <w:sz w:val="22"/>
                <w:szCs w:val="22"/>
              </w:rPr>
              <w:t>-</w:t>
            </w:r>
            <w:r w:rsidRPr="00133DCE">
              <w:rPr>
                <w:bCs/>
                <w:sz w:val="22"/>
                <w:szCs w:val="22"/>
              </w:rPr>
              <w:t>лизации прав на получение общедоступного и бесплатного дошкольного образования в дошкольных образовательных организациях</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1810070900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7674,0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1810070900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7409,0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1810070900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1810070900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Расчеты за уголь(отопление) за счет субсидии из краевого бюджета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335,4</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335,4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Общее образование</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79678,8</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79678,8</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79678,8</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Обеспечение деятельности школьных учреждений подпрограммы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1820010400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8191,6</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w:t>
            </w:r>
            <w:r w:rsidR="00D55D35">
              <w:rPr>
                <w:sz w:val="22"/>
                <w:szCs w:val="22"/>
              </w:rPr>
              <w:t>-</w:t>
            </w:r>
            <w:r w:rsidRPr="00133DCE">
              <w:rPr>
                <w:sz w:val="22"/>
                <w:szCs w:val="22"/>
              </w:rPr>
              <w:t>печения выполнения функций государствен</w:t>
            </w:r>
            <w:r w:rsidR="00D55D35">
              <w:rPr>
                <w:sz w:val="22"/>
                <w:szCs w:val="22"/>
              </w:rPr>
              <w:t>-</w:t>
            </w:r>
            <w:r w:rsidRPr="00133DCE">
              <w:rPr>
                <w:sz w:val="22"/>
                <w:szCs w:val="22"/>
              </w:rPr>
              <w:t>ными (муниципальными) органами, казен</w:t>
            </w:r>
            <w:r w:rsidR="00D55D35">
              <w:rPr>
                <w:sz w:val="22"/>
                <w:szCs w:val="22"/>
              </w:rPr>
              <w:t>-</w:t>
            </w:r>
            <w:r w:rsidRPr="00133DCE">
              <w:rPr>
                <w:sz w:val="22"/>
                <w:szCs w:val="22"/>
              </w:rPr>
              <w:t>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1820010400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188,7</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1820010400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4939,8</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1820010400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2505,1</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1820010400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558,0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Компенсационные выплаты  на питание обучающимся в муниципальных общеобразовательных учреждениях, нуждающимся в социальной поддержке за счет средств районного бюджета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1820060930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1820060930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102,0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1820060930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Организация расходов на питание обучающимся и иные расходы в муниципальных общеобразовательных учреждениях за счет иных средств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1820060940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1696,0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1820060940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1696,0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подпрограммы "Развитие общего и дополнительного образования в Новичихинском районе" муниципальной программы "Развитие образования в Новичихинском районе"на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154,0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62,9</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Обеспечение государственных гарантий реализации прав на получение общедоступ</w:t>
            </w:r>
            <w:r w:rsidR="00D55D35">
              <w:rPr>
                <w:bCs/>
                <w:sz w:val="22"/>
                <w:szCs w:val="22"/>
              </w:rPr>
              <w:t>-</w:t>
            </w:r>
            <w:r w:rsidRPr="00133DCE">
              <w:rPr>
                <w:bCs/>
                <w:sz w:val="22"/>
                <w:szCs w:val="22"/>
              </w:rPr>
              <w:t>ного и бесплатного дошкольного, начального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1820070910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65898,0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1820070910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47678,0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1820070910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566,0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1820070910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44,0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1820070910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17610,0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Компенсационные выплаты на питание обучающимся в муниципальных общеобразовательных организациях, нуждающимся в социальной поддержке</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1820070930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576,0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1820070930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360,0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1820070930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Расчеты за уголь(отопление)за счет субсидии из краевого бюджета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2698,6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2328,2</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370,4</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Расчеты за уголь (отопление) школ и допол</w:t>
            </w:r>
            <w:r w:rsidR="00D55D35">
              <w:rPr>
                <w:bCs/>
                <w:sz w:val="22"/>
                <w:szCs w:val="22"/>
              </w:rPr>
              <w:t>-</w:t>
            </w:r>
            <w:r w:rsidRPr="00133DCE">
              <w:rPr>
                <w:bCs/>
                <w:sz w:val="22"/>
                <w:szCs w:val="22"/>
              </w:rPr>
              <w:t>нительных образовательных учреждений за счет субсидии из краевого бюджета и софинансирование данных расходов"</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18200S1190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297,6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18200S1190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91,6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18200S1190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Дополнительное образование детей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3075,4</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3075,4</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"Развитие общего и дополни</w:t>
            </w:r>
            <w:r w:rsidR="00D55D35">
              <w:rPr>
                <w:bCs/>
                <w:sz w:val="22"/>
                <w:szCs w:val="22"/>
              </w:rPr>
              <w:t>-</w:t>
            </w:r>
            <w:r w:rsidRPr="00133DCE">
              <w:rPr>
                <w:bCs/>
                <w:sz w:val="22"/>
                <w:szCs w:val="22"/>
              </w:rPr>
              <w:t>тельного образования в Новичихинском районе"муниципальной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3075,4</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Обеспечение деятельности организаций (учреждений) дополнительного образования подпрограммы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1820010420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2514,4</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1820010420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1805,0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1820010420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564,4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1820010420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145,0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на частичную ком</w:t>
            </w:r>
            <w:r w:rsidR="00D55D35">
              <w:rPr>
                <w:bCs/>
                <w:sz w:val="22"/>
                <w:szCs w:val="22"/>
              </w:rPr>
              <w:t>-</w:t>
            </w:r>
            <w:r w:rsidRPr="00133DCE">
              <w:rPr>
                <w:bCs/>
                <w:sz w:val="22"/>
                <w:szCs w:val="22"/>
              </w:rPr>
              <w:t>пенсацию дополнительных расходов по опла</w:t>
            </w:r>
            <w:r w:rsidR="00D55D35">
              <w:rPr>
                <w:bCs/>
                <w:sz w:val="22"/>
                <w:szCs w:val="22"/>
              </w:rPr>
              <w:t>-</w:t>
            </w:r>
            <w:r w:rsidRPr="00133DCE">
              <w:rPr>
                <w:bCs/>
                <w:sz w:val="22"/>
                <w:szCs w:val="22"/>
              </w:rPr>
              <w:t>те труда в с</w:t>
            </w:r>
            <w:r w:rsidR="00D55D35">
              <w:rPr>
                <w:bCs/>
                <w:sz w:val="22"/>
                <w:szCs w:val="22"/>
              </w:rPr>
              <w:t>вязи с увеличением МРОТ в 2018</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417,0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417,0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Расчеты за уголь(отопление)за счет субсидии из краевого бюджета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144,0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144,0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Молодежная политика и оздоровление детей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299,0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Организация расходов на питание обучающимся и иные расходы в муниципальных общеобразовательных учреждениях за счет иных средств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1820060940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76,0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1820060940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76,0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Развитие системы отдыха и укрепления здоровья детей   подпрограммы "Развитие общего и дополнительного образования в Новичихинском районе" муниципальной программы "Развитие образования в Новичихинском районе"на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1820063210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1820063210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"Здоровье.Формирование и популяризация здорового образа жизни "на 2015-2019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2400000000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муниципальной программы "Здоровье.Формирование и популяризация  здорового образа жизни" на 2015-2019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2400060990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2400060990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5800000000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168,0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"Молодежная политика" в рамках государственной программы "Разви</w:t>
            </w:r>
            <w:r w:rsidR="00D55D35">
              <w:rPr>
                <w:bCs/>
                <w:sz w:val="22"/>
                <w:szCs w:val="22"/>
              </w:rPr>
              <w:t>-</w:t>
            </w:r>
            <w:r w:rsidRPr="00133DCE">
              <w:rPr>
                <w:bCs/>
                <w:sz w:val="22"/>
                <w:szCs w:val="22"/>
              </w:rPr>
              <w:t>тие образования и молодежной политики в Алтайском крае на 2014-2020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5850000000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проведение детской  оздоровительной кампании.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58500S3212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07</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58500S3212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вопросы в области образования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4913,9</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w:t>
            </w:r>
            <w:r w:rsidR="00D55D35">
              <w:rPr>
                <w:bCs/>
                <w:sz w:val="22"/>
                <w:szCs w:val="22"/>
              </w:rPr>
              <w:t>-</w:t>
            </w:r>
            <w:r w:rsidRPr="00133DCE">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1789,0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1546,0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Центральный аппарат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1546,0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1387,0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установленных функций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Функционирование комиссий по делам несовершеннолетних и защите их прав и органов опеки и попечительства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0140070090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243,0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0140070090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224,2</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0140070090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18,8</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(оказание услуг) подведомственных учреждений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2128,0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(оказание услуг) иных подведомственных учреждений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2128,0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Учебно-методические кабинеты, централизо</w:t>
            </w:r>
            <w:r w:rsidR="00D55D35">
              <w:rPr>
                <w:bCs/>
                <w:sz w:val="22"/>
                <w:szCs w:val="22"/>
              </w:rPr>
              <w:t>-</w:t>
            </w:r>
            <w:r w:rsidRPr="00133DCE">
              <w:rPr>
                <w:bCs/>
                <w:sz w:val="22"/>
                <w:szCs w:val="22"/>
              </w:rPr>
              <w:t>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0250010820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2128,0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0250010820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1637,0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0250010820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479,0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0250010820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60,9</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24,9</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в рамках подпрограммы "Льготная ипотека для молодых учителей в Алтайском крае"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18200S0990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24,9</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18200S0990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24,9</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"Обеспечение деятельности и развития системы образования в Новичихинском районе на основе оценки качества образования"муниципальной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1830000000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36,0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подпрограммы "Обеспечение деятельности и развития системы образования в Новичихинском районе на основе оценки качества образования"муниципальной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1830060990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36,0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1830060990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1830060990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области жилищно-коммунального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расходы в области жилищно-коммунального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9290000000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муниципальным образованиям на обеспечение расчетов муни</w:t>
            </w:r>
            <w:r w:rsidR="00D55D35">
              <w:rPr>
                <w:bCs/>
                <w:sz w:val="22"/>
                <w:szCs w:val="22"/>
              </w:rPr>
              <w:t>-</w:t>
            </w:r>
            <w:r w:rsidRPr="00133DCE">
              <w:rPr>
                <w:bCs/>
                <w:sz w:val="22"/>
                <w:szCs w:val="22"/>
              </w:rPr>
              <w:t>ципальными учреждениями за потребленные топливно-энергетические ресурсы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9290071190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9290071190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842,0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842,0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366,0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366,0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9850100000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476,0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на частичную компенсацию дополнительных расходов по оплате труда в связи с увеличением МРОТ в 2018г. (ЦБ)</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9850170430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476,0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9850170430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476,0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СОЦИАЛЬНАЯ ПОЛИТИКА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5794,0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Охрана семьи и детства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5794,0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отраслях социальной сферы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5794,0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сфере образования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725,0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w:t>
            </w:r>
            <w:r w:rsidR="00D55D35">
              <w:rPr>
                <w:bCs/>
                <w:sz w:val="22"/>
                <w:szCs w:val="22"/>
              </w:rPr>
              <w:t>-</w:t>
            </w:r>
            <w:r w:rsidRPr="00133DCE">
              <w:rPr>
                <w:bCs/>
                <w:sz w:val="22"/>
                <w:szCs w:val="22"/>
              </w:rPr>
              <w:t>щих образовательную деятельность</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9010070700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725,0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9010070700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725,0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сфере социальной политики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5069,0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Выплаты приемной семье на содержание подопечных детей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9040070801</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708,0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9040070801</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708,0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Вознаграждение приемному родителю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9040070802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387,0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9040070802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9040070802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384,0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Выплаты семьям опекунов на содержание подопечных детей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9040070803</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3974,0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9040070803</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074</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9040070803</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3962,0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Комитет по финансам, налоговой и кредитной политике Администрации Новичихинского района Алтайского края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23493,9</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ОБЩЕГОСУДАРСТВЕННЫЕ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5861,0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Функционирование Правительства Российс</w:t>
            </w:r>
            <w:r w:rsidR="00D55D35">
              <w:rPr>
                <w:bCs/>
                <w:sz w:val="22"/>
                <w:szCs w:val="22"/>
              </w:rPr>
              <w:t>-</w:t>
            </w:r>
            <w:r w:rsidRPr="00133DCE">
              <w:rPr>
                <w:bCs/>
                <w:sz w:val="22"/>
                <w:szCs w:val="22"/>
              </w:rPr>
              <w:t>кой Федерации, высших исполнительных органов государственной власти субъектов Российской Федерации, местных администраций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1513,0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3038,0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3038,0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3038,0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Центральный аппарат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3038,0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w:t>
            </w:r>
            <w:r w:rsidR="00D55D35">
              <w:rPr>
                <w:sz w:val="22"/>
                <w:szCs w:val="22"/>
              </w:rPr>
              <w:t>-</w:t>
            </w:r>
            <w:r w:rsidRPr="00133DCE">
              <w:rPr>
                <w:sz w:val="22"/>
                <w:szCs w:val="22"/>
              </w:rPr>
              <w:t>печения выполнения функций государствен</w:t>
            </w:r>
            <w:r w:rsidR="00D55D35">
              <w:rPr>
                <w:sz w:val="22"/>
                <w:szCs w:val="22"/>
              </w:rPr>
              <w:t>-</w:t>
            </w:r>
            <w:r w:rsidRPr="00133DCE">
              <w:rPr>
                <w:sz w:val="22"/>
                <w:szCs w:val="22"/>
              </w:rPr>
              <w:t>ными (муниципальными) органами, казенны</w:t>
            </w:r>
            <w:r w:rsidR="00D55D35">
              <w:rPr>
                <w:sz w:val="22"/>
                <w:szCs w:val="22"/>
              </w:rPr>
              <w:t>-</w:t>
            </w:r>
            <w:r w:rsidRPr="00133DCE">
              <w:rPr>
                <w:sz w:val="22"/>
                <w:szCs w:val="22"/>
              </w:rPr>
              <w:t>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2735,0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общегосударственные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1310,0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(оказание услуг) подведомственных учреждений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1292,0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(оказание услуг) иных подведомственных учреждений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1292,0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Учебно-методические кабинеты, централизо</w:t>
            </w:r>
            <w:r w:rsidR="00D55D35">
              <w:rPr>
                <w:bCs/>
                <w:sz w:val="22"/>
                <w:szCs w:val="22"/>
              </w:rPr>
              <w:t>-</w:t>
            </w:r>
            <w:r w:rsidRPr="00133DCE">
              <w:rPr>
                <w:bCs/>
                <w:sz w:val="22"/>
                <w:szCs w:val="22"/>
              </w:rPr>
              <w:t>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0250010820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1292,0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0250010820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1208,8</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D55D35">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0250010820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83,2</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Межбюджетные трансферты бюджетам му</w:t>
            </w:r>
            <w:r w:rsidR="00D55D35">
              <w:rPr>
                <w:bCs/>
                <w:sz w:val="22"/>
                <w:szCs w:val="22"/>
              </w:rPr>
              <w:t>-</w:t>
            </w:r>
            <w:r w:rsidRPr="00133DCE">
              <w:rPr>
                <w:bCs/>
                <w:sz w:val="22"/>
                <w:szCs w:val="22"/>
              </w:rPr>
              <w:t>ниципальных районов из бюджетов поселе</w:t>
            </w:r>
            <w:r w:rsidR="00D55D35">
              <w:rPr>
                <w:bCs/>
                <w:sz w:val="22"/>
                <w:szCs w:val="22"/>
              </w:rPr>
              <w:t>-</w:t>
            </w:r>
            <w:r w:rsidRPr="00133DCE">
              <w:rPr>
                <w:bCs/>
                <w:sz w:val="22"/>
                <w:szCs w:val="22"/>
              </w:rPr>
              <w:t>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НАЦИОНАЛЬНАЯ ОБОРОНА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538,6</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Мобилизационная и вневойсковая подготовка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538,6</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w:t>
            </w:r>
            <w:r w:rsidR="00D55D35">
              <w:rPr>
                <w:bCs/>
                <w:sz w:val="22"/>
                <w:szCs w:val="22"/>
              </w:rPr>
              <w:t>-</w:t>
            </w:r>
            <w:r w:rsidRPr="00133DCE">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538,6</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установленных функций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538,6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Осуществление первичного воинского учета на территориях, где отсутствуют военные комиссариаты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0140051180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538,6</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0140051180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538,6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НАЦИОНАЛЬНАЯ БЕЗОПАСНОСТЬ И ПРАВООХРАНИТЕЛЬНАЯ ДЕЯТЕЛЬНОСТЬ</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Защита населения и территории от чрезвы</w:t>
            </w:r>
            <w:r w:rsidR="00D55D35">
              <w:rPr>
                <w:bCs/>
                <w:sz w:val="22"/>
                <w:szCs w:val="22"/>
              </w:rPr>
              <w:t>-</w:t>
            </w:r>
            <w:r w:rsidRPr="00133DCE">
              <w:rPr>
                <w:bCs/>
                <w:sz w:val="22"/>
                <w:szCs w:val="22"/>
              </w:rPr>
              <w:t>чайных ситуаций природного и техногенного характера, гражданская оборона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73,0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НАЦИОНАЛЬНАЯ ЭКОНОМИКА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12001,0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Дорожное хозяйство (дорожные фонды)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12001,0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области национальной экономики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Мероприятия в сфере транспорта и дорожного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Капитальный ремонт и ремонт автомобильных дорог общего пользования местного значения.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91200S1030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91200S1030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11058,0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11058,0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Межбюджетные трансферты бюджетам му</w:t>
            </w:r>
            <w:r w:rsidR="00D55D35">
              <w:rPr>
                <w:bCs/>
                <w:sz w:val="22"/>
                <w:szCs w:val="22"/>
              </w:rPr>
              <w:t>-</w:t>
            </w:r>
            <w:r w:rsidRPr="00133DCE">
              <w:rPr>
                <w:bCs/>
                <w:sz w:val="22"/>
                <w:szCs w:val="22"/>
              </w:rPr>
              <w:t>ниципальных районов из бюджетов поселе</w:t>
            </w:r>
            <w:r w:rsidR="00D55D35">
              <w:rPr>
                <w:bCs/>
                <w:sz w:val="22"/>
                <w:szCs w:val="22"/>
              </w:rPr>
              <w:t>-</w:t>
            </w:r>
            <w:r w:rsidRPr="00133DCE">
              <w:rPr>
                <w:bCs/>
                <w:sz w:val="22"/>
                <w:szCs w:val="22"/>
              </w:rPr>
              <w:t>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11058,0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11058,0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ЖИЛИЩНО-КОММУНАЛЬНОЕ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1153,0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27,0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Межбюджетные трансферты бюджетам му</w:t>
            </w:r>
            <w:r w:rsidR="00D55D35">
              <w:rPr>
                <w:bCs/>
                <w:sz w:val="22"/>
                <w:szCs w:val="22"/>
              </w:rPr>
              <w:t>-</w:t>
            </w:r>
            <w:r w:rsidRPr="00133DCE">
              <w:rPr>
                <w:bCs/>
                <w:sz w:val="22"/>
                <w:szCs w:val="22"/>
              </w:rPr>
              <w:t>ниципальных районов из бюджетов поселе</w:t>
            </w:r>
            <w:r w:rsidR="00D55D35">
              <w:rPr>
                <w:bCs/>
                <w:sz w:val="22"/>
                <w:szCs w:val="22"/>
              </w:rPr>
              <w:t>-</w:t>
            </w:r>
            <w:r w:rsidRPr="00133DCE">
              <w:rPr>
                <w:bCs/>
                <w:sz w:val="22"/>
                <w:szCs w:val="22"/>
              </w:rPr>
              <w:t>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Благоустройство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1126,0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создание условий  для устойчивого исполнения бюджетов сельских поселений в Новичихинскогом районе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7200000000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700,0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Выравнивание бюджетной обеспеченности  сельских поселений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7210000000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700,0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Субсидии муниципальным образованиям на реализацию проектов развития общественной инфраструктуры, основанных на инициативах граждан</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72100S0260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700,0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72100S0260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700,0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426,0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426,0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Межбюджетные трансферты бюджетам му</w:t>
            </w:r>
            <w:r w:rsidR="00D55D35">
              <w:rPr>
                <w:bCs/>
                <w:sz w:val="22"/>
                <w:szCs w:val="22"/>
              </w:rPr>
              <w:t>-</w:t>
            </w:r>
            <w:r w:rsidRPr="00133DCE">
              <w:rPr>
                <w:bCs/>
                <w:sz w:val="22"/>
                <w:szCs w:val="22"/>
              </w:rPr>
              <w:t>ниципальных районов из бюджетов поселе</w:t>
            </w:r>
            <w:r w:rsidR="00D55D35">
              <w:rPr>
                <w:bCs/>
                <w:sz w:val="22"/>
                <w:szCs w:val="22"/>
              </w:rPr>
              <w:t>-</w:t>
            </w:r>
            <w:r w:rsidRPr="00133DCE">
              <w:rPr>
                <w:bCs/>
                <w:sz w:val="22"/>
                <w:szCs w:val="22"/>
              </w:rPr>
              <w:t>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426,0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426,0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КУЛЬТУРА, КИНЕМАТОГРАФИЯ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вопросы в области культуры, кинематографии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Межбюджетные трансферты бюджетам му</w:t>
            </w:r>
            <w:r w:rsidR="00D55D35">
              <w:rPr>
                <w:bCs/>
                <w:sz w:val="22"/>
                <w:szCs w:val="22"/>
              </w:rPr>
              <w:t>-</w:t>
            </w:r>
            <w:r w:rsidRPr="00133DCE">
              <w:rPr>
                <w:bCs/>
                <w:sz w:val="22"/>
                <w:szCs w:val="22"/>
              </w:rPr>
              <w:t>ниципальных районов из бюджетов поселе</w:t>
            </w:r>
            <w:r w:rsidR="00D55D35">
              <w:rPr>
                <w:bCs/>
                <w:sz w:val="22"/>
                <w:szCs w:val="22"/>
              </w:rPr>
              <w:t>-</w:t>
            </w:r>
            <w:r w:rsidRPr="00133DCE">
              <w:rPr>
                <w:bCs/>
                <w:sz w:val="22"/>
                <w:szCs w:val="22"/>
              </w:rPr>
              <w:t>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9850060510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СОЦИАЛЬНАЯ ПОЛИТИКА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Социальное обеспечение населения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расходы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 местных администраций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D55D35">
            <w:pPr>
              <w:ind w:right="-108"/>
              <w:rPr>
                <w:bCs/>
              </w:rPr>
            </w:pPr>
            <w:r w:rsidRPr="00133DCE">
              <w:rPr>
                <w:bCs/>
                <w:sz w:val="22"/>
                <w:szCs w:val="22"/>
              </w:rPr>
              <w:t>МЕЖБЮДЖЕТНЫЕ ТРАНСФЕРТЫ ОБЩЕ</w:t>
            </w:r>
            <w:r w:rsidR="00D55D35">
              <w:rPr>
                <w:bCs/>
                <w:sz w:val="22"/>
                <w:szCs w:val="22"/>
              </w:rPr>
              <w:t>-</w:t>
            </w:r>
            <w:r w:rsidRPr="00133DCE">
              <w:rPr>
                <w:bCs/>
                <w:sz w:val="22"/>
                <w:szCs w:val="22"/>
              </w:rPr>
              <w:t>ГО ХАРАКТЕРА БЮДЖЕТАМ БЮДЖЕТ</w:t>
            </w:r>
            <w:r w:rsidR="00D55D35">
              <w:rPr>
                <w:bCs/>
                <w:sz w:val="22"/>
                <w:szCs w:val="22"/>
              </w:rPr>
              <w:t>-</w:t>
            </w:r>
            <w:r w:rsidRPr="00133DCE">
              <w:rPr>
                <w:bCs/>
                <w:sz w:val="22"/>
                <w:szCs w:val="22"/>
              </w:rPr>
              <w:t>НОЙ СИСТЕМЫ РОССИЙСКОЙ ФЕДЕРАЦИИ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3844,3</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Дотации на выравнивание бюджетной обеспеченности субъектов Российской Федерации и муниципальных образований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313,3</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"Создание усло</w:t>
            </w:r>
            <w:r w:rsidR="00F74883">
              <w:rPr>
                <w:bCs/>
                <w:sz w:val="22"/>
                <w:szCs w:val="22"/>
              </w:rPr>
              <w:t>-</w:t>
            </w:r>
            <w:r w:rsidRPr="00133DCE">
              <w:rPr>
                <w:bCs/>
                <w:sz w:val="22"/>
                <w:szCs w:val="22"/>
              </w:rPr>
              <w:t>вий для устойчивого исполнения бюджетов сельских поселений в Новичихинском районе Алтайского края"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2300000000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313,3</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Выравнивание бюджетной обеспеченности поселений (за счет районного бюджета) му</w:t>
            </w:r>
            <w:r w:rsidR="00F74883">
              <w:rPr>
                <w:bCs/>
                <w:sz w:val="22"/>
                <w:szCs w:val="22"/>
              </w:rPr>
              <w:t>-</w:t>
            </w:r>
            <w:r w:rsidRPr="00133DCE">
              <w:rPr>
                <w:bCs/>
                <w:sz w:val="22"/>
                <w:szCs w:val="22"/>
              </w:rPr>
              <w:t>ниципальной программы "Создание условий для устойчивого исполнения бюджетов сельских поселений в Новичихинском районе Алтайского края"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2300060220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313,3</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2300060220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313,3</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дотации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3531,0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"Создание усло</w:t>
            </w:r>
            <w:r w:rsidR="00F74883">
              <w:rPr>
                <w:bCs/>
                <w:sz w:val="22"/>
                <w:szCs w:val="22"/>
              </w:rPr>
              <w:t>-</w:t>
            </w:r>
            <w:r w:rsidRPr="00133DCE">
              <w:rPr>
                <w:bCs/>
                <w:sz w:val="22"/>
                <w:szCs w:val="22"/>
              </w:rPr>
              <w:t>вий для устойчивого исполнения бюджетов сельских поселений в Новичихинском районе Алтайского края"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2300000000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3531,0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Поддержка мер по обеспечению сбалансиро</w:t>
            </w:r>
            <w:r w:rsidR="00F74883">
              <w:rPr>
                <w:bCs/>
                <w:sz w:val="22"/>
                <w:szCs w:val="22"/>
              </w:rPr>
              <w:t>-</w:t>
            </w:r>
            <w:r w:rsidRPr="00133DCE">
              <w:rPr>
                <w:bCs/>
                <w:sz w:val="22"/>
                <w:szCs w:val="22"/>
              </w:rPr>
              <w:t>ванности бюджетов сельских поселений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2300060230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3531,0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Межбюджетные трансферты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092</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2300060230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500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3531,0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КОМИТЕТ ПО ЭКОНОМИКЕ И УПРАВЛЕНИЮ МУНИЦИПАЛЬНЫМ ИМУЩЕСТВОМ АДМИНИСТРАЦИИ НОВИЧИХИНСКОГО РАЙОНА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1328,0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ОБЩЕГОСУДАРСТВЕННЫЕ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1268,0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общегосударственные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1268,0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области национальной экономики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658,0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Мероприятия по стимулированию инвестиционной активности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658,0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Оценка недвижимости, признание прав и регулирование отношений по государственной собственности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9110017380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658,0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9110017380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612,0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9110017380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области жилищно-коммунального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расходы в области жилищно-коммунального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9290000000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муниципальным образованиям на обеспечение расчетов му</w:t>
            </w:r>
            <w:r w:rsidR="00F74883">
              <w:rPr>
                <w:bCs/>
                <w:sz w:val="22"/>
                <w:szCs w:val="22"/>
              </w:rPr>
              <w:t>-</w:t>
            </w:r>
            <w:r w:rsidRPr="00133DCE">
              <w:rPr>
                <w:bCs/>
                <w:sz w:val="22"/>
                <w:szCs w:val="22"/>
              </w:rPr>
              <w:t>ниципальными учреждениями за потреблен</w:t>
            </w:r>
            <w:r w:rsidR="00F74883">
              <w:rPr>
                <w:bCs/>
                <w:sz w:val="22"/>
                <w:szCs w:val="22"/>
              </w:rPr>
              <w:t>-</w:t>
            </w:r>
            <w:r w:rsidRPr="00133DCE">
              <w:rPr>
                <w:bCs/>
                <w:sz w:val="22"/>
                <w:szCs w:val="22"/>
              </w:rPr>
              <w:t>ные топливно-энергетические ресурсы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9290071190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9290071190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расходы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 местных администраций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выполнение других обязательств государства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9990000000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Прочие выплаты по обязательствам государства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9990014710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p w:rsidR="00F74883" w:rsidRPr="00133DCE" w:rsidRDefault="00F74883" w:rsidP="00731567"/>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9990014710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ЖИЛИЩНО-КОММУНАЛЬНОЕ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"Комплексное развитие системы коммунальной инфраст</w:t>
            </w:r>
            <w:r w:rsidR="00F74883">
              <w:rPr>
                <w:bCs/>
                <w:sz w:val="22"/>
                <w:szCs w:val="22"/>
              </w:rPr>
              <w:t>-</w:t>
            </w:r>
            <w:r w:rsidRPr="00133DCE">
              <w:rPr>
                <w:bCs/>
                <w:sz w:val="22"/>
                <w:szCs w:val="22"/>
              </w:rPr>
              <w:t>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w:t>
            </w:r>
            <w:r w:rsidR="00F74883">
              <w:rPr>
                <w:bCs/>
                <w:sz w:val="22"/>
                <w:szCs w:val="22"/>
              </w:rPr>
              <w:t>-</w:t>
            </w:r>
            <w:r w:rsidRPr="00133DCE">
              <w:rPr>
                <w:bCs/>
                <w:sz w:val="22"/>
                <w:szCs w:val="22"/>
              </w:rPr>
              <w:t>ципальной программы "Комплексное разви</w:t>
            </w:r>
            <w:r w:rsidR="00F74883">
              <w:rPr>
                <w:bCs/>
                <w:sz w:val="22"/>
                <w:szCs w:val="22"/>
              </w:rPr>
              <w:t>-</w:t>
            </w:r>
            <w:r w:rsidRPr="00133DCE">
              <w:rPr>
                <w:bCs/>
                <w:sz w:val="22"/>
                <w:szCs w:val="22"/>
              </w:rPr>
              <w:t>тие системы коммунальной инфраструктуры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w:t>
            </w:r>
            <w:r w:rsidR="00F74883">
              <w:rPr>
                <w:bCs/>
                <w:sz w:val="22"/>
                <w:szCs w:val="22"/>
              </w:rPr>
              <w:t>-</w:t>
            </w:r>
            <w:r w:rsidRPr="00133DCE">
              <w:rPr>
                <w:bCs/>
                <w:sz w:val="22"/>
                <w:szCs w:val="22"/>
              </w:rPr>
              <w:t>ципальной программы "Комплексное разви</w:t>
            </w:r>
            <w:r w:rsidR="00F74883">
              <w:rPr>
                <w:bCs/>
                <w:sz w:val="22"/>
                <w:szCs w:val="22"/>
              </w:rPr>
              <w:t>-</w:t>
            </w:r>
            <w:r w:rsidRPr="00133DCE">
              <w:rPr>
                <w:bCs/>
                <w:sz w:val="22"/>
                <w:szCs w:val="22"/>
              </w:rPr>
              <w:t>тие системы коммунальной инфраструктуры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166</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1710060990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АДМИНИСТРАЦИЯ НОВИЧИХИНСКОГО РАЙОНА АЛТАЙСКОГО КРАЯ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45003,8</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ОБЩЕГОСУДАРСТВЕННЫЕ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16256,1</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Функционирование высшего должностного лица субъекта Российской Федерации и муниципального образования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985,0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w:t>
            </w:r>
            <w:r w:rsidR="00F74883">
              <w:rPr>
                <w:bCs/>
                <w:sz w:val="22"/>
                <w:szCs w:val="22"/>
              </w:rPr>
              <w:t>-</w:t>
            </w:r>
            <w:r w:rsidRPr="00133DCE">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985,0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985,0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Глава муниципального образования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0120010120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985,0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w:t>
            </w:r>
            <w:r w:rsidR="00F74883">
              <w:rPr>
                <w:sz w:val="22"/>
                <w:szCs w:val="22"/>
              </w:rPr>
              <w:t>-</w:t>
            </w:r>
            <w:r w:rsidRPr="00133DCE">
              <w:rPr>
                <w:sz w:val="22"/>
                <w:szCs w:val="22"/>
              </w:rPr>
              <w:t>печения выполнения функций государствен</w:t>
            </w:r>
            <w:r w:rsidR="00F74883">
              <w:rPr>
                <w:sz w:val="22"/>
                <w:szCs w:val="22"/>
              </w:rPr>
              <w:t>-</w:t>
            </w:r>
            <w:r w:rsidRPr="00133DCE">
              <w:rPr>
                <w:sz w:val="22"/>
                <w:szCs w:val="22"/>
              </w:rPr>
              <w:t>ными (муниципальными) органами, казен</w:t>
            </w:r>
            <w:r w:rsidR="00F74883">
              <w:rPr>
                <w:sz w:val="22"/>
                <w:szCs w:val="22"/>
              </w:rPr>
              <w:t>-</w:t>
            </w:r>
            <w:r w:rsidRPr="00133DCE">
              <w:rPr>
                <w:sz w:val="22"/>
                <w:szCs w:val="22"/>
              </w:rPr>
              <w:t>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985,0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w:t>
            </w:r>
            <w:r w:rsidR="00F74883">
              <w:rPr>
                <w:bCs/>
                <w:sz w:val="22"/>
                <w:szCs w:val="22"/>
              </w:rPr>
              <w:t>-</w:t>
            </w:r>
            <w:r w:rsidRPr="00133DCE">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41,0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41,0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Председатель представительного органа муниципального образования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0120010140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Функционирование Правительства Российс</w:t>
            </w:r>
            <w:r w:rsidR="00F74883">
              <w:rPr>
                <w:bCs/>
                <w:sz w:val="22"/>
                <w:szCs w:val="22"/>
              </w:rPr>
              <w:t>-</w:t>
            </w:r>
            <w:r w:rsidRPr="00133DCE">
              <w:rPr>
                <w:bCs/>
                <w:sz w:val="22"/>
                <w:szCs w:val="22"/>
              </w:rPr>
              <w:t>кой Федерации, высших исполнительных органов государственной власти субъектов Российской Федерации, местных администраций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13362,0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w:t>
            </w:r>
            <w:r w:rsidR="00F74883">
              <w:rPr>
                <w:bCs/>
                <w:sz w:val="22"/>
                <w:szCs w:val="22"/>
              </w:rPr>
              <w:t>-</w:t>
            </w:r>
            <w:r w:rsidRPr="00133DCE">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12347,4</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12347,4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Центральный аппарат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12347,4</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9770,0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2469,4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0120010110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области жилищно-коммунального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254,6</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расходы в области жилищно-коммунального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9290000000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254,6</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муниципальным образованиям на обеспечение расчетов муни</w:t>
            </w:r>
            <w:r w:rsidR="00F74883">
              <w:rPr>
                <w:bCs/>
                <w:sz w:val="22"/>
                <w:szCs w:val="22"/>
              </w:rPr>
              <w:t>-</w:t>
            </w:r>
            <w:r w:rsidRPr="00133DCE">
              <w:rPr>
                <w:bCs/>
                <w:sz w:val="22"/>
                <w:szCs w:val="22"/>
              </w:rPr>
              <w:t>ципальными учреждениями за потребленные топливно-энергетические ресурсы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9290071190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254,6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9290071190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254,6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760,0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межбюджетные трансферты общего характера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760,0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9850070430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760,0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w:t>
            </w:r>
            <w:r w:rsidR="00F74883">
              <w:rPr>
                <w:sz w:val="22"/>
                <w:szCs w:val="22"/>
              </w:rPr>
              <w:t>-</w:t>
            </w:r>
            <w:r w:rsidRPr="00133DCE">
              <w:rPr>
                <w:sz w:val="22"/>
                <w:szCs w:val="22"/>
              </w:rPr>
              <w:t>печения выполнения функций государствен</w:t>
            </w:r>
            <w:r w:rsidR="00F74883">
              <w:rPr>
                <w:sz w:val="22"/>
                <w:szCs w:val="22"/>
              </w:rPr>
              <w:t>-</w:t>
            </w:r>
            <w:r w:rsidRPr="00133DCE">
              <w:rPr>
                <w:sz w:val="22"/>
                <w:szCs w:val="22"/>
              </w:rPr>
              <w:t>ными (муниципальными) органами, казенны</w:t>
            </w:r>
            <w:r w:rsidR="00F74883">
              <w:rPr>
                <w:sz w:val="22"/>
                <w:szCs w:val="22"/>
              </w:rPr>
              <w:t>-</w:t>
            </w:r>
            <w:r w:rsidRPr="00133DCE">
              <w:rPr>
                <w:sz w:val="22"/>
                <w:szCs w:val="22"/>
              </w:rPr>
              <w:t>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9850070430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760,0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Судебная система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32,1</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w:t>
            </w:r>
            <w:r w:rsidR="00F74883">
              <w:rPr>
                <w:bCs/>
                <w:sz w:val="22"/>
                <w:szCs w:val="22"/>
              </w:rPr>
              <w:t>-</w:t>
            </w:r>
            <w:r w:rsidRPr="00133DCE">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32,1</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установленных функций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32,1</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0140051200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32,1</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0140051200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32,1</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595,0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расходы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595,0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595,0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 местных администраций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595,0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595,0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общегосударственные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1241,0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w:t>
            </w:r>
            <w:r w:rsidR="00F74883">
              <w:rPr>
                <w:bCs/>
                <w:sz w:val="22"/>
                <w:szCs w:val="22"/>
              </w:rPr>
              <w:t>-</w:t>
            </w:r>
            <w:r w:rsidRPr="00133DCE">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установленных функций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Функционирование административных комиссий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0140070060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w:t>
            </w:r>
            <w:r w:rsidR="00F74883">
              <w:rPr>
                <w:sz w:val="22"/>
                <w:szCs w:val="22"/>
              </w:rPr>
              <w:t>-</w:t>
            </w:r>
            <w:r w:rsidRPr="00133DCE">
              <w:rPr>
                <w:sz w:val="22"/>
                <w:szCs w:val="22"/>
              </w:rPr>
              <w:t>печения выполнения функций государствен</w:t>
            </w:r>
            <w:r w:rsidR="00F74883">
              <w:rPr>
                <w:sz w:val="22"/>
                <w:szCs w:val="22"/>
              </w:rPr>
              <w:t>-</w:t>
            </w:r>
            <w:r w:rsidRPr="00133DCE">
              <w:rPr>
                <w:sz w:val="22"/>
                <w:szCs w:val="22"/>
              </w:rPr>
              <w:t>ными (муниципальными) органами, казен</w:t>
            </w:r>
            <w:r w:rsidR="00F74883">
              <w:rPr>
                <w:sz w:val="22"/>
                <w:szCs w:val="22"/>
              </w:rPr>
              <w:t>-</w:t>
            </w:r>
            <w:r w:rsidRPr="00133DCE">
              <w:rPr>
                <w:sz w:val="22"/>
                <w:szCs w:val="22"/>
              </w:rPr>
              <w:t>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0140070060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198,0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0140070060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расходы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1036,0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949,0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 местных администраций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949,0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949,0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выполнение других обязательств государства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9990000000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87,0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Прочие выплаты по обязательствам государства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9990014710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9990014710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9990014710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НАЦИОНАЛЬНАЯ БЕЗОПАСНОСТЬ И ПРАВООХРАНИТЕЛЬНАЯ ДЕЯТЕЛЬНОСТЬ</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1002,0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Защита населения и территории от чрезвы</w:t>
            </w:r>
            <w:r w:rsidR="00F74883">
              <w:rPr>
                <w:bCs/>
                <w:sz w:val="22"/>
                <w:szCs w:val="22"/>
              </w:rPr>
              <w:t>-</w:t>
            </w:r>
            <w:r w:rsidRPr="00133DCE">
              <w:rPr>
                <w:bCs/>
                <w:sz w:val="22"/>
                <w:szCs w:val="22"/>
              </w:rPr>
              <w:t>чайных ситуаций природного и техногенного характера, гражданская оборона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972,0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программа"Снижение рисков и смягчение последствий чрезвычайных ситуаций природного и техногенного характера в Новичихинском районе на 2016-2020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967,0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Новичихинском районе на 2016-2020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1200060990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763,0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1200060990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666,9</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1200060990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96,1</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на частичную компенсацию дополнительных расходов по оплате труда в связи с увеличением МРОТ в 2018г.</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1200070430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204,0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1200070430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204,0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"Профилактика экстремизма и идеологии терроризма в Новичихинском районе" на 2016-2020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2500000000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муниципальной программы"Профилактика экстремизма и идеологии терроризма в Новичихинском районе" на 2016-2020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2500060990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2500060990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вопросы в области национальной безопасности и правоохранительной деятельности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"Повышение безопасности дорожного движения в муниципальном образовании Новичихинский район на 2015-2022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1000000000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муниципальной  программы "Повышение безопасности дорожного движения в муниципальном образовании Новичихинский район на 2015-2022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1000060990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1000060990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"Профилактика преступлений и иных правонарушений в Новичихинском районе на 2015-2019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муниципальной программы "Профилактика преступлений и иных правонарушений в Новичихинском районе на 2015-2019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1100060990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1100060990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НАЦИОНАЛЬНАЯ ЭКОНОМИКА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833,1</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Общеэкономические вопросы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47,1</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"Улучшение условий и охраны труда в Новичихинском районе на 2015-2019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1400000000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47,1</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муниципальной программы "Улучшение условий охраны труда в Новичихинском районе на 2015-2019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1400060990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47,1</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1400060990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39,3</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1400060990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7,8</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Сельское хозяйство и рыболовство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области национальной экономики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Мероприятия в области сельского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Отлов и содержание безнадзорных животных</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9140070400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05</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9140070400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Дорожное хозяйство (дорожные фонды)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740,0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области национальной экономики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740,0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Мероприятия в сфере транспорта и дорожного хозяйства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740,0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Содержание, ремонт, реконструкция и строительство автомобильных дорог муниципальной собственности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9120067270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740,0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9120067270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740,0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вопросы в области национальной экономики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предпринимательства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1500000000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Расходы на реализацию мероприятий муниципальной программы "Развитие предпринимательства в Новичихинском районе" на 2015-2020 годы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12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1500060990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1500060990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12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1500060990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ЖИЛИЩНО-КОММУНАЛЬНОЕ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10258,2</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Коммунальное хозяйство</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10258,2</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"Комплексное развитие системы коммунальной инфраст</w:t>
            </w:r>
            <w:r w:rsidR="00F74883">
              <w:rPr>
                <w:bCs/>
                <w:sz w:val="22"/>
                <w:szCs w:val="22"/>
              </w:rPr>
              <w:t>-</w:t>
            </w:r>
            <w:r w:rsidRPr="00133DCE">
              <w:rPr>
                <w:bCs/>
                <w:sz w:val="22"/>
                <w:szCs w:val="22"/>
              </w:rPr>
              <w:t>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9045,6</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муниципальной программы "Комплексное развитие системы коммунальной инфраст</w:t>
            </w:r>
            <w:r w:rsidR="00F74883">
              <w:rPr>
                <w:bCs/>
                <w:sz w:val="22"/>
                <w:szCs w:val="22"/>
              </w:rPr>
              <w:t>-</w:t>
            </w:r>
            <w:r w:rsidRPr="00133DCE">
              <w:rPr>
                <w:bCs/>
                <w:sz w:val="22"/>
                <w:szCs w:val="22"/>
              </w:rPr>
              <w:t>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9033,4</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муниципальной программы "Комплексное развитие системы коммунальной инфраст</w:t>
            </w:r>
            <w:r w:rsidR="00F74883">
              <w:rPr>
                <w:bCs/>
                <w:sz w:val="22"/>
                <w:szCs w:val="22"/>
              </w:rPr>
              <w:t>-</w:t>
            </w:r>
            <w:r w:rsidRPr="00133DCE">
              <w:rPr>
                <w:bCs/>
                <w:sz w:val="22"/>
                <w:szCs w:val="22"/>
              </w:rPr>
              <w:t>руктуры муниципального образования Новичихинский район" на 2018-2022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9033,4</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1710060990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8783,4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Иные бюджетные ассигнования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1710060990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800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Субсидии на реализацию мероприятий федеральной целевой программы "Устойчи</w:t>
            </w:r>
            <w:r w:rsidR="00F74883">
              <w:rPr>
                <w:bCs/>
                <w:sz w:val="22"/>
                <w:szCs w:val="22"/>
              </w:rPr>
              <w:t>-</w:t>
            </w:r>
            <w:r w:rsidRPr="00133DCE">
              <w:rPr>
                <w:bCs/>
                <w:sz w:val="22"/>
                <w:szCs w:val="22"/>
              </w:rPr>
              <w:t>вое развитие сельских территорий на 2014 - 2017 годы и на период до 2020 года"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12,2</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Софинансирование мероприятий, направлен</w:t>
            </w:r>
            <w:r w:rsidR="00F74883">
              <w:rPr>
                <w:bCs/>
                <w:sz w:val="22"/>
                <w:szCs w:val="22"/>
              </w:rPr>
              <w:t>-</w:t>
            </w:r>
            <w:r w:rsidRPr="00133DCE">
              <w:rPr>
                <w:bCs/>
                <w:sz w:val="22"/>
                <w:szCs w:val="22"/>
              </w:rPr>
              <w:t>ных на обеспечение стабильного водоснабже</w:t>
            </w:r>
            <w:r w:rsidR="00F74883">
              <w:rPr>
                <w:bCs/>
                <w:sz w:val="22"/>
                <w:szCs w:val="22"/>
              </w:rPr>
              <w:t>-</w:t>
            </w:r>
            <w:r w:rsidRPr="00133DCE">
              <w:rPr>
                <w:bCs/>
                <w:sz w:val="22"/>
                <w:szCs w:val="22"/>
              </w:rPr>
              <w:t>ния населения (с.Мельниково, скважина)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17200S0992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12,2</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17200S0992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12,2</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Государственная  программа  Алтайского края "Обеспечение населения  Алтайского края  жилищно-коммунальными услугами "на 2014-2020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4300000000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1212,6</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"Развитие водоснабжения, водоотведения и очистки  сточных вод в  Алтайском крае " на 2014-2020 годы  государственной программы Алтайского края "Обеспечение населения Алтайского края жилищно-коммунальными услугами на 2014-2020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4310000000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1212,6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w:t>
            </w:r>
            <w:r w:rsidR="00F74883">
              <w:rPr>
                <w:bCs/>
                <w:sz w:val="22"/>
                <w:szCs w:val="22"/>
              </w:rPr>
              <w:t xml:space="preserve"> </w:t>
            </w:r>
            <w:r w:rsidRPr="00133DCE">
              <w:rPr>
                <w:bCs/>
                <w:sz w:val="22"/>
                <w:szCs w:val="22"/>
              </w:rPr>
              <w:t>направленных на обеспечение стабильного водоснабжения населения Алтайского края"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43100S0992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1212,6</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43100S0992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1212,6</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ОБРАЗОВАНИЕ</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3736,0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Дошкольное образование</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1511,0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1511,0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"Развитие дошкольного образования в Новичихинском районе" 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1511,0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Обеспечение деятельности детских дошкольных учреждений подпрограммы "Развитие дошкольного образования в Новичихинском районе" 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1810010390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1511,0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1810010390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1511,0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Общее образование</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Обеспечение деятельности школьных учреждений подпрограммы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1820010400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1820010400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Дополнительное образование детей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1932,0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1932,0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1712,0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Обеспечение деятельности организаций (учреждений) дополнительного образования подпрограммы "Культура Новичихинского района"муниципальной программы"Развитие культуры,молодежной политики, физической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1910010420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1645,0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1910010420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1645,0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 Расчеты за уголь (отопление) за счет субсидии из краевого бюджета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67,0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67,0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"Молодежь. Здоровье. Перспективы"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220,0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1920070430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220,0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1920070430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220,0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вопросы в области образования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243,0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установленных функций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Функционирование комиссий по делам несовершеннолетних и защите их прав и органов опеки и попечительства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0140070090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243,0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Расходы на выплаты персоналу в целях обес</w:t>
            </w:r>
            <w:r w:rsidR="002E5E67">
              <w:rPr>
                <w:sz w:val="22"/>
                <w:szCs w:val="22"/>
              </w:rPr>
              <w:t>-</w:t>
            </w:r>
            <w:r w:rsidRPr="00133DCE">
              <w:rPr>
                <w:sz w:val="22"/>
                <w:szCs w:val="22"/>
              </w:rPr>
              <w:t>печения выполнения функций государствен</w:t>
            </w:r>
            <w:r w:rsidR="002E5E67">
              <w:rPr>
                <w:sz w:val="22"/>
                <w:szCs w:val="22"/>
              </w:rPr>
              <w:t>-</w:t>
            </w:r>
            <w:r w:rsidRPr="00133DCE">
              <w:rPr>
                <w:sz w:val="22"/>
                <w:szCs w:val="22"/>
              </w:rPr>
              <w:t>ными (муниципальными) органами, казен</w:t>
            </w:r>
            <w:r w:rsidR="002E5E67">
              <w:rPr>
                <w:sz w:val="22"/>
                <w:szCs w:val="22"/>
              </w:rPr>
              <w:t>-</w:t>
            </w:r>
            <w:r w:rsidRPr="00133DCE">
              <w:rPr>
                <w:sz w:val="22"/>
                <w:szCs w:val="22"/>
              </w:rPr>
              <w:t>ными учреждениями, органами управления государственными внебюджетными фондами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0140070090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100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F74883">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09</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0140070090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28,0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КУЛЬТУРА, КИНЕМАТОГРАФИЯ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10385,6</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Культура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10212,8</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10212,8</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10212,8</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Учреждения культуры подпрограммы "Куль</w:t>
            </w:r>
            <w:r w:rsidR="002E5E67">
              <w:rPr>
                <w:bCs/>
                <w:sz w:val="22"/>
                <w:szCs w:val="22"/>
              </w:rPr>
              <w:t>-</w:t>
            </w:r>
            <w:r w:rsidRPr="00133DCE">
              <w:rPr>
                <w:bCs/>
                <w:sz w:val="22"/>
                <w:szCs w:val="22"/>
              </w:rPr>
              <w:t>тура Новичихинского района" муниципаль</w:t>
            </w:r>
            <w:r w:rsidR="002E5E67">
              <w:rPr>
                <w:bCs/>
                <w:sz w:val="22"/>
                <w:szCs w:val="22"/>
              </w:rPr>
              <w:t>-</w:t>
            </w:r>
            <w:r w:rsidRPr="00133DCE">
              <w:rPr>
                <w:bCs/>
                <w:sz w:val="22"/>
                <w:szCs w:val="22"/>
              </w:rPr>
              <w:t>ной программы "Развитие культуры, моло</w:t>
            </w:r>
            <w:r w:rsidR="002E5E67">
              <w:rPr>
                <w:bCs/>
                <w:sz w:val="22"/>
                <w:szCs w:val="22"/>
              </w:rPr>
              <w:t>-</w:t>
            </w:r>
            <w:r w:rsidRPr="00133DCE">
              <w:rPr>
                <w:bCs/>
                <w:sz w:val="22"/>
                <w:szCs w:val="22"/>
              </w:rPr>
              <w:t>дежной политики, физической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1910010530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6976,0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2E5E67">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1910010530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1750,0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1910010530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5226,0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Библиотеки подпрограммы "Культура Нови</w:t>
            </w:r>
            <w:r w:rsidR="002E5E67">
              <w:rPr>
                <w:bCs/>
                <w:sz w:val="22"/>
                <w:szCs w:val="22"/>
              </w:rPr>
              <w:t>-</w:t>
            </w:r>
            <w:r w:rsidRPr="00133DCE">
              <w:rPr>
                <w:bCs/>
                <w:sz w:val="22"/>
                <w:szCs w:val="22"/>
              </w:rPr>
              <w:t>чихинского района" муниципальной програм</w:t>
            </w:r>
            <w:r w:rsidR="002E5E67">
              <w:rPr>
                <w:bCs/>
                <w:sz w:val="22"/>
                <w:szCs w:val="22"/>
              </w:rPr>
              <w:t xml:space="preserve"> </w:t>
            </w:r>
            <w:r w:rsidRPr="00133DCE">
              <w:rPr>
                <w:bCs/>
                <w:sz w:val="22"/>
                <w:szCs w:val="22"/>
              </w:rPr>
              <w:t>мы "Развитие культуры, молодежной поли</w:t>
            </w:r>
            <w:r w:rsidR="002E5E67">
              <w:rPr>
                <w:bCs/>
                <w:sz w:val="22"/>
                <w:szCs w:val="22"/>
              </w:rPr>
              <w:t>-</w:t>
            </w:r>
            <w:r w:rsidRPr="00133DCE">
              <w:rPr>
                <w:bCs/>
                <w:sz w:val="22"/>
                <w:szCs w:val="22"/>
              </w:rPr>
              <w:t>тики, физической культуры и спорта на тер</w:t>
            </w:r>
            <w:r w:rsidR="002E5E67">
              <w:rPr>
                <w:bCs/>
                <w:sz w:val="22"/>
                <w:szCs w:val="22"/>
              </w:rPr>
              <w:t>-</w:t>
            </w:r>
            <w:r w:rsidRPr="00133DCE">
              <w:rPr>
                <w:bCs/>
                <w:sz w:val="22"/>
                <w:szCs w:val="22"/>
              </w:rPr>
              <w:t>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1910010570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1623,0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1910010570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1623,0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 Расчеты за уголь (отопление) за счет субсидии из краевого бюджета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183,0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1910071190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183,0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1910100000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423,0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на частичную компенсацию дополнительных расходов по оплате труда в связи с увеличением МРОТ в 2018г. (РДК)</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1910170430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378,0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1910170430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378,0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Софинансирование на частичную компенсацию дополнительных расходов по оплате труда в связи с увеличением МРОТ в 2018 г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19101S0430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19101S0430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45,0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1910200000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1007,8</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на частичную компенсацию дополнительных расходов по оплате труда в связи с увеличением МРОТ в 2018г. (библиотека)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1910270430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358,0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1910270430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358,0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поддержку отрасли культуры (комплектование книжных фондов муници</w:t>
            </w:r>
            <w:r w:rsidR="002E5E67">
              <w:rPr>
                <w:bCs/>
                <w:sz w:val="22"/>
                <w:szCs w:val="22"/>
              </w:rPr>
              <w:t>-</w:t>
            </w:r>
            <w:r w:rsidRPr="00133DCE">
              <w:rPr>
                <w:bCs/>
                <w:sz w:val="22"/>
                <w:szCs w:val="22"/>
              </w:rPr>
              <w:t>пальных общедоступных библиотек в муни</w:t>
            </w:r>
            <w:r w:rsidR="002E5E67">
              <w:rPr>
                <w:bCs/>
                <w:sz w:val="22"/>
                <w:szCs w:val="22"/>
              </w:rPr>
              <w:t>-</w:t>
            </w:r>
            <w:r w:rsidRPr="00133DCE">
              <w:rPr>
                <w:bCs/>
                <w:sz w:val="22"/>
                <w:szCs w:val="22"/>
              </w:rPr>
              <w:t>ципальных образованиях Алтайского края)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19102L5192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19102L5192</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9,0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поддержку отрасли культуры (государственная поддержка лучших работников сельских учреждений культуры)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19102L5194</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19102L5194</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127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поддержку отрасли культуры (подключение муниципальных общедоступ</w:t>
            </w:r>
            <w:r w:rsidR="002E5E67">
              <w:rPr>
                <w:bCs/>
                <w:sz w:val="22"/>
                <w:szCs w:val="22"/>
              </w:rPr>
              <w:t>-</w:t>
            </w:r>
            <w:r w:rsidRPr="00133DCE">
              <w:rPr>
                <w:bCs/>
                <w:sz w:val="22"/>
                <w:szCs w:val="22"/>
              </w:rPr>
              <w:t>ных библиотек в муниципальных образова</w:t>
            </w:r>
            <w:r w:rsidR="002E5E67">
              <w:rPr>
                <w:bCs/>
                <w:sz w:val="22"/>
                <w:szCs w:val="22"/>
              </w:rPr>
              <w:t>-</w:t>
            </w:r>
            <w:r w:rsidRPr="00133DCE">
              <w:rPr>
                <w:bCs/>
                <w:sz w:val="22"/>
                <w:szCs w:val="22"/>
              </w:rPr>
              <w:t>ниях Алтайского края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19102L5195</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65,8</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19102L5195</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65,8</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за счет субсидии на поддержку отрасли культуры в рамках реализации мероприятий государственной программы Алтайского края "Развитие культуры Алтайского края" на 2015-2020 годы (создание и поддержка модельных библиотек (в целях модернизации библиотечной сети)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19102S0190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525,0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19102S0190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525,0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вопросы в области культуры, кинематографии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172,8</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172,8</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172,8</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2E5E67">
            <w:pPr>
              <w:rPr>
                <w:bCs/>
              </w:rPr>
            </w:pPr>
            <w:r w:rsidRPr="00133DCE">
              <w:rPr>
                <w:bCs/>
                <w:sz w:val="22"/>
                <w:szCs w:val="22"/>
              </w:rPr>
              <w:t>Расходы на реализацию мероприятий подпрограммы "Культура Новичихинского района"муниципальной программы "Разви</w:t>
            </w:r>
            <w:r w:rsidR="002E5E67">
              <w:rPr>
                <w:bCs/>
                <w:sz w:val="22"/>
                <w:szCs w:val="22"/>
              </w:rPr>
              <w:t>-</w:t>
            </w:r>
            <w:r w:rsidRPr="00133DCE">
              <w:rPr>
                <w:bCs/>
                <w:sz w:val="22"/>
                <w:szCs w:val="22"/>
              </w:rPr>
              <w:t>тие культуры, молодежной политики, физи</w:t>
            </w:r>
            <w:r w:rsidR="002E5E67">
              <w:rPr>
                <w:bCs/>
                <w:sz w:val="22"/>
                <w:szCs w:val="22"/>
              </w:rPr>
              <w:t>-</w:t>
            </w:r>
            <w:r w:rsidRPr="00133DCE">
              <w:rPr>
                <w:bCs/>
                <w:sz w:val="22"/>
                <w:szCs w:val="22"/>
              </w:rPr>
              <w:t>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172,8</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2E5E67">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140,3</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04</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1910060990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32,5</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СОЦИАЛЬНАЯ ПОЛИТИКА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2132,8</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Пенсионное обеспечение</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38,4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отраслях социальной сферы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38,4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вопросы в сфере социальной политики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38,4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Доплаты к пенсиям</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9040016270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38,4</w:t>
            </w:r>
          </w:p>
        </w:tc>
      </w:tr>
      <w:tr w:rsidR="00731567" w:rsidRPr="00133DCE" w:rsidTr="002E5E67">
        <w:trPr>
          <w:gridAfter w:val="1"/>
          <w:wAfter w:w="84" w:type="dxa"/>
          <w:trHeight w:val="264"/>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9040016270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38,4</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Социальное обеспечение населения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2091,3</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Долгосрочная муниципальная программа "Устойчивое развитие поселений Новичихинского района на 2013-2020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5200000000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882,0</w:t>
            </w:r>
          </w:p>
        </w:tc>
      </w:tr>
      <w:tr w:rsidR="00731567" w:rsidRPr="00133DCE" w:rsidTr="00194671">
        <w:trPr>
          <w:gridAfter w:val="1"/>
          <w:wAfter w:w="84" w:type="dxa"/>
          <w:trHeight w:val="106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реализацию мероприятий государственной программы Алтайского края "Устойчивое развитие сельских территорий Алтайского края" на 2012-2020 годы (улуч</w:t>
            </w:r>
            <w:r w:rsidR="002E5E67">
              <w:rPr>
                <w:bCs/>
                <w:sz w:val="22"/>
                <w:szCs w:val="22"/>
              </w:rPr>
              <w:t>-</w:t>
            </w:r>
            <w:r w:rsidRPr="00133DCE">
              <w:rPr>
                <w:bCs/>
                <w:sz w:val="22"/>
                <w:szCs w:val="22"/>
              </w:rPr>
              <w:t>шение жилищных условий граждан, прожи</w:t>
            </w:r>
            <w:r w:rsidR="002E5E67">
              <w:rPr>
                <w:bCs/>
                <w:sz w:val="22"/>
                <w:szCs w:val="22"/>
              </w:rPr>
              <w:t>-</w:t>
            </w:r>
            <w:r w:rsidRPr="00133DCE">
              <w:rPr>
                <w:bCs/>
                <w:sz w:val="22"/>
                <w:szCs w:val="22"/>
              </w:rPr>
              <w:t>вающих в сельской местности, в том числе молодых семей и молодых специалистов)</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52000L5675</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882,0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52000L5675</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882,0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Государственная программа Алтайского края "Социальная поддержка граждан" на 2014-2020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7100000000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1159,3</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"Меры социальной поддержки отдельных категорий граждан" государствен</w:t>
            </w:r>
            <w:r w:rsidR="002E5E67">
              <w:rPr>
                <w:bCs/>
                <w:sz w:val="22"/>
                <w:szCs w:val="22"/>
              </w:rPr>
              <w:t>-</w:t>
            </w:r>
            <w:r w:rsidRPr="00133DCE">
              <w:rPr>
                <w:bCs/>
                <w:sz w:val="22"/>
                <w:szCs w:val="22"/>
              </w:rPr>
              <w:t>ной программы Алтайского края "Социаль</w:t>
            </w:r>
            <w:r w:rsidR="002E5E67">
              <w:rPr>
                <w:bCs/>
                <w:sz w:val="22"/>
                <w:szCs w:val="22"/>
              </w:rPr>
              <w:t>-</w:t>
            </w:r>
            <w:r w:rsidRPr="00133DCE">
              <w:rPr>
                <w:bCs/>
                <w:sz w:val="22"/>
                <w:szCs w:val="22"/>
              </w:rPr>
              <w:t>ная поддержка граждан" на 2014-2020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7110000000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1159,3</w:t>
            </w:r>
          </w:p>
        </w:tc>
      </w:tr>
      <w:tr w:rsidR="00731567" w:rsidRPr="00133DCE" w:rsidTr="00194671">
        <w:trPr>
          <w:gridAfter w:val="1"/>
          <w:wAfter w:w="84" w:type="dxa"/>
          <w:trHeight w:val="127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Субвенции на осуществление полномочий по обеспечению жильем отдельных категорий граждан, установленных Федеральным зако</w:t>
            </w:r>
            <w:r w:rsidR="002E5E67">
              <w:rPr>
                <w:bCs/>
                <w:sz w:val="22"/>
                <w:szCs w:val="22"/>
              </w:rPr>
              <w:t>-</w:t>
            </w:r>
            <w:r w:rsidRPr="00133DCE">
              <w:rPr>
                <w:bCs/>
                <w:sz w:val="22"/>
                <w:szCs w:val="22"/>
              </w:rPr>
              <w:t>ном от 12 января 1995 года № 5-ФЗ "О вете</w:t>
            </w:r>
            <w:r w:rsidR="002E5E67">
              <w:rPr>
                <w:bCs/>
                <w:sz w:val="22"/>
                <w:szCs w:val="22"/>
              </w:rPr>
              <w:t>-</w:t>
            </w:r>
            <w:r w:rsidRPr="00133DCE">
              <w:rPr>
                <w:bCs/>
                <w:sz w:val="22"/>
                <w:szCs w:val="22"/>
              </w:rPr>
              <w:t>ранах", в соответствии с Указом Президента Российской Федерации от 7 мая 2008 года № 714 "Об обеспечении жильем ветеранов Вели</w:t>
            </w:r>
            <w:r w:rsidR="002E5E67">
              <w:rPr>
                <w:bCs/>
                <w:sz w:val="22"/>
                <w:szCs w:val="22"/>
              </w:rPr>
              <w:t xml:space="preserve"> </w:t>
            </w:r>
            <w:r w:rsidRPr="00133DCE">
              <w:rPr>
                <w:bCs/>
                <w:sz w:val="22"/>
                <w:szCs w:val="22"/>
              </w:rPr>
              <w:t>кой Отечественной войны 1941 - 1945 годов"</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7110051340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1159,3</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7110051340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1159,3</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Иные расходы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Резервные фонды местных администраций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Социальное обеспечение и иные выплаты населению</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03</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9910014100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Другие вопросы в области социальной политики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w:t>
            </w:r>
            <w:r w:rsidR="002E5E67">
              <w:rPr>
                <w:bCs/>
                <w:sz w:val="22"/>
                <w:szCs w:val="22"/>
              </w:rPr>
              <w:t>-</w:t>
            </w:r>
            <w:r w:rsidRPr="00133DCE">
              <w:rPr>
                <w:bCs/>
                <w:sz w:val="22"/>
                <w:szCs w:val="22"/>
              </w:rPr>
              <w:t>ленных функций органов государственной власти субъектов Российской Федерации и органов местного самоуправления</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Руководство и управление в сфере установленных функций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Осуществление государственных полномочий по установке и учету граждан, выехавших из районов Крайнего Севера и приравненных к ним местностей, имеющих право  на получение жилищных субсидий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0140070110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2E5E67">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06</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0140070110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3,1</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ФИЗИЧЕСКАЯ КУЛЬТУРА И СПОРТ</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Физическая культура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150,0</w:t>
            </w:r>
          </w:p>
        </w:tc>
      </w:tr>
      <w:tr w:rsidR="00731567" w:rsidRPr="00133DCE" w:rsidTr="00194671">
        <w:trPr>
          <w:gridAfter w:val="1"/>
          <w:wAfter w:w="84" w:type="dxa"/>
          <w:trHeight w:val="64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Подпрограмма "Молодежь. Здоровье. Перспективы"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1920000000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150,0</w:t>
            </w:r>
          </w:p>
        </w:tc>
      </w:tr>
      <w:tr w:rsidR="00731567" w:rsidRPr="00133DCE" w:rsidTr="00194671">
        <w:trPr>
          <w:gridAfter w:val="1"/>
          <w:wAfter w:w="84" w:type="dxa"/>
          <w:trHeight w:val="8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2E5E67" w:rsidRDefault="00731567" w:rsidP="002E5E67">
            <w:pPr>
              <w:ind w:right="-108"/>
              <w:rPr>
                <w:bCs/>
                <w:sz w:val="20"/>
                <w:szCs w:val="20"/>
              </w:rPr>
            </w:pPr>
            <w:r w:rsidRPr="002E5E67">
              <w:rPr>
                <w:bCs/>
                <w:sz w:val="20"/>
                <w:szCs w:val="20"/>
              </w:rPr>
              <w:t>Расходы на реализацию мероприятий подпрограм</w:t>
            </w:r>
            <w:r w:rsidR="002E5E67">
              <w:rPr>
                <w:bCs/>
                <w:sz w:val="20"/>
                <w:szCs w:val="20"/>
              </w:rPr>
              <w:t>-</w:t>
            </w:r>
            <w:r w:rsidRPr="002E5E67">
              <w:rPr>
                <w:bCs/>
                <w:sz w:val="20"/>
                <w:szCs w:val="20"/>
              </w:rPr>
              <w:t>мы "Молодежь. Здоровье. Перспективы"</w:t>
            </w:r>
            <w:r w:rsidR="002E5E67">
              <w:rPr>
                <w:bCs/>
                <w:sz w:val="20"/>
                <w:szCs w:val="20"/>
              </w:rPr>
              <w:t xml:space="preserve"> </w:t>
            </w:r>
            <w:r w:rsidRPr="002E5E67">
              <w:rPr>
                <w:bCs/>
                <w:sz w:val="20"/>
                <w:szCs w:val="20"/>
              </w:rPr>
              <w:t>муниципальной программы " Развитие культуры, молодежной политики, физической культуры и спорта на территории Новичихинского района " на 2015-2020 годы</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1920060990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r w:rsidRPr="00133DCE">
              <w:rPr>
                <w:sz w:val="22"/>
                <w:szCs w:val="22"/>
              </w:rPr>
              <w:t>Закупка товаров, работ и услуг для обеспече</w:t>
            </w:r>
            <w:r w:rsidR="002E5E67">
              <w:rPr>
                <w:sz w:val="22"/>
                <w:szCs w:val="22"/>
              </w:rPr>
              <w:t>-</w:t>
            </w:r>
            <w:r w:rsidRPr="00133DCE">
              <w:rPr>
                <w:sz w:val="22"/>
                <w:szCs w:val="22"/>
              </w:rPr>
              <w:t>ния государственных (муниципальных) нужд</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pPr>
            <w:r w:rsidRPr="00133DCE">
              <w:rPr>
                <w:sz w:val="22"/>
                <w:szCs w:val="22"/>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01</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1920060990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pPr>
            <w:r w:rsidRPr="00133DCE">
              <w:rPr>
                <w:sz w:val="22"/>
                <w:szCs w:val="22"/>
              </w:rPr>
              <w:t>200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СРЕДСТВА МАССОВОЙ ИНФОРМАЦИИ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 </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Периодическая печать и издательства</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 </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(оказа</w:t>
            </w:r>
            <w:r w:rsidR="002E5E67">
              <w:rPr>
                <w:bCs/>
                <w:sz w:val="22"/>
                <w:szCs w:val="22"/>
              </w:rPr>
              <w:t>-</w:t>
            </w:r>
            <w:r w:rsidRPr="00133DCE">
              <w:rPr>
                <w:bCs/>
                <w:sz w:val="22"/>
                <w:szCs w:val="22"/>
              </w:rPr>
              <w:t>ние услуг) подведомственных учреждений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0200000000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250,0</w:t>
            </w:r>
          </w:p>
        </w:tc>
      </w:tr>
      <w:tr w:rsidR="00731567" w:rsidRPr="00133DCE" w:rsidTr="00194671">
        <w:trPr>
          <w:gridAfter w:val="1"/>
          <w:wAfter w:w="84" w:type="dxa"/>
          <w:trHeight w:val="43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Расходы на обеспечение деятельности (оказание услуг) иных подведомственных учреждений</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0250000000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250,0</w:t>
            </w:r>
          </w:p>
        </w:tc>
      </w:tr>
      <w:tr w:rsidR="00731567" w:rsidRPr="00133DCE" w:rsidTr="00194671">
        <w:trPr>
          <w:gridAfter w:val="1"/>
          <w:wAfter w:w="84" w:type="dxa"/>
          <w:trHeight w:val="255"/>
        </w:trPr>
        <w:tc>
          <w:tcPr>
            <w:tcW w:w="4549" w:type="dxa"/>
            <w:tcBorders>
              <w:top w:val="nil"/>
              <w:left w:val="single" w:sz="8" w:space="0" w:color="auto"/>
              <w:bottom w:val="single" w:sz="4" w:space="0" w:color="auto"/>
              <w:right w:val="single" w:sz="4" w:space="0" w:color="auto"/>
            </w:tcBorders>
            <w:shd w:val="clear" w:color="auto" w:fill="auto"/>
            <w:vAlign w:val="center"/>
            <w:hideMark/>
          </w:tcPr>
          <w:p w:rsidR="00731567" w:rsidRPr="00133DCE" w:rsidRDefault="00731567" w:rsidP="00731567">
            <w:pPr>
              <w:rPr>
                <w:bCs/>
              </w:rPr>
            </w:pPr>
            <w:r w:rsidRPr="00133DCE">
              <w:rPr>
                <w:bCs/>
                <w:sz w:val="22"/>
                <w:szCs w:val="22"/>
              </w:rPr>
              <w:t>Учреждения в области средств массовой информации</w:t>
            </w:r>
          </w:p>
        </w:tc>
        <w:tc>
          <w:tcPr>
            <w:tcW w:w="652"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303</w:t>
            </w:r>
          </w:p>
        </w:tc>
        <w:tc>
          <w:tcPr>
            <w:tcW w:w="491"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right"/>
              <w:rPr>
                <w:bCs/>
              </w:rPr>
            </w:pPr>
            <w:r w:rsidRPr="00133DCE">
              <w:rPr>
                <w:bCs/>
                <w:sz w:val="22"/>
                <w:szCs w:val="22"/>
              </w:rPr>
              <w:t>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rPr>
                <w:bCs/>
              </w:rPr>
            </w:pPr>
            <w:r w:rsidRPr="00133DCE">
              <w:rPr>
                <w:bCs/>
                <w:sz w:val="22"/>
                <w:szCs w:val="22"/>
              </w:rPr>
              <w:t>02</w:t>
            </w:r>
          </w:p>
        </w:tc>
        <w:tc>
          <w:tcPr>
            <w:tcW w:w="1266"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ind w:left="-117"/>
              <w:jc w:val="center"/>
              <w:rPr>
                <w:bCs/>
              </w:rPr>
            </w:pPr>
            <w:r w:rsidRPr="00133DCE">
              <w:rPr>
                <w:bCs/>
                <w:sz w:val="22"/>
                <w:szCs w:val="22"/>
              </w:rPr>
              <w:t>0250010870</w:t>
            </w:r>
          </w:p>
        </w:tc>
        <w:tc>
          <w:tcPr>
            <w:tcW w:w="550" w:type="dxa"/>
            <w:tcBorders>
              <w:top w:val="nil"/>
              <w:left w:val="single" w:sz="4" w:space="0" w:color="auto"/>
              <w:bottom w:val="single" w:sz="4" w:space="0" w:color="auto"/>
              <w:right w:val="nil"/>
            </w:tcBorders>
            <w:shd w:val="clear" w:color="auto" w:fill="auto"/>
            <w:noWrap/>
            <w:vAlign w:val="center"/>
            <w:hideMark/>
          </w:tcPr>
          <w:p w:rsidR="00731567" w:rsidRPr="00133DCE" w:rsidRDefault="00731567" w:rsidP="00731567">
            <w:pPr>
              <w:jc w:val="center"/>
              <w:rPr>
                <w:bCs/>
              </w:rPr>
            </w:pPr>
            <w:r w:rsidRPr="00133DCE">
              <w:rPr>
                <w:bCs/>
                <w:sz w:val="22"/>
                <w:szCs w:val="22"/>
              </w:rPr>
              <w:t> </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250,0</w:t>
            </w:r>
          </w:p>
        </w:tc>
      </w:tr>
      <w:tr w:rsidR="00731567" w:rsidRPr="00133DCE" w:rsidTr="00194671">
        <w:trPr>
          <w:gridAfter w:val="1"/>
          <w:wAfter w:w="84" w:type="dxa"/>
          <w:trHeight w:val="435"/>
        </w:trPr>
        <w:tc>
          <w:tcPr>
            <w:tcW w:w="4549" w:type="dxa"/>
            <w:tcBorders>
              <w:top w:val="nil"/>
              <w:left w:val="single" w:sz="8" w:space="0" w:color="auto"/>
              <w:bottom w:val="single" w:sz="8" w:space="0" w:color="auto"/>
              <w:right w:val="single" w:sz="4" w:space="0" w:color="auto"/>
            </w:tcBorders>
            <w:shd w:val="clear" w:color="auto" w:fill="auto"/>
            <w:vAlign w:val="center"/>
            <w:hideMark/>
          </w:tcPr>
          <w:p w:rsidR="00731567" w:rsidRPr="00133DCE" w:rsidRDefault="00731567" w:rsidP="00731567">
            <w:r w:rsidRPr="00133DCE">
              <w:rPr>
                <w:sz w:val="22"/>
                <w:szCs w:val="22"/>
              </w:rPr>
              <w:t>Предоставление субсидий бюджетным, автономным учреждениям и иным некоммерческим организациям</w:t>
            </w:r>
          </w:p>
        </w:tc>
        <w:tc>
          <w:tcPr>
            <w:tcW w:w="652" w:type="dxa"/>
            <w:tcBorders>
              <w:top w:val="nil"/>
              <w:left w:val="single" w:sz="4" w:space="0" w:color="auto"/>
              <w:bottom w:val="single" w:sz="8" w:space="0" w:color="auto"/>
              <w:right w:val="nil"/>
            </w:tcBorders>
            <w:shd w:val="clear" w:color="auto" w:fill="auto"/>
            <w:noWrap/>
            <w:vAlign w:val="center"/>
            <w:hideMark/>
          </w:tcPr>
          <w:p w:rsidR="00731567" w:rsidRPr="00133DCE" w:rsidRDefault="00731567" w:rsidP="00731567">
            <w:pPr>
              <w:jc w:val="center"/>
            </w:pPr>
            <w:r w:rsidRPr="00133DCE">
              <w:rPr>
                <w:sz w:val="22"/>
                <w:szCs w:val="22"/>
              </w:rPr>
              <w:t>303</w:t>
            </w:r>
          </w:p>
        </w:tc>
        <w:tc>
          <w:tcPr>
            <w:tcW w:w="491" w:type="dxa"/>
            <w:tcBorders>
              <w:top w:val="nil"/>
              <w:left w:val="single" w:sz="4" w:space="0" w:color="auto"/>
              <w:bottom w:val="single" w:sz="8" w:space="0" w:color="auto"/>
              <w:right w:val="nil"/>
            </w:tcBorders>
            <w:shd w:val="clear" w:color="auto" w:fill="auto"/>
            <w:noWrap/>
            <w:vAlign w:val="center"/>
            <w:hideMark/>
          </w:tcPr>
          <w:p w:rsidR="00731567" w:rsidRPr="00133DCE" w:rsidRDefault="00731567" w:rsidP="00731567">
            <w:pPr>
              <w:jc w:val="right"/>
            </w:pPr>
            <w:r w:rsidRPr="00133DCE">
              <w:rPr>
                <w:sz w:val="22"/>
                <w:szCs w:val="22"/>
              </w:rPr>
              <w:t>12</w:t>
            </w:r>
          </w:p>
        </w:tc>
        <w:tc>
          <w:tcPr>
            <w:tcW w:w="567" w:type="dxa"/>
            <w:tcBorders>
              <w:top w:val="nil"/>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r w:rsidRPr="00133DCE">
              <w:rPr>
                <w:sz w:val="22"/>
                <w:szCs w:val="22"/>
              </w:rPr>
              <w:t>02</w:t>
            </w:r>
          </w:p>
        </w:tc>
        <w:tc>
          <w:tcPr>
            <w:tcW w:w="1266" w:type="dxa"/>
            <w:tcBorders>
              <w:top w:val="nil"/>
              <w:left w:val="single" w:sz="4" w:space="0" w:color="auto"/>
              <w:bottom w:val="single" w:sz="8" w:space="0" w:color="auto"/>
              <w:right w:val="nil"/>
            </w:tcBorders>
            <w:shd w:val="clear" w:color="auto" w:fill="auto"/>
            <w:noWrap/>
            <w:vAlign w:val="center"/>
            <w:hideMark/>
          </w:tcPr>
          <w:p w:rsidR="00731567" w:rsidRPr="00133DCE" w:rsidRDefault="00731567" w:rsidP="00731567">
            <w:pPr>
              <w:ind w:left="-117"/>
              <w:jc w:val="center"/>
            </w:pPr>
            <w:r w:rsidRPr="00133DCE">
              <w:rPr>
                <w:sz w:val="22"/>
                <w:szCs w:val="22"/>
              </w:rPr>
              <w:t>0250010870</w:t>
            </w:r>
          </w:p>
        </w:tc>
        <w:tc>
          <w:tcPr>
            <w:tcW w:w="550" w:type="dxa"/>
            <w:tcBorders>
              <w:top w:val="nil"/>
              <w:left w:val="single" w:sz="4" w:space="0" w:color="auto"/>
              <w:bottom w:val="single" w:sz="8" w:space="0" w:color="auto"/>
              <w:right w:val="nil"/>
            </w:tcBorders>
            <w:shd w:val="clear" w:color="auto" w:fill="auto"/>
            <w:noWrap/>
            <w:vAlign w:val="center"/>
            <w:hideMark/>
          </w:tcPr>
          <w:p w:rsidR="00731567" w:rsidRPr="00133DCE" w:rsidRDefault="00731567" w:rsidP="00731567">
            <w:pPr>
              <w:jc w:val="center"/>
            </w:pPr>
            <w:r w:rsidRPr="00133DCE">
              <w:rPr>
                <w:sz w:val="22"/>
                <w:szCs w:val="22"/>
              </w:rPr>
              <w:t>600</w:t>
            </w:r>
          </w:p>
        </w:tc>
        <w:tc>
          <w:tcPr>
            <w:tcW w:w="12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250,0</w:t>
            </w:r>
          </w:p>
        </w:tc>
      </w:tr>
      <w:tr w:rsidR="00731567" w:rsidRPr="00133DCE" w:rsidTr="00194671">
        <w:trPr>
          <w:gridAfter w:val="1"/>
          <w:wAfter w:w="84" w:type="dxa"/>
          <w:trHeight w:val="225"/>
        </w:trPr>
        <w:tc>
          <w:tcPr>
            <w:tcW w:w="454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31567" w:rsidRPr="00133DCE" w:rsidRDefault="00731567" w:rsidP="00731567">
            <w:r w:rsidRPr="00133DCE">
              <w:rPr>
                <w:sz w:val="22"/>
                <w:szCs w:val="22"/>
              </w:rPr>
              <w:t> </w:t>
            </w:r>
          </w:p>
        </w:tc>
        <w:tc>
          <w:tcPr>
            <w:tcW w:w="652" w:type="dxa"/>
            <w:tcBorders>
              <w:top w:val="single" w:sz="4" w:space="0" w:color="auto"/>
              <w:left w:val="nil"/>
              <w:bottom w:val="single" w:sz="4" w:space="0" w:color="auto"/>
              <w:right w:val="nil"/>
            </w:tcBorders>
            <w:shd w:val="clear" w:color="auto" w:fill="auto"/>
            <w:noWrap/>
            <w:vAlign w:val="bottom"/>
            <w:hideMark/>
          </w:tcPr>
          <w:p w:rsidR="00731567" w:rsidRPr="00133DCE" w:rsidRDefault="00731567" w:rsidP="00731567">
            <w:r w:rsidRPr="00133DCE">
              <w:rPr>
                <w:sz w:val="22"/>
                <w:szCs w:val="22"/>
              </w:rPr>
              <w:t> </w:t>
            </w:r>
          </w:p>
        </w:tc>
        <w:tc>
          <w:tcPr>
            <w:tcW w:w="491" w:type="dxa"/>
            <w:tcBorders>
              <w:top w:val="single" w:sz="4" w:space="0" w:color="auto"/>
              <w:left w:val="nil"/>
              <w:bottom w:val="single" w:sz="4" w:space="0" w:color="auto"/>
              <w:right w:val="nil"/>
            </w:tcBorders>
            <w:shd w:val="clear" w:color="auto" w:fill="auto"/>
            <w:noWrap/>
            <w:vAlign w:val="bottom"/>
            <w:hideMark/>
          </w:tcPr>
          <w:p w:rsidR="00731567" w:rsidRPr="00133DCE" w:rsidRDefault="00731567" w:rsidP="00731567">
            <w:r w:rsidRPr="00133DCE">
              <w:rPr>
                <w:sz w:val="22"/>
                <w:szCs w:val="22"/>
              </w:rPr>
              <w:t> </w:t>
            </w:r>
          </w:p>
        </w:tc>
        <w:tc>
          <w:tcPr>
            <w:tcW w:w="567" w:type="dxa"/>
            <w:tcBorders>
              <w:top w:val="single" w:sz="4" w:space="0" w:color="auto"/>
              <w:left w:val="nil"/>
              <w:bottom w:val="single" w:sz="4" w:space="0" w:color="auto"/>
              <w:right w:val="nil"/>
            </w:tcBorders>
            <w:shd w:val="clear" w:color="auto" w:fill="auto"/>
            <w:noWrap/>
            <w:vAlign w:val="bottom"/>
            <w:hideMark/>
          </w:tcPr>
          <w:p w:rsidR="00731567" w:rsidRPr="00133DCE" w:rsidRDefault="00731567" w:rsidP="00731567">
            <w:r w:rsidRPr="00133DCE">
              <w:rPr>
                <w:sz w:val="22"/>
                <w:szCs w:val="22"/>
              </w:rPr>
              <w:t> </w:t>
            </w:r>
          </w:p>
        </w:tc>
        <w:tc>
          <w:tcPr>
            <w:tcW w:w="1266" w:type="dxa"/>
            <w:tcBorders>
              <w:top w:val="single" w:sz="4" w:space="0" w:color="auto"/>
              <w:left w:val="nil"/>
              <w:bottom w:val="single" w:sz="4" w:space="0" w:color="auto"/>
              <w:right w:val="nil"/>
            </w:tcBorders>
            <w:shd w:val="clear" w:color="auto" w:fill="auto"/>
            <w:noWrap/>
            <w:vAlign w:val="bottom"/>
            <w:hideMark/>
          </w:tcPr>
          <w:p w:rsidR="00731567" w:rsidRPr="00133DCE" w:rsidRDefault="00731567" w:rsidP="00731567">
            <w:r w:rsidRPr="00133DCE">
              <w:rPr>
                <w:sz w:val="22"/>
                <w:szCs w:val="22"/>
              </w:rPr>
              <w:t> </w:t>
            </w:r>
          </w:p>
        </w:tc>
        <w:tc>
          <w:tcPr>
            <w:tcW w:w="550" w:type="dxa"/>
            <w:tcBorders>
              <w:top w:val="single" w:sz="4" w:space="0" w:color="auto"/>
              <w:left w:val="nil"/>
              <w:bottom w:val="single" w:sz="4" w:space="0" w:color="auto"/>
              <w:right w:val="nil"/>
            </w:tcBorders>
            <w:shd w:val="clear" w:color="auto" w:fill="auto"/>
            <w:noWrap/>
            <w:vAlign w:val="bottom"/>
            <w:hideMark/>
          </w:tcPr>
          <w:p w:rsidR="00731567" w:rsidRPr="00133DCE" w:rsidRDefault="00731567" w:rsidP="00731567">
            <w:r w:rsidRPr="00133DCE">
              <w:rPr>
                <w:sz w:val="22"/>
                <w:szCs w:val="22"/>
              </w:rPr>
              <w:t> </w:t>
            </w:r>
          </w:p>
        </w:tc>
        <w:tc>
          <w:tcPr>
            <w:tcW w:w="121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731567" w:rsidRPr="00133DCE" w:rsidRDefault="00731567" w:rsidP="00731567">
            <w:pPr>
              <w:jc w:val="center"/>
              <w:rPr>
                <w:bCs/>
              </w:rPr>
            </w:pPr>
            <w:r w:rsidRPr="00133DCE">
              <w:rPr>
                <w:bCs/>
                <w:sz w:val="22"/>
                <w:szCs w:val="22"/>
              </w:rPr>
              <w:t>185623,5</w:t>
            </w:r>
          </w:p>
        </w:tc>
      </w:tr>
    </w:tbl>
    <w:tbl>
      <w:tblPr>
        <w:tblW w:w="9335" w:type="dxa"/>
        <w:tblInd w:w="95" w:type="dxa"/>
        <w:tblLook w:val="04A0"/>
      </w:tblPr>
      <w:tblGrid>
        <w:gridCol w:w="5400"/>
        <w:gridCol w:w="436"/>
        <w:gridCol w:w="485"/>
        <w:gridCol w:w="1341"/>
        <w:gridCol w:w="632"/>
        <w:gridCol w:w="1041"/>
      </w:tblGrid>
      <w:tr w:rsidR="00AF535B" w:rsidRPr="002704EF" w:rsidTr="00AF535B">
        <w:trPr>
          <w:trHeight w:val="255"/>
        </w:trPr>
        <w:tc>
          <w:tcPr>
            <w:tcW w:w="5400"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3935" w:type="dxa"/>
            <w:gridSpan w:val="5"/>
            <w:vMerge w:val="restart"/>
            <w:tcBorders>
              <w:top w:val="nil"/>
              <w:left w:val="nil"/>
              <w:bottom w:val="nil"/>
              <w:right w:val="nil"/>
            </w:tcBorders>
            <w:shd w:val="clear" w:color="auto" w:fill="auto"/>
            <w:hideMark/>
          </w:tcPr>
          <w:p w:rsidR="00AF535B" w:rsidRPr="002704EF" w:rsidRDefault="00AF535B" w:rsidP="00AF535B">
            <w:r w:rsidRPr="002704EF">
              <w:t xml:space="preserve">ПРИЛОЖЕНИЕ 7 </w:t>
            </w:r>
          </w:p>
          <w:p w:rsidR="00AF535B" w:rsidRPr="002704EF" w:rsidRDefault="00AF535B" w:rsidP="00AF535B">
            <w:pPr>
              <w:rPr>
                <w:sz w:val="20"/>
                <w:szCs w:val="20"/>
              </w:rPr>
            </w:pPr>
            <w:r w:rsidRPr="002704EF">
              <w:t>к решению "О районном бюджете муниципального образования  Новичихинский  район на 2018 год"</w:t>
            </w:r>
          </w:p>
        </w:tc>
      </w:tr>
      <w:tr w:rsidR="00AF535B" w:rsidRPr="002704EF" w:rsidTr="00AF535B">
        <w:trPr>
          <w:trHeight w:val="90"/>
        </w:trPr>
        <w:tc>
          <w:tcPr>
            <w:tcW w:w="5400"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3935" w:type="dxa"/>
            <w:gridSpan w:val="5"/>
            <w:vMerge/>
            <w:tcBorders>
              <w:top w:val="nil"/>
              <w:left w:val="nil"/>
              <w:bottom w:val="nil"/>
              <w:right w:val="nil"/>
            </w:tcBorders>
            <w:vAlign w:val="center"/>
            <w:hideMark/>
          </w:tcPr>
          <w:p w:rsidR="00AF535B" w:rsidRPr="002704EF" w:rsidRDefault="00AF535B" w:rsidP="00AF535B">
            <w:pPr>
              <w:rPr>
                <w:sz w:val="20"/>
                <w:szCs w:val="20"/>
              </w:rPr>
            </w:pPr>
          </w:p>
        </w:tc>
      </w:tr>
      <w:tr w:rsidR="00AF535B" w:rsidRPr="002704EF" w:rsidTr="00AF535B">
        <w:trPr>
          <w:trHeight w:val="255"/>
        </w:trPr>
        <w:tc>
          <w:tcPr>
            <w:tcW w:w="5400"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3935" w:type="dxa"/>
            <w:gridSpan w:val="5"/>
            <w:vMerge/>
            <w:tcBorders>
              <w:top w:val="nil"/>
              <w:left w:val="nil"/>
              <w:bottom w:val="nil"/>
              <w:right w:val="nil"/>
            </w:tcBorders>
            <w:vAlign w:val="center"/>
            <w:hideMark/>
          </w:tcPr>
          <w:p w:rsidR="00AF535B" w:rsidRPr="002704EF" w:rsidRDefault="00AF535B" w:rsidP="00AF535B">
            <w:pPr>
              <w:rPr>
                <w:sz w:val="20"/>
                <w:szCs w:val="20"/>
              </w:rPr>
            </w:pPr>
          </w:p>
        </w:tc>
      </w:tr>
      <w:tr w:rsidR="00AF535B" w:rsidRPr="002704EF" w:rsidTr="00AF535B">
        <w:trPr>
          <w:trHeight w:val="75"/>
        </w:trPr>
        <w:tc>
          <w:tcPr>
            <w:tcW w:w="5400"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3935" w:type="dxa"/>
            <w:gridSpan w:val="5"/>
            <w:vMerge/>
            <w:tcBorders>
              <w:top w:val="nil"/>
              <w:left w:val="nil"/>
              <w:bottom w:val="nil"/>
              <w:right w:val="nil"/>
            </w:tcBorders>
            <w:vAlign w:val="center"/>
            <w:hideMark/>
          </w:tcPr>
          <w:p w:rsidR="00AF535B" w:rsidRPr="002704EF" w:rsidRDefault="00AF535B" w:rsidP="00AF535B">
            <w:pPr>
              <w:rPr>
                <w:sz w:val="20"/>
                <w:szCs w:val="20"/>
              </w:rPr>
            </w:pPr>
          </w:p>
        </w:tc>
      </w:tr>
      <w:tr w:rsidR="00AF535B" w:rsidRPr="002704EF" w:rsidTr="00AF535B">
        <w:trPr>
          <w:trHeight w:val="750"/>
        </w:trPr>
        <w:tc>
          <w:tcPr>
            <w:tcW w:w="5400"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3935" w:type="dxa"/>
            <w:gridSpan w:val="5"/>
            <w:vMerge/>
            <w:tcBorders>
              <w:top w:val="nil"/>
              <w:left w:val="nil"/>
              <w:bottom w:val="nil"/>
              <w:right w:val="nil"/>
            </w:tcBorders>
            <w:vAlign w:val="center"/>
            <w:hideMark/>
          </w:tcPr>
          <w:p w:rsidR="00AF535B" w:rsidRPr="002704EF" w:rsidRDefault="00AF535B" w:rsidP="00AF535B">
            <w:pPr>
              <w:rPr>
                <w:sz w:val="20"/>
                <w:szCs w:val="20"/>
              </w:rPr>
            </w:pPr>
          </w:p>
        </w:tc>
      </w:tr>
      <w:tr w:rsidR="00AF535B" w:rsidRPr="002704EF" w:rsidTr="00AF535B">
        <w:trPr>
          <w:trHeight w:val="135"/>
        </w:trPr>
        <w:tc>
          <w:tcPr>
            <w:tcW w:w="5400"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436"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485"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1341"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632"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c>
          <w:tcPr>
            <w:tcW w:w="1041" w:type="dxa"/>
            <w:tcBorders>
              <w:top w:val="nil"/>
              <w:left w:val="nil"/>
              <w:bottom w:val="nil"/>
              <w:right w:val="nil"/>
            </w:tcBorders>
            <w:shd w:val="clear" w:color="auto" w:fill="auto"/>
            <w:noWrap/>
            <w:vAlign w:val="bottom"/>
            <w:hideMark/>
          </w:tcPr>
          <w:p w:rsidR="00AF535B" w:rsidRPr="002704EF" w:rsidRDefault="00AF535B" w:rsidP="00AF535B">
            <w:pPr>
              <w:rPr>
                <w:sz w:val="20"/>
                <w:szCs w:val="20"/>
              </w:rPr>
            </w:pPr>
          </w:p>
        </w:tc>
      </w:tr>
      <w:tr w:rsidR="00AF535B" w:rsidRPr="002704EF" w:rsidTr="00AF535B">
        <w:trPr>
          <w:trHeight w:val="480"/>
        </w:trPr>
        <w:tc>
          <w:tcPr>
            <w:tcW w:w="9335" w:type="dxa"/>
            <w:gridSpan w:val="6"/>
            <w:vMerge w:val="restart"/>
            <w:tcBorders>
              <w:top w:val="nil"/>
              <w:left w:val="nil"/>
              <w:bottom w:val="nil"/>
              <w:right w:val="nil"/>
            </w:tcBorders>
            <w:shd w:val="clear" w:color="auto" w:fill="auto"/>
            <w:hideMark/>
          </w:tcPr>
          <w:p w:rsidR="00AF535B" w:rsidRPr="002704EF" w:rsidRDefault="00AF535B" w:rsidP="00AF535B">
            <w:pPr>
              <w:jc w:val="center"/>
              <w:rPr>
                <w:b/>
                <w:bCs/>
              </w:rPr>
            </w:pPr>
            <w:r w:rsidRPr="002704EF">
              <w:rPr>
                <w:b/>
                <w:bCs/>
              </w:rPr>
              <w:t xml:space="preserve">Распределение бюджетных ассигнований по разделам,подразделам,целевым статьям,группам(группам и подгруппам) видов расходов бюджета на 2018 год                                        </w:t>
            </w:r>
            <w:r w:rsidRPr="002704EF">
              <w:t xml:space="preserve">                                                                            </w:t>
            </w:r>
          </w:p>
        </w:tc>
      </w:tr>
      <w:tr w:rsidR="00AF535B" w:rsidRPr="002704EF" w:rsidTr="00AF535B">
        <w:trPr>
          <w:trHeight w:val="276"/>
        </w:trPr>
        <w:tc>
          <w:tcPr>
            <w:tcW w:w="9335" w:type="dxa"/>
            <w:gridSpan w:val="6"/>
            <w:vMerge/>
            <w:tcBorders>
              <w:top w:val="nil"/>
              <w:left w:val="nil"/>
              <w:bottom w:val="nil"/>
              <w:right w:val="nil"/>
            </w:tcBorders>
            <w:vAlign w:val="center"/>
            <w:hideMark/>
          </w:tcPr>
          <w:p w:rsidR="00AF535B" w:rsidRPr="002704EF" w:rsidRDefault="00AF535B" w:rsidP="00AF535B">
            <w:pPr>
              <w:rPr>
                <w:b/>
                <w:bCs/>
              </w:rPr>
            </w:pPr>
          </w:p>
        </w:tc>
      </w:tr>
      <w:tr w:rsidR="00AF535B" w:rsidRPr="002704EF" w:rsidTr="00AF535B">
        <w:trPr>
          <w:trHeight w:val="276"/>
        </w:trPr>
        <w:tc>
          <w:tcPr>
            <w:tcW w:w="9335" w:type="dxa"/>
            <w:gridSpan w:val="6"/>
            <w:vMerge/>
            <w:tcBorders>
              <w:top w:val="nil"/>
              <w:left w:val="nil"/>
              <w:bottom w:val="nil"/>
              <w:right w:val="nil"/>
            </w:tcBorders>
            <w:vAlign w:val="center"/>
            <w:hideMark/>
          </w:tcPr>
          <w:p w:rsidR="00AF535B" w:rsidRPr="002704EF" w:rsidRDefault="00AF535B" w:rsidP="00AF535B">
            <w:pPr>
              <w:rPr>
                <w:b/>
                <w:bCs/>
              </w:rPr>
            </w:pPr>
          </w:p>
        </w:tc>
      </w:tr>
      <w:tr w:rsidR="00AF535B" w:rsidRPr="002704EF" w:rsidTr="00AF535B">
        <w:trPr>
          <w:trHeight w:val="255"/>
        </w:trPr>
        <w:tc>
          <w:tcPr>
            <w:tcW w:w="5400" w:type="dxa"/>
            <w:tcBorders>
              <w:top w:val="nil"/>
              <w:left w:val="nil"/>
              <w:bottom w:val="nil"/>
              <w:right w:val="nil"/>
            </w:tcBorders>
            <w:shd w:val="clear" w:color="auto" w:fill="auto"/>
            <w:hideMark/>
          </w:tcPr>
          <w:p w:rsidR="00AF535B" w:rsidRPr="002704EF" w:rsidRDefault="00AF535B" w:rsidP="00AF535B">
            <w:pPr>
              <w:jc w:val="center"/>
              <w:rPr>
                <w:b/>
                <w:bCs/>
              </w:rPr>
            </w:pPr>
          </w:p>
        </w:tc>
        <w:tc>
          <w:tcPr>
            <w:tcW w:w="436" w:type="dxa"/>
            <w:tcBorders>
              <w:top w:val="nil"/>
              <w:left w:val="nil"/>
              <w:bottom w:val="nil"/>
              <w:right w:val="nil"/>
            </w:tcBorders>
            <w:shd w:val="clear" w:color="auto" w:fill="auto"/>
            <w:hideMark/>
          </w:tcPr>
          <w:p w:rsidR="00AF535B" w:rsidRPr="002704EF" w:rsidRDefault="00AF535B" w:rsidP="00AF535B">
            <w:pPr>
              <w:jc w:val="center"/>
              <w:rPr>
                <w:b/>
                <w:bCs/>
              </w:rPr>
            </w:pPr>
          </w:p>
        </w:tc>
        <w:tc>
          <w:tcPr>
            <w:tcW w:w="485" w:type="dxa"/>
            <w:tcBorders>
              <w:top w:val="nil"/>
              <w:left w:val="nil"/>
              <w:bottom w:val="nil"/>
              <w:right w:val="nil"/>
            </w:tcBorders>
            <w:shd w:val="clear" w:color="auto" w:fill="auto"/>
            <w:hideMark/>
          </w:tcPr>
          <w:p w:rsidR="00AF535B" w:rsidRPr="002704EF" w:rsidRDefault="00AF535B" w:rsidP="00AF535B">
            <w:pPr>
              <w:jc w:val="center"/>
              <w:rPr>
                <w:b/>
                <w:bCs/>
                <w:sz w:val="18"/>
                <w:szCs w:val="18"/>
              </w:rPr>
            </w:pPr>
          </w:p>
        </w:tc>
        <w:tc>
          <w:tcPr>
            <w:tcW w:w="1341" w:type="dxa"/>
            <w:tcBorders>
              <w:top w:val="nil"/>
              <w:left w:val="nil"/>
              <w:bottom w:val="nil"/>
              <w:right w:val="nil"/>
            </w:tcBorders>
            <w:shd w:val="clear" w:color="auto" w:fill="auto"/>
            <w:hideMark/>
          </w:tcPr>
          <w:p w:rsidR="00AF535B" w:rsidRPr="002704EF" w:rsidRDefault="00AF535B" w:rsidP="00AF535B">
            <w:pPr>
              <w:jc w:val="center"/>
              <w:rPr>
                <w:sz w:val="18"/>
                <w:szCs w:val="18"/>
              </w:rPr>
            </w:pPr>
          </w:p>
        </w:tc>
        <w:tc>
          <w:tcPr>
            <w:tcW w:w="1673" w:type="dxa"/>
            <w:gridSpan w:val="2"/>
            <w:tcBorders>
              <w:top w:val="nil"/>
              <w:left w:val="nil"/>
              <w:bottom w:val="single" w:sz="8" w:space="0" w:color="auto"/>
              <w:right w:val="nil"/>
            </w:tcBorders>
            <w:shd w:val="clear" w:color="auto" w:fill="auto"/>
            <w:hideMark/>
          </w:tcPr>
          <w:p w:rsidR="00AF535B" w:rsidRPr="002704EF" w:rsidRDefault="00AF535B" w:rsidP="00AF535B">
            <w:pPr>
              <w:jc w:val="center"/>
              <w:rPr>
                <w:sz w:val="18"/>
                <w:szCs w:val="18"/>
              </w:rPr>
            </w:pPr>
            <w:r w:rsidRPr="002704EF">
              <w:rPr>
                <w:sz w:val="18"/>
                <w:szCs w:val="18"/>
              </w:rPr>
              <w:t>тыс.рублей</w:t>
            </w:r>
          </w:p>
        </w:tc>
      </w:tr>
      <w:tr w:rsidR="00AF535B" w:rsidRPr="002704EF" w:rsidTr="00AF535B">
        <w:trPr>
          <w:trHeight w:val="300"/>
        </w:trPr>
        <w:tc>
          <w:tcPr>
            <w:tcW w:w="5400" w:type="dxa"/>
            <w:tcBorders>
              <w:top w:val="single" w:sz="8" w:space="0" w:color="auto"/>
              <w:left w:val="nil"/>
              <w:bottom w:val="nil"/>
              <w:right w:val="nil"/>
            </w:tcBorders>
            <w:shd w:val="clear" w:color="auto" w:fill="auto"/>
            <w:noWrap/>
            <w:vAlign w:val="bottom"/>
            <w:hideMark/>
          </w:tcPr>
          <w:p w:rsidR="00AF535B" w:rsidRPr="002704EF" w:rsidRDefault="00AF535B" w:rsidP="00AF535B">
            <w:pPr>
              <w:rPr>
                <w:b/>
                <w:bCs/>
              </w:rPr>
            </w:pPr>
            <w:r w:rsidRPr="002704EF">
              <w:rPr>
                <w:b/>
                <w:bCs/>
                <w:sz w:val="22"/>
                <w:szCs w:val="22"/>
              </w:rPr>
              <w:t> </w:t>
            </w:r>
          </w:p>
        </w:tc>
        <w:tc>
          <w:tcPr>
            <w:tcW w:w="3935" w:type="dxa"/>
            <w:gridSpan w:val="5"/>
            <w:tcBorders>
              <w:top w:val="single" w:sz="8" w:space="0" w:color="auto"/>
              <w:left w:val="single" w:sz="8" w:space="0" w:color="auto"/>
              <w:bottom w:val="single" w:sz="8" w:space="0" w:color="auto"/>
              <w:right w:val="nil"/>
            </w:tcBorders>
            <w:shd w:val="clear" w:color="auto" w:fill="auto"/>
            <w:noWrap/>
            <w:vAlign w:val="bottom"/>
            <w:hideMark/>
          </w:tcPr>
          <w:p w:rsidR="00AF535B" w:rsidRPr="002704EF" w:rsidRDefault="00AF535B" w:rsidP="00AF535B">
            <w:pPr>
              <w:jc w:val="center"/>
              <w:rPr>
                <w:b/>
                <w:bCs/>
              </w:rPr>
            </w:pPr>
            <w:r w:rsidRPr="002704EF">
              <w:rPr>
                <w:b/>
                <w:bCs/>
                <w:sz w:val="22"/>
                <w:szCs w:val="22"/>
              </w:rPr>
              <w:t>КБК</w:t>
            </w:r>
          </w:p>
        </w:tc>
      </w:tr>
      <w:tr w:rsidR="00AF535B" w:rsidRPr="002704EF" w:rsidTr="00AF535B">
        <w:trPr>
          <w:trHeight w:val="505"/>
        </w:trPr>
        <w:tc>
          <w:tcPr>
            <w:tcW w:w="5400" w:type="dxa"/>
            <w:tcBorders>
              <w:top w:val="nil"/>
              <w:left w:val="nil"/>
              <w:bottom w:val="nil"/>
              <w:right w:val="nil"/>
            </w:tcBorders>
            <w:shd w:val="clear" w:color="auto" w:fill="auto"/>
            <w:noWrap/>
            <w:hideMark/>
          </w:tcPr>
          <w:p w:rsidR="00AF535B" w:rsidRPr="002704EF" w:rsidRDefault="00AF535B" w:rsidP="00AF535B">
            <w:pPr>
              <w:jc w:val="center"/>
              <w:rPr>
                <w:bCs/>
              </w:rPr>
            </w:pPr>
            <w:r w:rsidRPr="002704EF">
              <w:rPr>
                <w:bCs/>
                <w:sz w:val="22"/>
                <w:szCs w:val="22"/>
              </w:rPr>
              <w:t>Наименование</w:t>
            </w:r>
          </w:p>
        </w:tc>
        <w:tc>
          <w:tcPr>
            <w:tcW w:w="436" w:type="dxa"/>
            <w:tcBorders>
              <w:top w:val="nil"/>
              <w:left w:val="single" w:sz="4" w:space="0" w:color="auto"/>
              <w:bottom w:val="nil"/>
              <w:right w:val="single" w:sz="4" w:space="0" w:color="auto"/>
            </w:tcBorders>
            <w:shd w:val="clear" w:color="auto" w:fill="auto"/>
            <w:vAlign w:val="center"/>
            <w:hideMark/>
          </w:tcPr>
          <w:p w:rsidR="00AF535B" w:rsidRPr="002704EF" w:rsidRDefault="00AF535B" w:rsidP="00AF535B">
            <w:pPr>
              <w:jc w:val="center"/>
              <w:rPr>
                <w:bCs/>
              </w:rPr>
            </w:pPr>
            <w:r w:rsidRPr="002704EF">
              <w:rPr>
                <w:bCs/>
                <w:sz w:val="22"/>
                <w:szCs w:val="22"/>
              </w:rPr>
              <w:t>Рз</w:t>
            </w:r>
          </w:p>
        </w:tc>
        <w:tc>
          <w:tcPr>
            <w:tcW w:w="485" w:type="dxa"/>
            <w:tcBorders>
              <w:top w:val="nil"/>
              <w:left w:val="nil"/>
              <w:bottom w:val="nil"/>
              <w:right w:val="single" w:sz="4" w:space="0" w:color="auto"/>
            </w:tcBorders>
            <w:shd w:val="clear" w:color="auto" w:fill="auto"/>
            <w:vAlign w:val="center"/>
            <w:hideMark/>
          </w:tcPr>
          <w:p w:rsidR="00AF535B" w:rsidRPr="002704EF" w:rsidRDefault="00AF535B" w:rsidP="00AF535B">
            <w:pPr>
              <w:jc w:val="center"/>
              <w:rPr>
                <w:bCs/>
              </w:rPr>
            </w:pPr>
            <w:r w:rsidRPr="002704EF">
              <w:rPr>
                <w:bCs/>
                <w:sz w:val="22"/>
                <w:szCs w:val="22"/>
              </w:rPr>
              <w:t>Пр</w:t>
            </w:r>
          </w:p>
        </w:tc>
        <w:tc>
          <w:tcPr>
            <w:tcW w:w="1341" w:type="dxa"/>
            <w:tcBorders>
              <w:top w:val="nil"/>
              <w:left w:val="nil"/>
              <w:bottom w:val="nil"/>
              <w:right w:val="single" w:sz="4" w:space="0" w:color="auto"/>
            </w:tcBorders>
            <w:shd w:val="clear" w:color="auto" w:fill="auto"/>
            <w:vAlign w:val="center"/>
            <w:hideMark/>
          </w:tcPr>
          <w:p w:rsidR="00AF535B" w:rsidRPr="002704EF" w:rsidRDefault="00AF535B" w:rsidP="00AF535B">
            <w:pPr>
              <w:jc w:val="center"/>
              <w:rPr>
                <w:bCs/>
              </w:rPr>
            </w:pPr>
            <w:r w:rsidRPr="002704EF">
              <w:rPr>
                <w:bCs/>
                <w:sz w:val="22"/>
                <w:szCs w:val="22"/>
              </w:rPr>
              <w:t>КЦСР</w:t>
            </w:r>
          </w:p>
        </w:tc>
        <w:tc>
          <w:tcPr>
            <w:tcW w:w="632" w:type="dxa"/>
            <w:tcBorders>
              <w:top w:val="nil"/>
              <w:left w:val="nil"/>
              <w:bottom w:val="nil"/>
              <w:right w:val="nil"/>
            </w:tcBorders>
            <w:shd w:val="clear" w:color="auto" w:fill="auto"/>
            <w:vAlign w:val="center"/>
            <w:hideMark/>
          </w:tcPr>
          <w:p w:rsidR="00AF535B" w:rsidRPr="002704EF" w:rsidRDefault="00AF535B" w:rsidP="00AF535B">
            <w:pPr>
              <w:jc w:val="center"/>
              <w:rPr>
                <w:bCs/>
              </w:rPr>
            </w:pPr>
            <w:r w:rsidRPr="002704EF">
              <w:rPr>
                <w:bCs/>
                <w:sz w:val="22"/>
                <w:szCs w:val="22"/>
              </w:rPr>
              <w:t>КВР</w:t>
            </w:r>
          </w:p>
        </w:tc>
        <w:tc>
          <w:tcPr>
            <w:tcW w:w="1041" w:type="dxa"/>
            <w:tcBorders>
              <w:top w:val="nil"/>
              <w:left w:val="single" w:sz="8" w:space="0" w:color="auto"/>
              <w:bottom w:val="nil"/>
              <w:right w:val="single" w:sz="8" w:space="0" w:color="auto"/>
            </w:tcBorders>
            <w:shd w:val="clear" w:color="auto" w:fill="auto"/>
            <w:vAlign w:val="center"/>
            <w:hideMark/>
          </w:tcPr>
          <w:p w:rsidR="00AF535B" w:rsidRPr="002704EF" w:rsidRDefault="00AF535B" w:rsidP="00AF535B">
            <w:pPr>
              <w:jc w:val="center"/>
              <w:rPr>
                <w:bCs/>
              </w:rPr>
            </w:pPr>
            <w:r w:rsidRPr="002704EF">
              <w:rPr>
                <w:bCs/>
                <w:sz w:val="22"/>
                <w:szCs w:val="22"/>
              </w:rPr>
              <w:t>Сумма</w:t>
            </w:r>
          </w:p>
        </w:tc>
      </w:tr>
      <w:tr w:rsidR="00AF535B" w:rsidRPr="002704EF" w:rsidTr="00AF535B">
        <w:trPr>
          <w:trHeight w:val="255"/>
        </w:trPr>
        <w:tc>
          <w:tcPr>
            <w:tcW w:w="5400" w:type="dxa"/>
            <w:tcBorders>
              <w:top w:val="single" w:sz="8" w:space="0" w:color="auto"/>
              <w:left w:val="nil"/>
              <w:bottom w:val="single" w:sz="8" w:space="0" w:color="auto"/>
              <w:right w:val="nil"/>
            </w:tcBorders>
            <w:shd w:val="clear" w:color="auto" w:fill="auto"/>
            <w:noWrap/>
            <w:vAlign w:val="bottom"/>
            <w:hideMark/>
          </w:tcPr>
          <w:p w:rsidR="00AF535B" w:rsidRPr="002704EF" w:rsidRDefault="00AF535B" w:rsidP="00AF535B">
            <w:pPr>
              <w:jc w:val="center"/>
              <w:rPr>
                <w:bCs/>
              </w:rPr>
            </w:pPr>
            <w:r w:rsidRPr="002704EF">
              <w:rPr>
                <w:bCs/>
                <w:sz w:val="22"/>
                <w:szCs w:val="22"/>
              </w:rPr>
              <w:t>1</w:t>
            </w:r>
          </w:p>
        </w:tc>
        <w:tc>
          <w:tcPr>
            <w:tcW w:w="436"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F535B" w:rsidRPr="002704EF" w:rsidRDefault="00AF535B" w:rsidP="00AF535B">
            <w:pPr>
              <w:jc w:val="center"/>
              <w:rPr>
                <w:bCs/>
              </w:rPr>
            </w:pPr>
            <w:r w:rsidRPr="002704EF">
              <w:rPr>
                <w:bCs/>
                <w:sz w:val="22"/>
                <w:szCs w:val="22"/>
              </w:rPr>
              <w:t>2</w:t>
            </w:r>
          </w:p>
        </w:tc>
        <w:tc>
          <w:tcPr>
            <w:tcW w:w="485" w:type="dxa"/>
            <w:tcBorders>
              <w:top w:val="single" w:sz="8" w:space="0" w:color="auto"/>
              <w:left w:val="nil"/>
              <w:bottom w:val="single" w:sz="8" w:space="0" w:color="auto"/>
              <w:right w:val="single" w:sz="4" w:space="0" w:color="auto"/>
            </w:tcBorders>
            <w:shd w:val="clear" w:color="auto" w:fill="auto"/>
            <w:noWrap/>
            <w:vAlign w:val="bottom"/>
            <w:hideMark/>
          </w:tcPr>
          <w:p w:rsidR="00AF535B" w:rsidRPr="002704EF" w:rsidRDefault="00AF535B" w:rsidP="00AF535B">
            <w:pPr>
              <w:jc w:val="center"/>
              <w:rPr>
                <w:bCs/>
              </w:rPr>
            </w:pPr>
            <w:r w:rsidRPr="002704EF">
              <w:rPr>
                <w:bCs/>
                <w:sz w:val="22"/>
                <w:szCs w:val="22"/>
              </w:rPr>
              <w:t>3</w:t>
            </w:r>
          </w:p>
        </w:tc>
        <w:tc>
          <w:tcPr>
            <w:tcW w:w="1341" w:type="dxa"/>
            <w:tcBorders>
              <w:top w:val="single" w:sz="8" w:space="0" w:color="auto"/>
              <w:left w:val="nil"/>
              <w:bottom w:val="single" w:sz="8" w:space="0" w:color="auto"/>
              <w:right w:val="single" w:sz="4" w:space="0" w:color="auto"/>
            </w:tcBorders>
            <w:shd w:val="clear" w:color="auto" w:fill="auto"/>
            <w:noWrap/>
            <w:vAlign w:val="bottom"/>
            <w:hideMark/>
          </w:tcPr>
          <w:p w:rsidR="00AF535B" w:rsidRPr="002704EF" w:rsidRDefault="00AF535B" w:rsidP="00AF535B">
            <w:pPr>
              <w:jc w:val="center"/>
              <w:rPr>
                <w:bCs/>
              </w:rPr>
            </w:pPr>
            <w:r w:rsidRPr="002704EF">
              <w:rPr>
                <w:bCs/>
                <w:sz w:val="22"/>
                <w:szCs w:val="22"/>
              </w:rPr>
              <w:t>4</w:t>
            </w:r>
          </w:p>
        </w:tc>
        <w:tc>
          <w:tcPr>
            <w:tcW w:w="632" w:type="dxa"/>
            <w:tcBorders>
              <w:top w:val="single" w:sz="8" w:space="0" w:color="auto"/>
              <w:left w:val="nil"/>
              <w:bottom w:val="single" w:sz="8" w:space="0" w:color="auto"/>
              <w:right w:val="nil"/>
            </w:tcBorders>
            <w:shd w:val="clear" w:color="auto" w:fill="auto"/>
            <w:noWrap/>
            <w:vAlign w:val="bottom"/>
            <w:hideMark/>
          </w:tcPr>
          <w:p w:rsidR="00AF535B" w:rsidRPr="002704EF" w:rsidRDefault="00AF535B" w:rsidP="00AF535B">
            <w:pPr>
              <w:jc w:val="center"/>
              <w:rPr>
                <w:bCs/>
              </w:rPr>
            </w:pPr>
            <w:r w:rsidRPr="002704EF">
              <w:rPr>
                <w:bCs/>
                <w:sz w:val="22"/>
                <w:szCs w:val="22"/>
              </w:rPr>
              <w:t>5</w:t>
            </w:r>
          </w:p>
        </w:tc>
        <w:tc>
          <w:tcPr>
            <w:tcW w:w="10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535B" w:rsidRPr="002704EF" w:rsidRDefault="00AF535B" w:rsidP="00AF535B">
            <w:pPr>
              <w:jc w:val="center"/>
              <w:rPr>
                <w:bCs/>
              </w:rPr>
            </w:pPr>
            <w:r w:rsidRPr="002704EF">
              <w:rPr>
                <w:bCs/>
                <w:sz w:val="22"/>
                <w:szCs w:val="22"/>
              </w:rPr>
              <w:t>6</w:t>
            </w:r>
          </w:p>
        </w:tc>
      </w:tr>
      <w:tr w:rsidR="00AF535B" w:rsidRPr="002704EF" w:rsidTr="00AF535B">
        <w:trPr>
          <w:trHeight w:val="255"/>
        </w:trPr>
        <w:tc>
          <w:tcPr>
            <w:tcW w:w="5400" w:type="dxa"/>
            <w:tcBorders>
              <w:top w:val="nil"/>
              <w:left w:val="nil"/>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 </w:t>
            </w:r>
          </w:p>
        </w:tc>
        <w:tc>
          <w:tcPr>
            <w:tcW w:w="436" w:type="dxa"/>
            <w:tcBorders>
              <w:top w:val="nil"/>
              <w:left w:val="nil"/>
              <w:bottom w:val="single" w:sz="4" w:space="0" w:color="auto"/>
              <w:right w:val="single" w:sz="4" w:space="0" w:color="auto"/>
            </w:tcBorders>
            <w:shd w:val="clear" w:color="auto" w:fill="auto"/>
            <w:noWrap/>
            <w:vAlign w:val="center"/>
            <w:hideMark/>
          </w:tcPr>
          <w:p w:rsidR="00AF535B" w:rsidRPr="002704EF" w:rsidRDefault="00AF535B" w:rsidP="00AF535B">
            <w:pPr>
              <w:jc w:val="right"/>
            </w:pPr>
            <w:r w:rsidRPr="002704EF">
              <w:rPr>
                <w:sz w:val="22"/>
                <w:szCs w:val="22"/>
              </w:rPr>
              <w:t> </w:t>
            </w:r>
          </w:p>
        </w:tc>
        <w:tc>
          <w:tcPr>
            <w:tcW w:w="485" w:type="dxa"/>
            <w:tcBorders>
              <w:top w:val="nil"/>
              <w:left w:val="nil"/>
              <w:bottom w:val="single" w:sz="4" w:space="0" w:color="auto"/>
              <w:right w:val="single" w:sz="4" w:space="0" w:color="auto"/>
            </w:tcBorders>
            <w:shd w:val="clear" w:color="auto" w:fill="auto"/>
            <w:noWrap/>
            <w:vAlign w:val="center"/>
            <w:hideMark/>
          </w:tcPr>
          <w:p w:rsidR="00AF535B" w:rsidRPr="002704EF" w:rsidRDefault="00AF535B" w:rsidP="00AF535B">
            <w:r w:rsidRPr="002704EF">
              <w:rPr>
                <w:sz w:val="22"/>
                <w:szCs w:val="22"/>
              </w:rPr>
              <w:t> </w:t>
            </w:r>
          </w:p>
        </w:tc>
        <w:tc>
          <w:tcPr>
            <w:tcW w:w="1341" w:type="dxa"/>
            <w:tcBorders>
              <w:top w:val="nil"/>
              <w:left w:val="nil"/>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 </w:t>
            </w:r>
          </w:p>
        </w:tc>
        <w:tc>
          <w:tcPr>
            <w:tcW w:w="632" w:type="dxa"/>
            <w:tcBorders>
              <w:top w:val="nil"/>
              <w:left w:val="nil"/>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 </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ОБЩЕГОСУДАРСТВЕННЫЕ ВОПРОСЫ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23385,1</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Функционирование высшего должностного лица субъекта Российской Федерации и муниципального образования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985,0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985,0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985,0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Глава муниципального образования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0120010120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985,0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ind w:right="-108"/>
            </w:pPr>
            <w:r w:rsidRPr="002704EF">
              <w:rPr>
                <w:sz w:val="22"/>
                <w:szCs w:val="22"/>
              </w:rPr>
              <w:t>Расходы на выплаты персоналу в целях обеспечения выполнения функций государственными (муниципаль</w:t>
            </w:r>
            <w:r>
              <w:rPr>
                <w:sz w:val="22"/>
                <w:szCs w:val="22"/>
              </w:rPr>
              <w:t>-</w:t>
            </w:r>
            <w:r w:rsidRPr="002704EF">
              <w:rPr>
                <w:sz w:val="22"/>
                <w:szCs w:val="22"/>
              </w:rPr>
              <w:t>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985,0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Функционирование законодательных (представитель</w:t>
            </w:r>
            <w:r>
              <w:rPr>
                <w:bCs/>
                <w:sz w:val="22"/>
                <w:szCs w:val="22"/>
              </w:rPr>
              <w:t>-</w:t>
            </w:r>
            <w:r w:rsidRPr="002704EF">
              <w:rPr>
                <w:bCs/>
                <w:sz w:val="22"/>
                <w:szCs w:val="22"/>
              </w:rPr>
              <w:t>ных) органов государственной власти и представи</w:t>
            </w:r>
            <w:r>
              <w:rPr>
                <w:bCs/>
                <w:sz w:val="22"/>
                <w:szCs w:val="22"/>
              </w:rPr>
              <w:t>-</w:t>
            </w:r>
            <w:r w:rsidRPr="002704EF">
              <w:rPr>
                <w:bCs/>
                <w:sz w:val="22"/>
                <w:szCs w:val="22"/>
              </w:rPr>
              <w:t>тельных органов муниципальных образований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41,0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41,0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41,0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Председатель представительного органа муниципального образования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0120010140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41,0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41,0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14875,0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12347,4</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12347,4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Центральный аппарат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12347,4</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9770,0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2469,4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области жилищно-коммунального хозяйства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254,6</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расходы в области жилищно-коммунального хозяйства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9290000000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254,6</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за счет субсидии муниципальным образованиям на обеспечение расчетов муниципальными учреждениями за потребленные топливно-энергетические ресурсы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9290071190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254,6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9290071190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254,6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2273,0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межбюджетные трансферты общего характера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2273,0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2273,0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760,0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1513,0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Судебная система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32,1</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32,1</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32,1</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0140051200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32,1</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0140051200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32,1</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3038,0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3038,0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3038,0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Центральный аппарат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3038,0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2735,0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Резервные фонды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595,0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расходы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595,0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Резервные фонды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595,0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Резервные фонды местных администраций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9910014100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595,0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9910014100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595,0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Другие общегосударственные вопросы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3819,0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Функционирование административных комиссий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0140070060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0140070060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198,0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0140070060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(оказание услуг) подведомственных учреждений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1292,0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(оказание услуг) иных подведомственных учреждений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1292,0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w:t>
            </w:r>
            <w:r>
              <w:rPr>
                <w:bCs/>
                <w:sz w:val="22"/>
                <w:szCs w:val="22"/>
              </w:rPr>
              <w:t>-</w:t>
            </w:r>
            <w:r w:rsidRPr="002704EF">
              <w:rPr>
                <w:bCs/>
                <w:sz w:val="22"/>
                <w:szCs w:val="22"/>
              </w:rPr>
              <w:t>дственные комбинаты, логопедические пункты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0250010820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1292,0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0250010820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1208,8</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0250010820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83,2</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области национальной экономики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658,0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Мероприятия по стимулированию инвестиционной активности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658,0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Оценка недвижимости, признание прав и регулирование отношений по государственной собственности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9110017380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658,0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9110017380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612,0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9110017380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области жилищно-коммунального хозяйства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расходы в области жилищно-коммунального хозяйства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9290000000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за счет субсидии муниципальным образованиям на обеспечение расчетов муниципальными учреждениями за потребленные топливно-энергетические ресурсы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9290071190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9290071190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межбюджетные трансферты общего характера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Межбюджетные трансферты бюджетам муниципаль</w:t>
            </w:r>
            <w:r>
              <w:rPr>
                <w:bCs/>
                <w:sz w:val="22"/>
                <w:szCs w:val="22"/>
              </w:rPr>
              <w:t>-</w:t>
            </w:r>
            <w:r w:rsidRPr="002704EF">
              <w:rPr>
                <w:bCs/>
                <w:sz w:val="22"/>
                <w:szCs w:val="22"/>
              </w:rPr>
              <w:t>ных районов из бюджетов поселений и межбюджет</w:t>
            </w:r>
            <w:r>
              <w:rPr>
                <w:bCs/>
                <w:sz w:val="22"/>
                <w:szCs w:val="22"/>
              </w:rPr>
              <w:t>-</w:t>
            </w:r>
            <w:r w:rsidRPr="002704EF">
              <w:rPr>
                <w:bCs/>
                <w:sz w:val="22"/>
                <w:szCs w:val="22"/>
              </w:rPr>
              <w:t>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расходы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1586,0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Резервные фонды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1449,0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Резервные фонды местных администраций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9910014100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1449,0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9910014100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1449,0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выполнение других обязательств государства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9990000000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137,0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Прочие выплаты по обязательствам государства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9990014710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137,0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9990014710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9990014710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НАЦИОНАЛЬНАЯ ОБОРОНА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538,6</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Мобилизационная и вневойсковая подготовка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538,6</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ind w:left="-95" w:right="-108"/>
              <w:rPr>
                <w:bCs/>
              </w:rPr>
            </w:pPr>
            <w:r w:rsidRPr="002704EF">
              <w:rPr>
                <w:bCs/>
                <w:sz w:val="22"/>
                <w:szCs w:val="22"/>
              </w:rPr>
              <w:t>Руководство и управление в сфере установленных фун</w:t>
            </w:r>
            <w:r>
              <w:rPr>
                <w:bCs/>
                <w:sz w:val="22"/>
                <w:szCs w:val="22"/>
              </w:rPr>
              <w:t>-</w:t>
            </w:r>
            <w:r w:rsidRPr="002704EF">
              <w:rPr>
                <w:bCs/>
                <w:sz w:val="22"/>
                <w:szCs w:val="22"/>
              </w:rPr>
              <w:t>кций органов государственной власти субъектов Рос</w:t>
            </w:r>
            <w:r>
              <w:rPr>
                <w:bCs/>
                <w:sz w:val="22"/>
                <w:szCs w:val="22"/>
              </w:rPr>
              <w:t>-</w:t>
            </w:r>
            <w:r w:rsidRPr="002704EF">
              <w:rPr>
                <w:bCs/>
                <w:sz w:val="22"/>
                <w:szCs w:val="22"/>
              </w:rPr>
              <w:t>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538,6</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538,6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Осуществление первичного воинского учета на территориях, где отсутствуют военные комиссариаты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0140051180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538,6</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0140051180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538,6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НАЦИОНАЛЬНАЯ БЕЗОПАСНОСТЬ И ПРАВООХРАНИТЕЛЬНАЯ ДЕЯТЕЛЬНОСТЬ</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1075,0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Защита населения и территории от чрезвычайных ситуаций природного и техногенного характера, гражданская оборона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1045,0</w:t>
            </w:r>
          </w:p>
        </w:tc>
      </w:tr>
      <w:tr w:rsidR="00AF535B" w:rsidRPr="002704EF" w:rsidTr="00AF535B">
        <w:trPr>
          <w:trHeight w:val="273"/>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программа"Снижение рисков и смягчение последствий чрезвычайных ситуаций природного и техногенного характера в Новичихинском районе на 2016-2020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967,0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Новичихинском районе на 2016-2020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1200060990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763,0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1200060990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666,9</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1200060990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96,1</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1200070430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204,0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1200070430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204,0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"Профилактика экстремизма и идеологии терроризма в Новичихинском районе" на 2016-2020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2500000000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муниципальной программы</w:t>
            </w:r>
            <w:r>
              <w:rPr>
                <w:bCs/>
                <w:sz w:val="22"/>
                <w:szCs w:val="22"/>
              </w:rPr>
              <w:t xml:space="preserve"> </w:t>
            </w:r>
            <w:r w:rsidRPr="002704EF">
              <w:rPr>
                <w:bCs/>
                <w:sz w:val="22"/>
                <w:szCs w:val="22"/>
              </w:rPr>
              <w:t>"Профилактика экстремизма и идеологии терроризма в Новичихинском районе" на 2016-2020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2500060990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2500060990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73,0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межбюджетные трансферты общего характера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73,0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Межбюджетные трансферты бюджетам муниципаль</w:t>
            </w:r>
            <w:r>
              <w:rPr>
                <w:bCs/>
                <w:sz w:val="22"/>
                <w:szCs w:val="22"/>
              </w:rPr>
              <w:t>-</w:t>
            </w:r>
            <w:r w:rsidRPr="002704EF">
              <w:rPr>
                <w:bCs/>
                <w:sz w:val="22"/>
                <w:szCs w:val="22"/>
              </w:rPr>
              <w:t>ных районов из бюджетов поселений и межбюджет</w:t>
            </w:r>
            <w:r>
              <w:rPr>
                <w:bCs/>
                <w:sz w:val="22"/>
                <w:szCs w:val="22"/>
              </w:rPr>
              <w:t>-</w:t>
            </w:r>
            <w:r w:rsidRPr="002704EF">
              <w:rPr>
                <w:bCs/>
                <w:sz w:val="22"/>
                <w:szCs w:val="22"/>
              </w:rPr>
              <w:t>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73,0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73,0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Другие вопросы в области национальной безопасности и правоохранительной деятельности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"Повышение безопаснос</w:t>
            </w:r>
            <w:r>
              <w:rPr>
                <w:bCs/>
                <w:sz w:val="22"/>
                <w:szCs w:val="22"/>
              </w:rPr>
              <w:t>-</w:t>
            </w:r>
            <w:r w:rsidRPr="002704EF">
              <w:rPr>
                <w:bCs/>
                <w:sz w:val="22"/>
                <w:szCs w:val="22"/>
              </w:rPr>
              <w:t>ти дорожного движения в муниципальном образова</w:t>
            </w:r>
            <w:r>
              <w:rPr>
                <w:bCs/>
                <w:sz w:val="22"/>
                <w:szCs w:val="22"/>
              </w:rPr>
              <w:t>-</w:t>
            </w:r>
            <w:r w:rsidRPr="002704EF">
              <w:rPr>
                <w:bCs/>
                <w:sz w:val="22"/>
                <w:szCs w:val="22"/>
              </w:rPr>
              <w:t>нии Новичихинский район на 2015-2022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1000000000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муниципальной  программы "Повышение безопасности дорожного движения в муниципальном образовании Новичихинский район на 2015-2022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1000060990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1000060990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"Профилактика преступлений и иных правонарушений в Новичихинском районе на 2015-2019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ind w:right="-108"/>
              <w:rPr>
                <w:bCs/>
              </w:rPr>
            </w:pPr>
            <w:r w:rsidRPr="002704EF">
              <w:rPr>
                <w:bCs/>
                <w:sz w:val="22"/>
                <w:szCs w:val="22"/>
              </w:rPr>
              <w:t>Расходы на реализацию  мероприятий муниципальной программы "Профилактика преступлений и иных пра</w:t>
            </w:r>
            <w:r>
              <w:rPr>
                <w:bCs/>
                <w:sz w:val="22"/>
                <w:szCs w:val="22"/>
              </w:rPr>
              <w:t>-</w:t>
            </w:r>
            <w:r w:rsidRPr="002704EF">
              <w:rPr>
                <w:bCs/>
                <w:sz w:val="22"/>
                <w:szCs w:val="22"/>
              </w:rPr>
              <w:t>вонарушений в Новичихинском районе на 2015-2019 г</w:t>
            </w:r>
            <w:r>
              <w:rPr>
                <w:bCs/>
                <w:sz w:val="22"/>
                <w:szCs w:val="22"/>
              </w:rPr>
              <w:t>г</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1100060990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03</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1100060990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НАЦИОНАЛЬНАЯ ЭКОНОМИКА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12892,9</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Общеэкономические вопросы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105,9</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"Улучшение условий и охраны труда в Новичихинском районе на 2015-2019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1400000000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105,9</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муниципальной программы "Улучшение условий охраны труда в Новичихинском районе на 2015-2019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1400060990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105,9</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1400060990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98,1</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1400060990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7,8</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Сельское хозяйство и рыболовство</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области национальной экономики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Мероприятия в области сельского хозяйства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9140000000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Отлов и содержание безнадзорных животных</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9140070400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05</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9140070400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Дорожное хозяйство (дорожные фонды)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12741,0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области национальной экономики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1683,0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Мероприятия в сфере транспорта и дорожного хозяйства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1683,0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Содержание, ремонт, реконструкция и строительство автомобильных дорог муниципальной собственности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9120067270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740,0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9120067270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740,0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Капитальный ремонт и ремонт автомобильных дорог общего пользования местного значения.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91200S1030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943,0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91200S1030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943,0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11058,0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межбюджетные трансферты общего характера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11058,0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Межбюджетные трансферты бюджетам муниципаль</w:t>
            </w:r>
            <w:r>
              <w:rPr>
                <w:bCs/>
                <w:sz w:val="22"/>
                <w:szCs w:val="22"/>
              </w:rPr>
              <w:t>-</w:t>
            </w:r>
            <w:r w:rsidRPr="002704EF">
              <w:rPr>
                <w:bCs/>
                <w:sz w:val="22"/>
                <w:szCs w:val="22"/>
              </w:rPr>
              <w:t>ных районов из бюджетов поселений и межбюджет</w:t>
            </w:r>
            <w:r>
              <w:rPr>
                <w:bCs/>
                <w:sz w:val="22"/>
                <w:szCs w:val="22"/>
              </w:rPr>
              <w:t>-</w:t>
            </w:r>
            <w:r w:rsidRPr="002704EF">
              <w:rPr>
                <w:bCs/>
                <w:sz w:val="22"/>
                <w:szCs w:val="22"/>
              </w:rPr>
              <w:t>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11058,0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11058,0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Другие вопросы в области национальной экономики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предпринимательства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1500000000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на реализацию мероприятий муниципальной программы "Развитие предпринимательства в Новичихинском районе" на 2015-2020 годы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12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1500060990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1500060990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12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1500060990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ЖИЛИЩНО-КОММУНАЛЬНОЕ ХОЗЯЙСТВО</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11724,7</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Коммунальное хозяйство</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10598,7</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"Энергосбережения и повышение энергетической эффективности на территории Новичихинского района" до 2020 года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1600000000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на реализацию мероприятий муниципальной программы "Энергосбережения и повышение энергетической эффективности на территории Новичихинского района" до 2020 года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1600060990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1600060990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"Комплексное развитие системы коммунальной инфраструктуры муниципального образования Новичихинский район" на 2018-2022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1700000000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9319,1</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муниципальной программы "Комплексное развитие системы комму</w:t>
            </w:r>
            <w:r>
              <w:rPr>
                <w:bCs/>
                <w:sz w:val="22"/>
                <w:szCs w:val="22"/>
              </w:rPr>
              <w:t>-</w:t>
            </w:r>
            <w:r w:rsidRPr="002704EF">
              <w:rPr>
                <w:bCs/>
                <w:sz w:val="22"/>
                <w:szCs w:val="22"/>
              </w:rPr>
              <w:t>нальной инфраструктуры муниципального образо</w:t>
            </w:r>
            <w:r>
              <w:rPr>
                <w:bCs/>
                <w:sz w:val="22"/>
                <w:szCs w:val="22"/>
              </w:rPr>
              <w:t>-</w:t>
            </w:r>
            <w:r w:rsidRPr="002704EF">
              <w:rPr>
                <w:bCs/>
                <w:sz w:val="22"/>
                <w:szCs w:val="22"/>
              </w:rPr>
              <w:t>вания Новичихинский район" на 2018-2022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1710000000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9306,9</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муниципальной программы "Комплексное развитие системы комму</w:t>
            </w:r>
            <w:r>
              <w:rPr>
                <w:bCs/>
                <w:sz w:val="22"/>
                <w:szCs w:val="22"/>
              </w:rPr>
              <w:t>-</w:t>
            </w:r>
            <w:r w:rsidRPr="002704EF">
              <w:rPr>
                <w:bCs/>
                <w:sz w:val="22"/>
                <w:szCs w:val="22"/>
              </w:rPr>
              <w:t>нальной инфраструктуры муниципального образова</w:t>
            </w:r>
            <w:r>
              <w:rPr>
                <w:bCs/>
                <w:sz w:val="22"/>
                <w:szCs w:val="22"/>
              </w:rPr>
              <w:t>-</w:t>
            </w:r>
            <w:r w:rsidRPr="002704EF">
              <w:rPr>
                <w:bCs/>
                <w:sz w:val="22"/>
                <w:szCs w:val="22"/>
              </w:rPr>
              <w:t>ния Новичихинский район" на 2018-2022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1710060990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9306,9</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1710060990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9056,9</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1710060990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Субсидии на реализацию мероприятий федеральной целевой программы "Устойчивое развитие сельских территорий на 2014 - 2017 годы и на период до 2020 года"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1720000000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12,2</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Софинансирование мероприятий, направленных на обеспечение стабильного водоснабжения населения (с.Мельниково, скважина)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17200S0992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12,2</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17200S0992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12,2</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Государственная  программа  Алтайского края "Обеспечение населения  Алтайского края  жилищно-коммунальными услугами "на 2014-2020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4300000000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1212,6</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ind w:right="-108"/>
              <w:rPr>
                <w:bCs/>
              </w:rPr>
            </w:pPr>
            <w:r w:rsidRPr="002704EF">
              <w:rPr>
                <w:bCs/>
                <w:sz w:val="22"/>
                <w:szCs w:val="22"/>
              </w:rPr>
              <w:t>Подпрограмма "Развитие водоснабжения, водоотведе</w:t>
            </w:r>
            <w:r>
              <w:rPr>
                <w:bCs/>
                <w:sz w:val="22"/>
                <w:szCs w:val="22"/>
              </w:rPr>
              <w:t>-</w:t>
            </w:r>
            <w:r w:rsidRPr="002704EF">
              <w:rPr>
                <w:bCs/>
                <w:sz w:val="22"/>
                <w:szCs w:val="22"/>
              </w:rPr>
              <w:t>ния и очистки  сточных вод в  Алтайском крае " на 2014-2020 годы  государственной программы Алтай</w:t>
            </w:r>
            <w:r>
              <w:rPr>
                <w:bCs/>
                <w:sz w:val="22"/>
                <w:szCs w:val="22"/>
              </w:rPr>
              <w:t>-</w:t>
            </w:r>
            <w:r w:rsidRPr="002704EF">
              <w:rPr>
                <w:bCs/>
                <w:sz w:val="22"/>
                <w:szCs w:val="22"/>
              </w:rPr>
              <w:t>ского края "Обеспечение населения Алтайского края жилищно-коммунальными услугами на 2014-2020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4310000000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1212,6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направленных на обеспечение стабильного водоснабжения населения Алтайского края"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43100S0992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1212,6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43100S0992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1212,6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межбюджетные трансферты общего характера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27,0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Межбюджетные трансферты бюджетам муниципаль</w:t>
            </w:r>
            <w:r>
              <w:rPr>
                <w:bCs/>
                <w:sz w:val="22"/>
                <w:szCs w:val="22"/>
              </w:rPr>
              <w:t>-</w:t>
            </w:r>
            <w:r w:rsidRPr="002704EF">
              <w:rPr>
                <w:bCs/>
                <w:sz w:val="22"/>
                <w:szCs w:val="22"/>
              </w:rPr>
              <w:t>ных районов из бюджетов поселений и межбюджет</w:t>
            </w:r>
            <w:r>
              <w:rPr>
                <w:bCs/>
                <w:sz w:val="22"/>
                <w:szCs w:val="22"/>
              </w:rPr>
              <w:t>-</w:t>
            </w:r>
            <w:r w:rsidRPr="002704EF">
              <w:rPr>
                <w:bCs/>
                <w:sz w:val="22"/>
                <w:szCs w:val="22"/>
              </w:rPr>
              <w:t>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Благоустройство</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1126,0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создание условий  для устойчивого исполнения бюджетов сельских поселе</w:t>
            </w:r>
            <w:r>
              <w:rPr>
                <w:bCs/>
                <w:sz w:val="22"/>
                <w:szCs w:val="22"/>
              </w:rPr>
              <w:t>-</w:t>
            </w:r>
            <w:r w:rsidRPr="002704EF">
              <w:rPr>
                <w:bCs/>
                <w:sz w:val="22"/>
                <w:szCs w:val="22"/>
              </w:rPr>
              <w:t>ний в Новичихинскогом районе "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7200000000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700,0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Выравнивание бюджетной обеспеченности  сельских поселений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7210000000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700,0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Субсидии муниципальным образованиям на реализацию проектов развития общественной инфраструктуры, основанных на инициативах граждан</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72100S0260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700,0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72100S0260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700,0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426,0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межбюджетные трансферты общего характера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426,0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Межбюджетные трансферты бюджетам муниципаль</w:t>
            </w:r>
            <w:r>
              <w:rPr>
                <w:bCs/>
                <w:sz w:val="22"/>
                <w:szCs w:val="22"/>
              </w:rPr>
              <w:t>-</w:t>
            </w:r>
            <w:r w:rsidRPr="002704EF">
              <w:rPr>
                <w:bCs/>
                <w:sz w:val="22"/>
                <w:szCs w:val="22"/>
              </w:rPr>
              <w:t>ных районов из бюджетов поселений и межбюджет</w:t>
            </w:r>
            <w:r>
              <w:rPr>
                <w:bCs/>
                <w:sz w:val="22"/>
                <w:szCs w:val="22"/>
              </w:rPr>
              <w:t>-</w:t>
            </w:r>
            <w:r w:rsidRPr="002704EF">
              <w:rPr>
                <w:bCs/>
                <w:sz w:val="22"/>
                <w:szCs w:val="22"/>
              </w:rPr>
              <w:t>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426,0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05</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426,0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ОБРАЗОВАНИЕ</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113427,5</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Дошкольное образование</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23235,4</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23235,4</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"Развитие дошкольного образования в Новичихинском районе" 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23235,4</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Обеспечение деятельности детских дошкольных учреждений подпрограммы "Развитие дошкольного образования в Новичихинском районе" 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1810010390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9059,0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1810010390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5434,9</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1810010390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3314,0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1810010390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45,1</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1810010390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265,0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Компенсационные выплаты на питание в муниципаль</w:t>
            </w:r>
            <w:r>
              <w:rPr>
                <w:bCs/>
                <w:sz w:val="22"/>
                <w:szCs w:val="22"/>
              </w:rPr>
              <w:t>-</w:t>
            </w:r>
            <w:r w:rsidRPr="002704EF">
              <w:rPr>
                <w:bCs/>
                <w:sz w:val="22"/>
                <w:szCs w:val="22"/>
              </w:rPr>
              <w:t>ных дошкольных учреждениях, нуждающимся в соци</w:t>
            </w:r>
            <w:r>
              <w:rPr>
                <w:bCs/>
                <w:sz w:val="22"/>
                <w:szCs w:val="22"/>
              </w:rPr>
              <w:t>-</w:t>
            </w:r>
            <w:r w:rsidRPr="002704EF">
              <w:rPr>
                <w:bCs/>
                <w:sz w:val="22"/>
                <w:szCs w:val="22"/>
              </w:rPr>
              <w:t>альной поддержке за счет средств районного бюджета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1810060930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1810060930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Организация расходов на питание детей и иные расхо</w:t>
            </w:r>
            <w:r>
              <w:rPr>
                <w:bCs/>
                <w:sz w:val="22"/>
                <w:szCs w:val="22"/>
              </w:rPr>
              <w:t>-</w:t>
            </w:r>
            <w:r w:rsidRPr="002704EF">
              <w:rPr>
                <w:bCs/>
                <w:sz w:val="22"/>
                <w:szCs w:val="22"/>
              </w:rPr>
              <w:t>ды в дошкольных учреждениях за счет иных средств</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1810060940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2617,0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1810060940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2617,0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1810070430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3502,0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3502,0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1810070900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7674,0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1810070900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7409,0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1810070900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1810070900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Расчеты за уголь(отопление) за счет субсидии из краевого бюджета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1810071190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335,4</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1810071190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335,4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Общее образование</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79728,8</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79728,8</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79728,8</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Обеспечение деятельности школьных учреждений подпрограммы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1820010400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8241,6</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1820010400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188,7</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1820010400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4989,8</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1820010400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2505,1</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1820010400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558,0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Компенсационные выплаты  на питание обучающимся в муниципальных общеобразовательных учреждениях, нуждающимся в социальной поддержке за счет средств районного бюджета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1820060930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167,0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1820060930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102,0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1820060930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Организация расходов на питание обучающимся и иные расходы в муниципальных общеобразователь</w:t>
            </w:r>
            <w:r>
              <w:rPr>
                <w:bCs/>
                <w:sz w:val="22"/>
                <w:szCs w:val="22"/>
              </w:rPr>
              <w:t>-</w:t>
            </w:r>
            <w:r w:rsidRPr="002704EF">
              <w:rPr>
                <w:bCs/>
                <w:sz w:val="22"/>
                <w:szCs w:val="22"/>
              </w:rPr>
              <w:t xml:space="preserve">ных учреждениях за счет иных средств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1820060940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1696,0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1820060940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1696,0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подпрограммы "Развитие общего и дополнительного образования в Новичихинском районе" муниципальной программы "Развитие образования в Новичихинском районе"на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154,0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62,9</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1820070910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65898,0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w:t>
            </w:r>
            <w:r>
              <w:rPr>
                <w:sz w:val="22"/>
                <w:szCs w:val="22"/>
              </w:rPr>
              <w:t>-</w:t>
            </w:r>
            <w:r w:rsidRPr="002704EF">
              <w:rPr>
                <w:sz w:val="22"/>
                <w:szCs w:val="22"/>
              </w:rPr>
              <w:t>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1820070910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47678,0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1820070910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566,0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1820070910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44,0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1820070910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17610,0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Компенсационные выплаты на питание обучающимся в муниципальных общеобразовательных организациях, нуждающимся в социальной поддержке</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1820070930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576,0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1820070930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360,0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1820070930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216,0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Расчеты за уголь(отопление)за счет субсидии из краевого бюджета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2698,6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2328,2</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370,4</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Расчеты за уголь (отопление) школ и дополнительных образовательных учреждений за счет субсидии из краевого бюджета и софинансирование данных расходов"</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18200S1190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297,6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18200S1190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91,6</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18200S1190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Дополнительное образование детей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5007,4</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3075,4</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3075,4</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Обеспечение деятельности организаций (учреждений) дополнительного образования подпрограммы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1820010420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2514,4</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1820010420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1805,0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1820010420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564,4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1820010420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145,0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417,0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417,0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Расчеты за уголь(отопление)за счет субсидии из краевого бюджета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144,0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144,0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культуры, моло</w:t>
            </w:r>
            <w:r>
              <w:rPr>
                <w:bCs/>
                <w:sz w:val="22"/>
                <w:szCs w:val="22"/>
              </w:rPr>
              <w:t>-</w:t>
            </w:r>
            <w:r w:rsidRPr="002704EF">
              <w:rPr>
                <w:bCs/>
                <w:sz w:val="22"/>
                <w:szCs w:val="22"/>
              </w:rPr>
              <w:t>дежной политики, физической культуры и спорта на территории Новичихинского района"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1932,0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1712,0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Обеспечение деятельности организаций (учреждений) дополнительного образования подпрограммы "Культура Новичихинского района"муниципальной программы"Развитие культуры, молодежной полити</w:t>
            </w:r>
            <w:r>
              <w:rPr>
                <w:bCs/>
                <w:sz w:val="22"/>
                <w:szCs w:val="22"/>
              </w:rPr>
              <w:t>-</w:t>
            </w:r>
            <w:r w:rsidRPr="002704EF">
              <w:rPr>
                <w:bCs/>
                <w:sz w:val="22"/>
                <w:szCs w:val="22"/>
              </w:rPr>
              <w:t>ки, физической культуры и спорта на территории Новичихинского района "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1910010420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1645,0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1910010420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1645,0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 Расчеты за уголь (отопление) за счет субсидии из краевого бюджета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67,0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67,0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"Молодежь. Здоровье. Перспективы" муниципальной программы "Развитие культуры, моло</w:t>
            </w:r>
            <w:r>
              <w:rPr>
                <w:bCs/>
                <w:sz w:val="22"/>
                <w:szCs w:val="22"/>
              </w:rPr>
              <w:t xml:space="preserve"> </w:t>
            </w:r>
            <w:r w:rsidRPr="002704EF">
              <w:rPr>
                <w:bCs/>
                <w:sz w:val="22"/>
                <w:szCs w:val="22"/>
              </w:rPr>
              <w:t>дежной политики, физической культуры и спорта на территории Новичихинского района " на 2015-2020</w:t>
            </w:r>
            <w:r>
              <w:rPr>
                <w:bCs/>
                <w:sz w:val="22"/>
                <w:szCs w:val="22"/>
              </w:rPr>
              <w:t xml:space="preserve"> гг</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220,0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1920070430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220,0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1920070430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220,0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Молодежная политика и оздоровление детей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299,0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121,0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121,0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Организация расходов на питание обучающимся и иные расходы в муниципальных общеобразователь</w:t>
            </w:r>
            <w:r>
              <w:rPr>
                <w:bCs/>
                <w:sz w:val="22"/>
                <w:szCs w:val="22"/>
              </w:rPr>
              <w:t>-</w:t>
            </w:r>
            <w:r w:rsidRPr="002704EF">
              <w:rPr>
                <w:bCs/>
                <w:sz w:val="22"/>
                <w:szCs w:val="22"/>
              </w:rPr>
              <w:t xml:space="preserve">ных учреждениях за счет иных средств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1820060940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76,0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1820060940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76,0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Развитие системы отдыха и укрепления здоровья детей   подпрограммы "Развитие общего и дополнительного образования в Новичихинском районе" муниципальной программы "Развитие образо</w:t>
            </w:r>
            <w:r>
              <w:rPr>
                <w:bCs/>
                <w:sz w:val="22"/>
                <w:szCs w:val="22"/>
              </w:rPr>
              <w:t>-</w:t>
            </w:r>
            <w:r w:rsidRPr="002704EF">
              <w:rPr>
                <w:bCs/>
                <w:sz w:val="22"/>
                <w:szCs w:val="22"/>
              </w:rPr>
              <w:t>вания в Новичихинском районе"на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1820063210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1820063210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"Здоровье. Формирование и популяризация здорового образа жизни "на 2015-2019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2400000000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муниципальной программы "Здоровье. Формирование и популяризация  здорового образа жизни" на 2015-2019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2400060990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2400060990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5800000000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168,0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"Молодежная политика" в рамках государственной программы "Развитие образования и молодежной политики в Алтайском крае на 2014-2020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5850000000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проведение детской  оздоровительной кампании.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58500S3212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07</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58500S3212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Другие вопросы в области образования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5156,9</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2032,0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1546,0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Центральный аппарат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1546,0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1387,0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0120010110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486,0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Функционирование комиссий по делам несовершеннолетних и защите их прав и органов опеки и попечительства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0140070090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486,0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0140070090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439,2</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0140070090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46,8</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(оказание услуг) подведомственных учреждений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2128,0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(оказание услуг) иных подведомственных учреждений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2128,0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w:t>
            </w:r>
            <w:r>
              <w:rPr>
                <w:bCs/>
                <w:sz w:val="22"/>
                <w:szCs w:val="22"/>
              </w:rPr>
              <w:t>-</w:t>
            </w:r>
            <w:r w:rsidRPr="002704EF">
              <w:rPr>
                <w:bCs/>
                <w:sz w:val="22"/>
                <w:szCs w:val="22"/>
              </w:rPr>
              <w:t>ственные комбинаты, логопедические пункты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0250010820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2128,0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0250010820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1637,0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0250010820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479,0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Иные бюджетные ассигнования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0250010820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800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60,9</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"Развитие общего и дополнительного образования в Новичихинском районе"муниципальной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24,9</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в рамках подпрограммы "Льготная ипотека для молодых учителей в Алтайском крае"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18200S0990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24,9</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18200S0990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24,9</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"Обеспечение деятельности и развития системы образования в Новичихинском районе на основе оценки качества образования"муниципальной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1830000000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36,0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подпрограммы "Обеспечение деятельности и развития системы обра</w:t>
            </w:r>
            <w:r w:rsidR="00B1104C">
              <w:rPr>
                <w:bCs/>
                <w:sz w:val="22"/>
                <w:szCs w:val="22"/>
              </w:rPr>
              <w:t>-</w:t>
            </w:r>
            <w:r w:rsidRPr="002704EF">
              <w:rPr>
                <w:bCs/>
                <w:sz w:val="22"/>
                <w:szCs w:val="22"/>
              </w:rPr>
              <w:t>зования в Новичихинском районе на основе оценки качества образования"муниципальной программы "Развитие образования в Новичихинском районе"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1830060990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36,0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1830060990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1830060990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21,0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области жилищно-коммунального хозяйства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94,0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расходы в области жилищно-коммунального хозяйства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9290000000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94,0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за счет субсидии муниципальным образова</w:t>
            </w:r>
            <w:r w:rsidR="00B1104C">
              <w:rPr>
                <w:bCs/>
                <w:sz w:val="22"/>
                <w:szCs w:val="22"/>
              </w:rPr>
              <w:t>-</w:t>
            </w:r>
            <w:r w:rsidRPr="002704EF">
              <w:rPr>
                <w:bCs/>
                <w:sz w:val="22"/>
                <w:szCs w:val="22"/>
              </w:rPr>
              <w:t>ниям на обеспечение расчетов муниципальными учреждениями за потребленные топливно-энергетические ресурсы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9290071190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94,0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9290071190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94,0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842,0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межбюджетные трансферты общего характера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842,0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Частичная компенсация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366,0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366,0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9850100000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476,0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за счет субсидии на частичную компенсацию дополнительных расходов по оплате труда в связи с увеличением МРОТ в 2018г. (ЦБ)</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9850170430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476,0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07</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09</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9850170430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100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476,0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КУЛЬТУРА, КИНЕМАТОГРАФИЯ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10402,6</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Культура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10212,8</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10212,8</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10212,8</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Учреждения культуры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1910010530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6976,0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1910010530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1750,0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1910010530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5226,0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Default="00AF535B" w:rsidP="00AF535B">
            <w:pPr>
              <w:rPr>
                <w:bCs/>
              </w:rPr>
            </w:pPr>
            <w:r w:rsidRPr="002704EF">
              <w:rPr>
                <w:bCs/>
                <w:sz w:val="22"/>
                <w:szCs w:val="22"/>
              </w:rPr>
              <w:t>Библиотеки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2015-2020 годы</w:t>
            </w:r>
          </w:p>
          <w:p w:rsidR="00B1104C" w:rsidRPr="002704EF" w:rsidRDefault="00B1104C" w:rsidP="00AF535B">
            <w:pPr>
              <w:rPr>
                <w:bCs/>
              </w:rPr>
            </w:pP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1910010570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1623,0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1910010570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1623,0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 Расчеты за уголь (отопление) за счет субсидии из краевого бюджета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183,0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1910071190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183,0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1910100000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423,0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за счет субсидии на частичную компенсацию дополнительных расходов по оплате труда в связи с увеличением МРОТ в 2018г. (РДК)</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1910170430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378,0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1910170430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378,0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Софинансирование на частичную компенсацию дополнительных расходов по оплате труда в связи с увеличением МРОТ в 2018 г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19101S0430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19101S0430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45,0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Расходы за счет субсидии на частичную компенсацию дополнительных расходов по оплате труда в связи с увеличением МРОТ в 2018г.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1910200000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1007,8</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за счет субсидии на частичную компенсацию дополнительных расходов по оплате труда в связи с увеличением МРОТ в 2018г. (библиотека)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1910270430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358,0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1910270430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358,0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поддержку отрасли культуры (комплектование книжных фондов муниципальных общедоступных библиотек в муниципальных образованиях Алтайского края)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19102L5192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19102L5192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9,0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поддержку отрасли культуры (государственная поддержка лучших работников сельских учреждений культуры)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19102L5194</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19102L5194</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r>
      <w:tr w:rsidR="00AF535B" w:rsidRPr="002704EF" w:rsidTr="00AF535B">
        <w:trPr>
          <w:trHeight w:val="127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поддержку отрасли культуры (подключе</w:t>
            </w:r>
            <w:r w:rsidR="00B1104C">
              <w:rPr>
                <w:bCs/>
                <w:sz w:val="22"/>
                <w:szCs w:val="22"/>
              </w:rPr>
              <w:t>-</w:t>
            </w:r>
            <w:r w:rsidRPr="002704EF">
              <w:rPr>
                <w:bCs/>
                <w:sz w:val="22"/>
                <w:szCs w:val="22"/>
              </w:rPr>
              <w:t>ние муниципальных общедоступных библиотек в му</w:t>
            </w:r>
            <w:r w:rsidR="00B1104C">
              <w:rPr>
                <w:bCs/>
                <w:sz w:val="22"/>
                <w:szCs w:val="22"/>
              </w:rPr>
              <w:t>-</w:t>
            </w:r>
            <w:r w:rsidRPr="002704EF">
              <w:rPr>
                <w:bCs/>
                <w:sz w:val="22"/>
                <w:szCs w:val="22"/>
              </w:rPr>
              <w:t>ниципальных образованиях Алтайского края к инфор</w:t>
            </w:r>
            <w:r w:rsidR="00B1104C">
              <w:rPr>
                <w:bCs/>
                <w:sz w:val="22"/>
                <w:szCs w:val="22"/>
              </w:rPr>
              <w:t>-</w:t>
            </w:r>
            <w:r w:rsidRPr="002704EF">
              <w:rPr>
                <w:bCs/>
                <w:sz w:val="22"/>
                <w:szCs w:val="22"/>
              </w:rPr>
              <w:t>мационно-телекоммуникационной сети "Интернет" и развитие библиотечного дела с учетом задачи расши</w:t>
            </w:r>
            <w:r w:rsidR="00B1104C">
              <w:rPr>
                <w:bCs/>
                <w:sz w:val="22"/>
                <w:szCs w:val="22"/>
              </w:rPr>
              <w:t>-</w:t>
            </w:r>
            <w:r w:rsidRPr="002704EF">
              <w:rPr>
                <w:bCs/>
                <w:sz w:val="22"/>
                <w:szCs w:val="22"/>
              </w:rPr>
              <w:t>рения информационных технологий и оцифровки)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19102L5195</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65,8</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19102L5195</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65,8</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за счет субсидии на поддержку отрасли культуры в рамках реализации мероприятий государственной программы Алтайского края "Развитие культуры Алтайского края" на 2015-2020 годы (создание и поддержка модельных библиотек (в целях модернизации библиотечной сети)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19102S0190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525,0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19102S0190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525,0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Другие вопросы в области культуры, кинематографии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189,8</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172,8</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"Культура Новичихинского района"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172,8</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подпрограммы "Культура Новичихинского района"муниципальной программы "Развитие культуры, молодежной поли</w:t>
            </w:r>
            <w:r w:rsidR="00B1104C">
              <w:rPr>
                <w:bCs/>
                <w:sz w:val="22"/>
                <w:szCs w:val="22"/>
              </w:rPr>
              <w:t>-</w:t>
            </w:r>
            <w:r w:rsidRPr="002704EF">
              <w:rPr>
                <w:bCs/>
                <w:sz w:val="22"/>
                <w:szCs w:val="22"/>
              </w:rPr>
              <w:t>тики, физической культуры и спорта  на территории Новичихинского района  " на 2015-2020 годы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1910060990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172,8</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140,3</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1910060990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32,5</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межбюджетные трансферты общего характера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Межбюджетные трансферты бюджетам муниципаль</w:t>
            </w:r>
            <w:r w:rsidR="00B1104C">
              <w:rPr>
                <w:bCs/>
                <w:sz w:val="22"/>
                <w:szCs w:val="22"/>
              </w:rPr>
              <w:t>-</w:t>
            </w:r>
            <w:r w:rsidRPr="002704EF">
              <w:rPr>
                <w:bCs/>
                <w:sz w:val="22"/>
                <w:szCs w:val="22"/>
              </w:rPr>
              <w:t>ных районов из бюджетов поселений и межбюджет</w:t>
            </w:r>
            <w:r w:rsidR="00B1104C">
              <w:rPr>
                <w:bCs/>
                <w:sz w:val="22"/>
                <w:szCs w:val="22"/>
              </w:rPr>
              <w:t>-</w:t>
            </w:r>
            <w:r w:rsidRPr="002704EF">
              <w:rPr>
                <w:bCs/>
                <w:sz w:val="22"/>
                <w:szCs w:val="22"/>
              </w:rPr>
              <w:t>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08</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9850060510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17,0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СОЦИАЛЬНАЯ ПОЛИТИКА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7932,8</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Пенсионное обеспечение</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отраслях социальной сферы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сфере социальной политики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9040000000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Доплаты к пенсиям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9040016270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9040016270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38,4</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Социальное обеспечение населения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2097,3</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Долгосрочная муниципальная программа "Устойчивое развитие поселений Новичихинского района на 2013-2020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5200000000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882,0</w:t>
            </w:r>
          </w:p>
        </w:tc>
      </w:tr>
      <w:tr w:rsidR="00AF535B" w:rsidRPr="002704EF" w:rsidTr="00AF535B">
        <w:trPr>
          <w:trHeight w:val="106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государственной программы Алтайского края "Устойчивое развитие сельских территорий Алтайского края" на 2012-2020 годы (улучшение жилищных условий граждан, проживающих в сельской местности, в том числе молодых семей и молодых специалистов)</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52000L5675</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882,0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52000L5675</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882,0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Государственная программа Алтайского края "Социальная поддержка граждан" на 2014-2020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7100000000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1159,3</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"Меры социальной поддержки отдельных категорий граждан" государственной программы Алтайского края "Социальная поддержка граждан" на 2014-2020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7110000000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1159,3</w:t>
            </w:r>
          </w:p>
        </w:tc>
      </w:tr>
      <w:tr w:rsidR="00AF535B" w:rsidRPr="002704EF" w:rsidTr="00AF535B">
        <w:trPr>
          <w:trHeight w:val="127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Default="00AF535B" w:rsidP="00AF535B">
            <w:pPr>
              <w:rPr>
                <w:bCs/>
              </w:rPr>
            </w:pPr>
            <w:r w:rsidRPr="002704EF">
              <w:rPr>
                <w:bCs/>
                <w:sz w:val="22"/>
                <w:szCs w:val="22"/>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p w:rsidR="00B1104C" w:rsidRPr="002704EF" w:rsidRDefault="00B1104C" w:rsidP="00AF535B">
            <w:pPr>
              <w:rPr>
                <w:bCs/>
              </w:rPr>
            </w:pP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7110051340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1159,3</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7110051340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1159,3</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расходы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Резервные фонды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Резервные фонды местных администраций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9910014100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9910014100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03</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9910014100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6,0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Охрана семьи и детства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5794,0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отраслях социальной сферы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5794,0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сфере образования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9010000000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725,0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9010070700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725,0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9010070700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725,0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вопросы в сфере социальной политики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9040000000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5069,0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Выплаты приемной семье на содержание подопечных детей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9040070801</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708,0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9040070801</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708,0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Вознаграждение приемному родителю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9040070802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387,0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9040070802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9040070802</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384,0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Выплаты семьям опекунов на содержание подопечных детей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9040070803</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3974,0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9040070803</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12,0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Социальное обеспечение и иные выплаты населению</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04</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9040070803</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300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3962,0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Другие вопросы в области социальной политики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Руководство и управление в сфере установленных функций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Осуществление государственных полномочий по установке и учету граждан, выехавших из районов Крайнего Севера и приравненных к ним местностей, имеющих право  на получение жилищных субсидий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0140070110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10</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06</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0140070110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ФИЗИЧЕСКАЯ КУЛЬТУРА И СПОРТ</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Физическая культура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Подпрограмма "Молодежь. Здоровье. Перспективы" муниципальной программы "Развитие культуры, молодежной политики, физической культуры и спорта на территории Новичихинского района "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1920000000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150,0</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реализацию мероприятий подпрограммы "Молодежь. Здоровье. Перспективы"муниципальной программы " Развитие культуры, молодежной политики, физической культуры и спорта на терри</w:t>
            </w:r>
            <w:r w:rsidR="00B1104C">
              <w:rPr>
                <w:bCs/>
                <w:sz w:val="22"/>
                <w:szCs w:val="22"/>
              </w:rPr>
              <w:t>-</w:t>
            </w:r>
            <w:r w:rsidRPr="002704EF">
              <w:rPr>
                <w:bCs/>
                <w:sz w:val="22"/>
                <w:szCs w:val="22"/>
              </w:rPr>
              <w:t>тории Новичихинского района "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1920060990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Закупка товаров, работ и услуг для обеспечения государственных (муниципальных) нужд</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11</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1920060990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200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150,0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СРЕДСТВА МАССОВОЙ ИНФОРМАЦИИ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Периодическая печать и издательства</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(оказание услуг) подведомственных учреждений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Расходы на обеспечение деятельности (оказание услуг) иных подведомственных учреждений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0250000000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250,0</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Учреждения в области средств массовой информации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0250010870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Предоставление субсидий бюджетным, автономным учреждениям и иным некоммерческим организациям</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12</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0250010870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600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250,0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МЕЖБЮДЖЕТНЫЕ ТРАНСФЕРТЫ ОБЩЕГО ХАРАКТЕРА БЮДЖЕТАМ БЮДЖЕТНОЙ СИСТЕМЫ РОССИЙСКОЙ ФЕДЕРАЦИИ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 </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3844,3</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Дотации на выравнивание бюджетной обеспеченности субъектов Российской Федерации и муниципальных образований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313,3</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"Создание условий для устойчивого исполнения бюджетов сельских поселений в Новичихинском районе Алтайского края"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2300000000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313,3</w:t>
            </w:r>
          </w:p>
        </w:tc>
      </w:tr>
      <w:tr w:rsidR="00AF535B" w:rsidRPr="002704EF" w:rsidTr="00AF535B">
        <w:trPr>
          <w:trHeight w:val="8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Выравнивание бюджетной обеспеченности поселений (за счет районного бюджета) муниципальной прог</w:t>
            </w:r>
            <w:r w:rsidR="00B1104C">
              <w:rPr>
                <w:bCs/>
                <w:sz w:val="22"/>
                <w:szCs w:val="22"/>
              </w:rPr>
              <w:t>-</w:t>
            </w:r>
            <w:r w:rsidRPr="002704EF">
              <w:rPr>
                <w:bCs/>
                <w:sz w:val="22"/>
                <w:szCs w:val="22"/>
              </w:rPr>
              <w:t>раммы "Создание условий для устойчивого исполне</w:t>
            </w:r>
            <w:r w:rsidR="00B1104C">
              <w:rPr>
                <w:bCs/>
                <w:sz w:val="22"/>
                <w:szCs w:val="22"/>
              </w:rPr>
              <w:t>-</w:t>
            </w:r>
            <w:r w:rsidRPr="002704EF">
              <w:rPr>
                <w:bCs/>
                <w:sz w:val="22"/>
                <w:szCs w:val="22"/>
              </w:rPr>
              <w:t>ния бюджетов сельских поселений в Новичихинском районе Алтайского края"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2300060220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313,3</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pPr>
            <w:r w:rsidRPr="002704EF">
              <w:rPr>
                <w:sz w:val="22"/>
                <w:szCs w:val="22"/>
              </w:rPr>
              <w:t>14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r w:rsidRPr="002704EF">
              <w:rPr>
                <w:sz w:val="22"/>
                <w:szCs w:val="22"/>
              </w:rPr>
              <w:t>01</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pPr>
            <w:r w:rsidRPr="002704EF">
              <w:rPr>
                <w:sz w:val="22"/>
                <w:szCs w:val="22"/>
              </w:rPr>
              <w:t>2300060220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313,3</w:t>
            </w:r>
          </w:p>
        </w:tc>
      </w:tr>
      <w:tr w:rsidR="00AF535B" w:rsidRPr="002704EF" w:rsidTr="00AF535B">
        <w:trPr>
          <w:trHeight w:val="25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Иные дотации</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3531,0</w:t>
            </w:r>
          </w:p>
        </w:tc>
      </w:tr>
      <w:tr w:rsidR="00AF535B" w:rsidRPr="002704EF" w:rsidTr="00AF535B">
        <w:trPr>
          <w:trHeight w:val="64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Муниципальная программа "Создание условий для устойчивого исполнения бюджетов сельских поселений в Новичихинском районе Алтайского края" на 2015-2020 годы</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2300000000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3531,0</w:t>
            </w:r>
          </w:p>
        </w:tc>
      </w:tr>
      <w:tr w:rsidR="00AF535B" w:rsidRPr="002704EF" w:rsidTr="00AF535B">
        <w:trPr>
          <w:trHeight w:val="435"/>
        </w:trPr>
        <w:tc>
          <w:tcPr>
            <w:tcW w:w="5400" w:type="dxa"/>
            <w:tcBorders>
              <w:top w:val="nil"/>
              <w:left w:val="single" w:sz="8" w:space="0" w:color="auto"/>
              <w:bottom w:val="single" w:sz="4" w:space="0" w:color="auto"/>
              <w:right w:val="single" w:sz="4" w:space="0" w:color="auto"/>
            </w:tcBorders>
            <w:shd w:val="clear" w:color="auto" w:fill="auto"/>
            <w:vAlign w:val="center"/>
            <w:hideMark/>
          </w:tcPr>
          <w:p w:rsidR="00AF535B" w:rsidRPr="002704EF" w:rsidRDefault="00AF535B" w:rsidP="00AF535B">
            <w:pPr>
              <w:rPr>
                <w:bCs/>
              </w:rPr>
            </w:pPr>
            <w:r w:rsidRPr="002704EF">
              <w:rPr>
                <w:bCs/>
                <w:sz w:val="22"/>
                <w:szCs w:val="22"/>
              </w:rPr>
              <w:t>Поддержка мер по обеспечению сбалансированности бюджетов сельских поселений</w:t>
            </w:r>
          </w:p>
        </w:tc>
        <w:tc>
          <w:tcPr>
            <w:tcW w:w="436"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right"/>
              <w:rPr>
                <w:bCs/>
              </w:rPr>
            </w:pPr>
            <w:r w:rsidRPr="002704EF">
              <w:rPr>
                <w:bCs/>
                <w:sz w:val="22"/>
                <w:szCs w:val="22"/>
              </w:rPr>
              <w:t>14</w:t>
            </w:r>
          </w:p>
        </w:tc>
        <w:tc>
          <w:tcPr>
            <w:tcW w:w="485"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rPr>
                <w:bCs/>
              </w:rPr>
            </w:pPr>
            <w:r w:rsidRPr="002704EF">
              <w:rPr>
                <w:bCs/>
                <w:sz w:val="22"/>
                <w:szCs w:val="22"/>
              </w:rPr>
              <w:t>02</w:t>
            </w:r>
          </w:p>
        </w:tc>
        <w:tc>
          <w:tcPr>
            <w:tcW w:w="1341" w:type="dxa"/>
            <w:tcBorders>
              <w:top w:val="nil"/>
              <w:left w:val="single" w:sz="4" w:space="0" w:color="auto"/>
              <w:bottom w:val="single" w:sz="4" w:space="0" w:color="auto"/>
              <w:right w:val="nil"/>
            </w:tcBorders>
            <w:shd w:val="clear" w:color="auto" w:fill="auto"/>
            <w:noWrap/>
            <w:vAlign w:val="center"/>
            <w:hideMark/>
          </w:tcPr>
          <w:p w:rsidR="00AF535B" w:rsidRPr="002704EF" w:rsidRDefault="00AF535B" w:rsidP="00AF535B">
            <w:pPr>
              <w:jc w:val="center"/>
              <w:rPr>
                <w:bCs/>
              </w:rPr>
            </w:pPr>
            <w:r w:rsidRPr="002704EF">
              <w:rPr>
                <w:bCs/>
                <w:sz w:val="22"/>
                <w:szCs w:val="22"/>
              </w:rPr>
              <w:t>2300060230</w:t>
            </w:r>
          </w:p>
        </w:tc>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AF535B" w:rsidRPr="002704EF" w:rsidRDefault="00AF535B" w:rsidP="00AF535B">
            <w:pPr>
              <w:jc w:val="center"/>
              <w:rPr>
                <w:bCs/>
              </w:rPr>
            </w:pPr>
            <w:r w:rsidRPr="002704EF">
              <w:rPr>
                <w:bCs/>
                <w:sz w:val="22"/>
                <w:szCs w:val="22"/>
              </w:rPr>
              <w:t> </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3531,0</w:t>
            </w:r>
          </w:p>
        </w:tc>
      </w:tr>
      <w:tr w:rsidR="00AF535B" w:rsidRPr="002704EF" w:rsidTr="00AF535B">
        <w:trPr>
          <w:trHeight w:val="255"/>
        </w:trPr>
        <w:tc>
          <w:tcPr>
            <w:tcW w:w="5400" w:type="dxa"/>
            <w:tcBorders>
              <w:top w:val="nil"/>
              <w:left w:val="single" w:sz="8" w:space="0" w:color="auto"/>
              <w:bottom w:val="single" w:sz="8" w:space="0" w:color="auto"/>
              <w:right w:val="single" w:sz="4" w:space="0" w:color="auto"/>
            </w:tcBorders>
            <w:shd w:val="clear" w:color="auto" w:fill="auto"/>
            <w:vAlign w:val="center"/>
            <w:hideMark/>
          </w:tcPr>
          <w:p w:rsidR="00AF535B" w:rsidRPr="002704EF" w:rsidRDefault="00AF535B" w:rsidP="00AF535B">
            <w:r w:rsidRPr="002704EF">
              <w:rPr>
                <w:sz w:val="22"/>
                <w:szCs w:val="22"/>
              </w:rPr>
              <w:t>Межбюджетные трансферты</w:t>
            </w:r>
          </w:p>
        </w:tc>
        <w:tc>
          <w:tcPr>
            <w:tcW w:w="436" w:type="dxa"/>
            <w:tcBorders>
              <w:top w:val="nil"/>
              <w:left w:val="single" w:sz="4" w:space="0" w:color="auto"/>
              <w:bottom w:val="single" w:sz="8" w:space="0" w:color="auto"/>
              <w:right w:val="nil"/>
            </w:tcBorders>
            <w:shd w:val="clear" w:color="auto" w:fill="auto"/>
            <w:noWrap/>
            <w:vAlign w:val="center"/>
            <w:hideMark/>
          </w:tcPr>
          <w:p w:rsidR="00AF535B" w:rsidRPr="002704EF" w:rsidRDefault="00AF535B" w:rsidP="00AF535B">
            <w:pPr>
              <w:jc w:val="right"/>
            </w:pPr>
            <w:r w:rsidRPr="002704EF">
              <w:rPr>
                <w:sz w:val="22"/>
                <w:szCs w:val="22"/>
              </w:rPr>
              <w:t>14</w:t>
            </w:r>
          </w:p>
        </w:tc>
        <w:tc>
          <w:tcPr>
            <w:tcW w:w="485" w:type="dxa"/>
            <w:tcBorders>
              <w:top w:val="nil"/>
              <w:left w:val="single" w:sz="4" w:space="0" w:color="auto"/>
              <w:bottom w:val="single" w:sz="8" w:space="0" w:color="auto"/>
              <w:right w:val="nil"/>
            </w:tcBorders>
            <w:shd w:val="clear" w:color="auto" w:fill="auto"/>
            <w:noWrap/>
            <w:vAlign w:val="center"/>
            <w:hideMark/>
          </w:tcPr>
          <w:p w:rsidR="00AF535B" w:rsidRPr="002704EF" w:rsidRDefault="00AF535B" w:rsidP="00AF535B">
            <w:r w:rsidRPr="002704EF">
              <w:rPr>
                <w:sz w:val="22"/>
                <w:szCs w:val="22"/>
              </w:rPr>
              <w:t>02</w:t>
            </w:r>
          </w:p>
        </w:tc>
        <w:tc>
          <w:tcPr>
            <w:tcW w:w="1341" w:type="dxa"/>
            <w:tcBorders>
              <w:top w:val="nil"/>
              <w:left w:val="single" w:sz="4" w:space="0" w:color="auto"/>
              <w:bottom w:val="single" w:sz="8" w:space="0" w:color="auto"/>
              <w:right w:val="nil"/>
            </w:tcBorders>
            <w:shd w:val="clear" w:color="auto" w:fill="auto"/>
            <w:noWrap/>
            <w:vAlign w:val="center"/>
            <w:hideMark/>
          </w:tcPr>
          <w:p w:rsidR="00AF535B" w:rsidRPr="002704EF" w:rsidRDefault="00AF535B" w:rsidP="00AF535B">
            <w:pPr>
              <w:jc w:val="center"/>
            </w:pPr>
            <w:r w:rsidRPr="002704EF">
              <w:rPr>
                <w:sz w:val="22"/>
                <w:szCs w:val="22"/>
              </w:rPr>
              <w:t>2300060230</w:t>
            </w:r>
          </w:p>
        </w:tc>
        <w:tc>
          <w:tcPr>
            <w:tcW w:w="632" w:type="dxa"/>
            <w:tcBorders>
              <w:top w:val="nil"/>
              <w:left w:val="single" w:sz="4" w:space="0" w:color="auto"/>
              <w:bottom w:val="single" w:sz="8" w:space="0" w:color="auto"/>
              <w:right w:val="single" w:sz="4" w:space="0" w:color="auto"/>
            </w:tcBorders>
            <w:shd w:val="clear" w:color="auto" w:fill="auto"/>
            <w:noWrap/>
            <w:vAlign w:val="center"/>
            <w:hideMark/>
          </w:tcPr>
          <w:p w:rsidR="00AF535B" w:rsidRPr="002704EF" w:rsidRDefault="00AF535B" w:rsidP="00AF535B">
            <w:pPr>
              <w:jc w:val="center"/>
            </w:pPr>
            <w:r w:rsidRPr="002704EF">
              <w:rPr>
                <w:sz w:val="22"/>
                <w:szCs w:val="22"/>
              </w:rPr>
              <w:t>500</w:t>
            </w:r>
          </w:p>
        </w:tc>
        <w:tc>
          <w:tcPr>
            <w:tcW w:w="1041" w:type="dxa"/>
            <w:tcBorders>
              <w:top w:val="nil"/>
              <w:left w:val="single" w:sz="8" w:space="0" w:color="auto"/>
              <w:bottom w:val="single" w:sz="4"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3531,0</w:t>
            </w:r>
          </w:p>
        </w:tc>
      </w:tr>
      <w:tr w:rsidR="00AF535B" w:rsidRPr="002704EF" w:rsidTr="00AF535B">
        <w:trPr>
          <w:trHeight w:val="225"/>
        </w:trPr>
        <w:tc>
          <w:tcPr>
            <w:tcW w:w="5400" w:type="dxa"/>
            <w:tcBorders>
              <w:top w:val="nil"/>
              <w:left w:val="nil"/>
              <w:bottom w:val="nil"/>
              <w:right w:val="nil"/>
            </w:tcBorders>
            <w:shd w:val="clear" w:color="auto" w:fill="auto"/>
            <w:noWrap/>
            <w:vAlign w:val="bottom"/>
            <w:hideMark/>
          </w:tcPr>
          <w:p w:rsidR="00AF535B" w:rsidRPr="002704EF" w:rsidRDefault="00AF535B" w:rsidP="00AF535B"/>
        </w:tc>
        <w:tc>
          <w:tcPr>
            <w:tcW w:w="436" w:type="dxa"/>
            <w:tcBorders>
              <w:top w:val="single" w:sz="4" w:space="0" w:color="auto"/>
              <w:left w:val="nil"/>
              <w:bottom w:val="single" w:sz="4" w:space="0" w:color="auto"/>
              <w:right w:val="nil"/>
            </w:tcBorders>
            <w:shd w:val="clear" w:color="auto" w:fill="auto"/>
            <w:noWrap/>
            <w:vAlign w:val="bottom"/>
            <w:hideMark/>
          </w:tcPr>
          <w:p w:rsidR="00AF535B" w:rsidRPr="002704EF" w:rsidRDefault="00AF535B" w:rsidP="00AF535B">
            <w:r w:rsidRPr="002704EF">
              <w:rPr>
                <w:sz w:val="22"/>
                <w:szCs w:val="22"/>
              </w:rPr>
              <w:t> </w:t>
            </w:r>
          </w:p>
        </w:tc>
        <w:tc>
          <w:tcPr>
            <w:tcW w:w="485" w:type="dxa"/>
            <w:tcBorders>
              <w:top w:val="single" w:sz="4" w:space="0" w:color="auto"/>
              <w:left w:val="nil"/>
              <w:bottom w:val="single" w:sz="4" w:space="0" w:color="auto"/>
              <w:right w:val="nil"/>
            </w:tcBorders>
            <w:shd w:val="clear" w:color="auto" w:fill="auto"/>
            <w:noWrap/>
            <w:vAlign w:val="bottom"/>
            <w:hideMark/>
          </w:tcPr>
          <w:p w:rsidR="00AF535B" w:rsidRPr="002704EF" w:rsidRDefault="00AF535B" w:rsidP="00AF535B">
            <w:r w:rsidRPr="002704EF">
              <w:rPr>
                <w:sz w:val="22"/>
                <w:szCs w:val="22"/>
              </w:rPr>
              <w:t> </w:t>
            </w:r>
          </w:p>
        </w:tc>
        <w:tc>
          <w:tcPr>
            <w:tcW w:w="1341" w:type="dxa"/>
            <w:tcBorders>
              <w:top w:val="single" w:sz="4" w:space="0" w:color="auto"/>
              <w:left w:val="nil"/>
              <w:bottom w:val="single" w:sz="4" w:space="0" w:color="auto"/>
              <w:right w:val="nil"/>
            </w:tcBorders>
            <w:shd w:val="clear" w:color="auto" w:fill="auto"/>
            <w:noWrap/>
            <w:vAlign w:val="bottom"/>
            <w:hideMark/>
          </w:tcPr>
          <w:p w:rsidR="00AF535B" w:rsidRPr="002704EF" w:rsidRDefault="00AF535B" w:rsidP="00AF535B">
            <w:r w:rsidRPr="002704EF">
              <w:rPr>
                <w:sz w:val="22"/>
                <w:szCs w:val="22"/>
              </w:rPr>
              <w:t> </w:t>
            </w:r>
          </w:p>
        </w:tc>
        <w:tc>
          <w:tcPr>
            <w:tcW w:w="632" w:type="dxa"/>
            <w:tcBorders>
              <w:top w:val="single" w:sz="4" w:space="0" w:color="auto"/>
              <w:left w:val="nil"/>
              <w:bottom w:val="single" w:sz="4" w:space="0" w:color="auto"/>
              <w:right w:val="nil"/>
            </w:tcBorders>
            <w:shd w:val="clear" w:color="auto" w:fill="auto"/>
            <w:noWrap/>
            <w:vAlign w:val="bottom"/>
            <w:hideMark/>
          </w:tcPr>
          <w:p w:rsidR="00AF535B" w:rsidRPr="002704EF" w:rsidRDefault="00AF535B" w:rsidP="00AF535B">
            <w:r w:rsidRPr="002704EF">
              <w:rPr>
                <w:sz w:val="22"/>
                <w:szCs w:val="22"/>
              </w:rPr>
              <w:t> </w:t>
            </w:r>
          </w:p>
        </w:tc>
        <w:tc>
          <w:tcPr>
            <w:tcW w:w="1041" w:type="dxa"/>
            <w:tcBorders>
              <w:top w:val="nil"/>
              <w:left w:val="single" w:sz="8" w:space="0" w:color="auto"/>
              <w:bottom w:val="single" w:sz="8" w:space="0" w:color="auto"/>
              <w:right w:val="single" w:sz="8" w:space="0" w:color="auto"/>
            </w:tcBorders>
            <w:shd w:val="clear" w:color="auto" w:fill="auto"/>
            <w:noWrap/>
            <w:vAlign w:val="center"/>
            <w:hideMark/>
          </w:tcPr>
          <w:p w:rsidR="00AF535B" w:rsidRPr="002704EF" w:rsidRDefault="00AF535B" w:rsidP="00AF535B">
            <w:pPr>
              <w:jc w:val="center"/>
            </w:pPr>
            <w:r w:rsidRPr="002704EF">
              <w:rPr>
                <w:sz w:val="22"/>
                <w:szCs w:val="22"/>
              </w:rPr>
              <w:t>185623,5</w:t>
            </w:r>
          </w:p>
        </w:tc>
      </w:tr>
      <w:tr w:rsidR="00AF535B" w:rsidRPr="002704EF" w:rsidTr="00AF535B">
        <w:trPr>
          <w:trHeight w:val="225"/>
        </w:trPr>
        <w:tc>
          <w:tcPr>
            <w:tcW w:w="5400" w:type="dxa"/>
            <w:tcBorders>
              <w:top w:val="nil"/>
              <w:left w:val="nil"/>
              <w:bottom w:val="nil"/>
              <w:right w:val="nil"/>
            </w:tcBorders>
            <w:shd w:val="clear" w:color="auto" w:fill="auto"/>
            <w:noWrap/>
            <w:vAlign w:val="bottom"/>
            <w:hideMark/>
          </w:tcPr>
          <w:p w:rsidR="00AF535B" w:rsidRPr="002704EF" w:rsidRDefault="00AF535B" w:rsidP="00AF535B"/>
        </w:tc>
        <w:tc>
          <w:tcPr>
            <w:tcW w:w="436" w:type="dxa"/>
            <w:tcBorders>
              <w:top w:val="nil"/>
              <w:left w:val="nil"/>
              <w:bottom w:val="nil"/>
              <w:right w:val="nil"/>
            </w:tcBorders>
            <w:shd w:val="clear" w:color="auto" w:fill="auto"/>
            <w:noWrap/>
            <w:vAlign w:val="bottom"/>
            <w:hideMark/>
          </w:tcPr>
          <w:p w:rsidR="00AF535B" w:rsidRPr="002704EF" w:rsidRDefault="00AF535B" w:rsidP="00AF535B"/>
        </w:tc>
        <w:tc>
          <w:tcPr>
            <w:tcW w:w="485" w:type="dxa"/>
            <w:tcBorders>
              <w:top w:val="nil"/>
              <w:left w:val="nil"/>
              <w:bottom w:val="nil"/>
              <w:right w:val="nil"/>
            </w:tcBorders>
            <w:shd w:val="clear" w:color="auto" w:fill="auto"/>
            <w:noWrap/>
            <w:vAlign w:val="bottom"/>
            <w:hideMark/>
          </w:tcPr>
          <w:p w:rsidR="00AF535B" w:rsidRPr="002704EF" w:rsidRDefault="00AF535B" w:rsidP="00AF535B"/>
        </w:tc>
        <w:tc>
          <w:tcPr>
            <w:tcW w:w="1341" w:type="dxa"/>
            <w:tcBorders>
              <w:top w:val="nil"/>
              <w:left w:val="nil"/>
              <w:bottom w:val="nil"/>
              <w:right w:val="nil"/>
            </w:tcBorders>
            <w:shd w:val="clear" w:color="auto" w:fill="auto"/>
            <w:noWrap/>
            <w:vAlign w:val="bottom"/>
            <w:hideMark/>
          </w:tcPr>
          <w:p w:rsidR="00AF535B" w:rsidRPr="002704EF" w:rsidRDefault="00AF535B" w:rsidP="00AF535B"/>
        </w:tc>
        <w:tc>
          <w:tcPr>
            <w:tcW w:w="632" w:type="dxa"/>
            <w:tcBorders>
              <w:top w:val="nil"/>
              <w:left w:val="nil"/>
              <w:bottom w:val="nil"/>
              <w:right w:val="nil"/>
            </w:tcBorders>
            <w:shd w:val="clear" w:color="auto" w:fill="auto"/>
            <w:noWrap/>
            <w:vAlign w:val="bottom"/>
            <w:hideMark/>
          </w:tcPr>
          <w:p w:rsidR="00AF535B" w:rsidRPr="002704EF" w:rsidRDefault="00AF535B" w:rsidP="00AF535B"/>
        </w:tc>
        <w:tc>
          <w:tcPr>
            <w:tcW w:w="1041" w:type="dxa"/>
            <w:tcBorders>
              <w:top w:val="nil"/>
              <w:left w:val="nil"/>
              <w:bottom w:val="nil"/>
              <w:right w:val="nil"/>
            </w:tcBorders>
            <w:shd w:val="clear" w:color="auto" w:fill="auto"/>
            <w:noWrap/>
            <w:vAlign w:val="bottom"/>
            <w:hideMark/>
          </w:tcPr>
          <w:p w:rsidR="00AF535B" w:rsidRPr="002704EF" w:rsidRDefault="00AF535B" w:rsidP="00AF535B"/>
        </w:tc>
      </w:tr>
      <w:tr w:rsidR="00AF535B" w:rsidRPr="002704EF" w:rsidTr="00AF535B">
        <w:trPr>
          <w:trHeight w:val="225"/>
        </w:trPr>
        <w:tc>
          <w:tcPr>
            <w:tcW w:w="5400" w:type="dxa"/>
            <w:tcBorders>
              <w:top w:val="nil"/>
              <w:left w:val="nil"/>
              <w:bottom w:val="nil"/>
              <w:right w:val="nil"/>
            </w:tcBorders>
            <w:shd w:val="clear" w:color="auto" w:fill="auto"/>
            <w:noWrap/>
            <w:vAlign w:val="bottom"/>
            <w:hideMark/>
          </w:tcPr>
          <w:p w:rsidR="00AF535B" w:rsidRPr="002704EF" w:rsidRDefault="00AF535B" w:rsidP="00AF535B">
            <w:pPr>
              <w:rPr>
                <w:sz w:val="16"/>
                <w:szCs w:val="16"/>
              </w:rPr>
            </w:pPr>
          </w:p>
        </w:tc>
        <w:tc>
          <w:tcPr>
            <w:tcW w:w="436" w:type="dxa"/>
            <w:tcBorders>
              <w:top w:val="nil"/>
              <w:left w:val="nil"/>
              <w:bottom w:val="nil"/>
              <w:right w:val="nil"/>
            </w:tcBorders>
            <w:shd w:val="clear" w:color="auto" w:fill="auto"/>
            <w:noWrap/>
            <w:vAlign w:val="bottom"/>
            <w:hideMark/>
          </w:tcPr>
          <w:p w:rsidR="00AF535B" w:rsidRPr="002704EF" w:rsidRDefault="00AF535B" w:rsidP="00AF535B">
            <w:pPr>
              <w:rPr>
                <w:sz w:val="16"/>
                <w:szCs w:val="16"/>
              </w:rPr>
            </w:pPr>
          </w:p>
        </w:tc>
        <w:tc>
          <w:tcPr>
            <w:tcW w:w="485" w:type="dxa"/>
            <w:tcBorders>
              <w:top w:val="nil"/>
              <w:left w:val="nil"/>
              <w:bottom w:val="nil"/>
              <w:right w:val="nil"/>
            </w:tcBorders>
            <w:shd w:val="clear" w:color="auto" w:fill="auto"/>
            <w:noWrap/>
            <w:vAlign w:val="bottom"/>
            <w:hideMark/>
          </w:tcPr>
          <w:p w:rsidR="00AF535B" w:rsidRPr="002704EF" w:rsidRDefault="00AF535B" w:rsidP="00AF535B">
            <w:pPr>
              <w:rPr>
                <w:sz w:val="16"/>
                <w:szCs w:val="16"/>
              </w:rPr>
            </w:pPr>
          </w:p>
        </w:tc>
        <w:tc>
          <w:tcPr>
            <w:tcW w:w="1341" w:type="dxa"/>
            <w:tcBorders>
              <w:top w:val="nil"/>
              <w:left w:val="nil"/>
              <w:bottom w:val="nil"/>
              <w:right w:val="nil"/>
            </w:tcBorders>
            <w:shd w:val="clear" w:color="auto" w:fill="auto"/>
            <w:noWrap/>
            <w:vAlign w:val="bottom"/>
            <w:hideMark/>
          </w:tcPr>
          <w:p w:rsidR="00AF535B" w:rsidRPr="002704EF" w:rsidRDefault="00AF535B" w:rsidP="00AF535B">
            <w:pPr>
              <w:rPr>
                <w:sz w:val="16"/>
                <w:szCs w:val="16"/>
              </w:rPr>
            </w:pPr>
          </w:p>
        </w:tc>
        <w:tc>
          <w:tcPr>
            <w:tcW w:w="632" w:type="dxa"/>
            <w:tcBorders>
              <w:top w:val="nil"/>
              <w:left w:val="nil"/>
              <w:bottom w:val="nil"/>
              <w:right w:val="nil"/>
            </w:tcBorders>
            <w:shd w:val="clear" w:color="auto" w:fill="auto"/>
            <w:noWrap/>
            <w:vAlign w:val="bottom"/>
            <w:hideMark/>
          </w:tcPr>
          <w:p w:rsidR="00AF535B" w:rsidRPr="002704EF" w:rsidRDefault="00AF535B" w:rsidP="00AF535B">
            <w:pPr>
              <w:rPr>
                <w:sz w:val="16"/>
                <w:szCs w:val="16"/>
              </w:rPr>
            </w:pPr>
          </w:p>
        </w:tc>
        <w:tc>
          <w:tcPr>
            <w:tcW w:w="1041" w:type="dxa"/>
            <w:tcBorders>
              <w:top w:val="nil"/>
              <w:left w:val="nil"/>
              <w:bottom w:val="nil"/>
              <w:right w:val="nil"/>
            </w:tcBorders>
            <w:shd w:val="clear" w:color="auto" w:fill="auto"/>
            <w:noWrap/>
            <w:vAlign w:val="bottom"/>
            <w:hideMark/>
          </w:tcPr>
          <w:p w:rsidR="00AF535B" w:rsidRPr="002704EF" w:rsidRDefault="00AF535B" w:rsidP="00AF535B">
            <w:pPr>
              <w:rPr>
                <w:sz w:val="16"/>
                <w:szCs w:val="16"/>
              </w:rPr>
            </w:pPr>
          </w:p>
        </w:tc>
      </w:tr>
    </w:tbl>
    <w:p w:rsidR="00AF535B" w:rsidRPr="002704EF" w:rsidRDefault="00AF535B" w:rsidP="00AF535B"/>
    <w:p w:rsidR="00663F53" w:rsidRDefault="00663F53"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pPr>
    </w:p>
    <w:p w:rsidR="00B1104C" w:rsidRDefault="00B1104C" w:rsidP="006C5FD1">
      <w:pPr>
        <w:rPr>
          <w:b/>
          <w:iCs/>
        </w:rPr>
        <w:sectPr w:rsidR="00B1104C" w:rsidSect="00643763">
          <w:pgSz w:w="11906" w:h="16838"/>
          <w:pgMar w:top="1134" w:right="1134" w:bottom="1134" w:left="1559" w:header="425" w:footer="709" w:gutter="0"/>
          <w:cols w:space="708"/>
          <w:docGrid w:linePitch="360"/>
        </w:sectPr>
      </w:pPr>
    </w:p>
    <w:p w:rsidR="00B1104C" w:rsidRPr="007B0088" w:rsidRDefault="00A2009E" w:rsidP="00B1104C">
      <w:r>
        <w:rPr>
          <w:noProof/>
        </w:rPr>
        <w:pict>
          <v:shape id="_x0000_s1044" type="#_x0000_t202" style="position:absolute;margin-left:486.1pt;margin-top:-11.75pt;width:256.25pt;height:63pt;z-index:251662848" stroked="f">
            <v:textbox style="mso-next-textbox:#_x0000_s1044">
              <w:txbxContent>
                <w:p w:rsidR="00B1104C" w:rsidRPr="00064256" w:rsidRDefault="00B1104C" w:rsidP="00B1104C">
                  <w:pPr>
                    <w:jc w:val="both"/>
                  </w:pPr>
                  <w:r w:rsidRPr="00064256">
                    <w:t>ПРИЛОЖЕНИЕ 10</w:t>
                  </w:r>
                </w:p>
                <w:p w:rsidR="00B1104C" w:rsidRPr="00064256" w:rsidRDefault="00B1104C" w:rsidP="00B1104C">
                  <w:pPr>
                    <w:jc w:val="both"/>
                  </w:pPr>
                  <w:r w:rsidRPr="00064256">
                    <w:t>к решению «О районном  бюджете муниципального образования Новичихинский</w:t>
                  </w:r>
                </w:p>
                <w:p w:rsidR="00B1104C" w:rsidRPr="00064256" w:rsidRDefault="00B1104C" w:rsidP="00B1104C">
                  <w:pPr>
                    <w:jc w:val="both"/>
                  </w:pPr>
                  <w:r>
                    <w:t xml:space="preserve"> район на 2018</w:t>
                  </w:r>
                  <w:r w:rsidRPr="00064256">
                    <w:t xml:space="preserve"> год»</w:t>
                  </w:r>
                </w:p>
                <w:p w:rsidR="00B1104C" w:rsidRPr="002C3612" w:rsidRDefault="00B1104C" w:rsidP="00B1104C">
                  <w:pPr>
                    <w:ind w:left="5580"/>
                    <w:rPr>
                      <w:caps/>
                    </w:rPr>
                  </w:pPr>
                  <w:r w:rsidRPr="005A2F43">
                    <w:rPr>
                      <w:caps/>
                    </w:rPr>
                    <w:t xml:space="preserve"> </w:t>
                  </w:r>
                  <w:r w:rsidRPr="002C3612">
                    <w:rPr>
                      <w:caps/>
                    </w:rPr>
                    <w:t>Приложение 1</w:t>
                  </w:r>
                  <w:r w:rsidRPr="005A2F43">
                    <w:rPr>
                      <w:caps/>
                    </w:rPr>
                    <w:t>1</w:t>
                  </w:r>
                </w:p>
                <w:p w:rsidR="00B1104C" w:rsidRPr="002C3612" w:rsidRDefault="00B1104C" w:rsidP="00B1104C">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B1104C" w:rsidRPr="002C3612" w:rsidRDefault="00B1104C" w:rsidP="00B1104C">
                  <w:pPr>
                    <w:pStyle w:val="ab"/>
                    <w:tabs>
                      <w:tab w:val="clear" w:pos="4677"/>
                      <w:tab w:val="clear" w:pos="9355"/>
                    </w:tabs>
                    <w:jc w:val="center"/>
                    <w:rPr>
                      <w:i/>
                    </w:rPr>
                  </w:pPr>
                </w:p>
                <w:p w:rsidR="00B1104C" w:rsidRPr="002C3612" w:rsidRDefault="00B1104C" w:rsidP="00B1104C">
                  <w:pPr>
                    <w:pStyle w:val="ab"/>
                    <w:tabs>
                      <w:tab w:val="clear" w:pos="4677"/>
                      <w:tab w:val="clear" w:pos="9355"/>
                    </w:tabs>
                    <w:jc w:val="center"/>
                  </w:pPr>
                </w:p>
                <w:p w:rsidR="00B1104C" w:rsidRPr="002C3612" w:rsidRDefault="00B1104C" w:rsidP="00B1104C">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B1104C" w:rsidRPr="002C3612" w:rsidRDefault="00B1104C" w:rsidP="00B1104C">
                  <w:pPr>
                    <w:spacing w:line="240" w:lineRule="exact"/>
                    <w:jc w:val="center"/>
                  </w:pPr>
                </w:p>
                <w:p w:rsidR="00B1104C" w:rsidRPr="002C3612" w:rsidRDefault="00B1104C" w:rsidP="00B1104C">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B1104C"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4"/>
                          <w:jc w:val="center"/>
                          <w:rPr>
                            <w:b w:val="0"/>
                          </w:rPr>
                        </w:pPr>
                        <w:r w:rsidRPr="002C3612">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функциони-рование администра-тивных комиссий</w:t>
                        </w:r>
                      </w:p>
                    </w:tc>
                  </w:tr>
                  <w:tr w:rsidR="00B1104C"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4"/>
                          <w:jc w:val="center"/>
                          <w:rPr>
                            <w:b w:val="0"/>
                          </w:rPr>
                        </w:pPr>
                        <w:r w:rsidRPr="002C3612">
                          <w:rPr>
                            <w:b w:val="0"/>
                          </w:rPr>
                          <w:t>1</w:t>
                        </w:r>
                      </w:p>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5</w:t>
                        </w:r>
                      </w:p>
                    </w:tc>
                  </w:tr>
                  <w:tr w:rsidR="00B1104C" w:rsidRPr="00D83A69">
                    <w:tc>
                      <w:tcPr>
                        <w:tcW w:w="540" w:type="dxa"/>
                        <w:tcBorders>
                          <w:top w:val="single" w:sz="4" w:space="0" w:color="auto"/>
                          <w:left w:val="single" w:sz="4" w:space="0" w:color="auto"/>
                          <w:bottom w:val="single" w:sz="4" w:space="0" w:color="auto"/>
                          <w:right w:val="nil"/>
                        </w:tcBorders>
                      </w:tcPr>
                      <w:p w:rsidR="00B1104C" w:rsidRPr="00D83A69"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D83A69" w:rsidRDefault="00B1104C" w:rsidP="00B97896">
                        <w:pPr>
                          <w:jc w:val="center"/>
                        </w:pPr>
                      </w:p>
                    </w:tc>
                  </w:tr>
                  <w:tr w:rsidR="00B1104C" w:rsidRPr="00D83A69">
                    <w:tc>
                      <w:tcPr>
                        <w:tcW w:w="540" w:type="dxa"/>
                        <w:tcBorders>
                          <w:top w:val="single" w:sz="4" w:space="0" w:color="auto"/>
                          <w:left w:val="single" w:sz="4" w:space="0" w:color="auto"/>
                          <w:bottom w:val="single" w:sz="4" w:space="0" w:color="auto"/>
                          <w:right w:val="nil"/>
                        </w:tcBorders>
                      </w:tcPr>
                      <w:p w:rsidR="00B1104C" w:rsidRPr="00D83A69"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D83A69" w:rsidRDefault="00B1104C" w:rsidP="00B97896">
                        <w:pPr>
                          <w:jc w:val="center"/>
                        </w:pPr>
                      </w:p>
                    </w:tc>
                  </w:tr>
                  <w:tr w:rsidR="00B1104C" w:rsidRPr="00D83A69">
                    <w:tc>
                      <w:tcPr>
                        <w:tcW w:w="540" w:type="dxa"/>
                        <w:tcBorders>
                          <w:top w:val="single" w:sz="4" w:space="0" w:color="auto"/>
                          <w:left w:val="single" w:sz="4" w:space="0" w:color="auto"/>
                          <w:bottom w:val="single" w:sz="4" w:space="0" w:color="auto"/>
                          <w:right w:val="nil"/>
                        </w:tcBorders>
                      </w:tcPr>
                      <w:p w:rsidR="00B1104C" w:rsidRPr="00D83A69" w:rsidRDefault="00B1104C" w:rsidP="00B97896">
                        <w:pPr>
                          <w:rPr>
                            <w:spacing w:val="-4"/>
                          </w:rPr>
                        </w:pPr>
                      </w:p>
                    </w:tc>
                    <w:tc>
                      <w:tcPr>
                        <w:tcW w:w="30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D83A69" w:rsidRDefault="00B1104C" w:rsidP="00B97896">
                        <w:pPr>
                          <w:jc w:val="center"/>
                        </w:pPr>
                      </w:p>
                    </w:tc>
                  </w:tr>
                  <w:tr w:rsidR="00B1104C" w:rsidRPr="00D83A69">
                    <w:tc>
                      <w:tcPr>
                        <w:tcW w:w="540" w:type="dxa"/>
                        <w:tcBorders>
                          <w:top w:val="single" w:sz="4" w:space="0" w:color="auto"/>
                          <w:left w:val="single" w:sz="4" w:space="0" w:color="auto"/>
                          <w:bottom w:val="single" w:sz="4" w:space="0" w:color="auto"/>
                          <w:right w:val="nil"/>
                        </w:tcBorders>
                      </w:tcPr>
                      <w:p w:rsidR="00B1104C" w:rsidRPr="00D83A69"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D83A69" w:rsidRDefault="00B1104C" w:rsidP="00B97896">
                        <w:pPr>
                          <w:jc w:val="center"/>
                        </w:pPr>
                      </w:p>
                    </w:tc>
                  </w:tr>
                </w:tbl>
                <w:p w:rsidR="00B1104C" w:rsidRPr="002C3612" w:rsidRDefault="00B1104C" w:rsidP="00B1104C">
                  <w:pPr>
                    <w:ind w:left="5580"/>
                    <w:rPr>
                      <w:caps/>
                    </w:rPr>
                  </w:pPr>
                  <w:r w:rsidRPr="002C3612">
                    <w:rPr>
                      <w:caps/>
                    </w:rPr>
                    <w:t>иложение 1</w:t>
                  </w:r>
                  <w:r w:rsidRPr="005A2F43">
                    <w:rPr>
                      <w:caps/>
                    </w:rPr>
                    <w:t>1</w:t>
                  </w:r>
                </w:p>
                <w:p w:rsidR="00B1104C" w:rsidRPr="002C3612" w:rsidRDefault="00B1104C" w:rsidP="00B1104C">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B1104C" w:rsidRPr="002C3612" w:rsidRDefault="00B1104C" w:rsidP="00B1104C">
                  <w:pPr>
                    <w:pStyle w:val="ab"/>
                    <w:tabs>
                      <w:tab w:val="clear" w:pos="4677"/>
                      <w:tab w:val="clear" w:pos="9355"/>
                    </w:tabs>
                    <w:jc w:val="center"/>
                    <w:rPr>
                      <w:i/>
                    </w:rPr>
                  </w:pPr>
                </w:p>
                <w:p w:rsidR="00B1104C" w:rsidRPr="002C3612" w:rsidRDefault="00B1104C" w:rsidP="00B1104C">
                  <w:pPr>
                    <w:pStyle w:val="ab"/>
                    <w:tabs>
                      <w:tab w:val="clear" w:pos="4677"/>
                      <w:tab w:val="clear" w:pos="9355"/>
                    </w:tabs>
                    <w:jc w:val="center"/>
                  </w:pPr>
                </w:p>
                <w:p w:rsidR="00B1104C" w:rsidRPr="002C3612" w:rsidRDefault="00B1104C" w:rsidP="00B1104C">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B1104C" w:rsidRPr="002C3612" w:rsidRDefault="00B1104C" w:rsidP="00B1104C">
                  <w:pPr>
                    <w:spacing w:line="240" w:lineRule="exact"/>
                    <w:jc w:val="center"/>
                  </w:pPr>
                </w:p>
                <w:p w:rsidR="00B1104C" w:rsidRPr="002C3612" w:rsidRDefault="00B1104C" w:rsidP="00B1104C">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B1104C"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E44120" w:rsidRDefault="00B1104C" w:rsidP="00B97896">
                        <w:pPr>
                          <w:pStyle w:val="4"/>
                          <w:jc w:val="center"/>
                          <w:rPr>
                            <w:b w:val="0"/>
                          </w:rPr>
                        </w:pPr>
                        <w:r w:rsidRPr="00E44120">
                          <w:rPr>
                            <w:b w:val="0"/>
                            <w:sz w:val="22"/>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функциони-рование администра-тивных комиссий</w:t>
                        </w:r>
                      </w:p>
                    </w:tc>
                  </w:tr>
                  <w:tr w:rsidR="00B1104C"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E44120" w:rsidRDefault="00B1104C" w:rsidP="00B97896">
                        <w:pPr>
                          <w:pStyle w:val="4"/>
                          <w:jc w:val="center"/>
                          <w:rPr>
                            <w:b w:val="0"/>
                          </w:rPr>
                        </w:pPr>
                        <w:r w:rsidRPr="00E44120">
                          <w:rPr>
                            <w:b w:val="0"/>
                            <w:sz w:val="22"/>
                          </w:rPr>
                          <w:t>1</w:t>
                        </w:r>
                      </w:p>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5</w:t>
                        </w:r>
                      </w:p>
                    </w:tc>
                  </w:tr>
                  <w:tr w:rsidR="00B1104C" w:rsidRPr="00D83A69">
                    <w:tc>
                      <w:tcPr>
                        <w:tcW w:w="540" w:type="dxa"/>
                        <w:tcBorders>
                          <w:top w:val="single" w:sz="4" w:space="0" w:color="auto"/>
                          <w:left w:val="single" w:sz="4" w:space="0" w:color="auto"/>
                          <w:bottom w:val="single" w:sz="4" w:space="0" w:color="auto"/>
                          <w:right w:val="nil"/>
                        </w:tcBorders>
                      </w:tcPr>
                      <w:p w:rsidR="00B1104C" w:rsidRPr="00D83A69"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D83A69" w:rsidRDefault="00B1104C" w:rsidP="00B97896">
                        <w:pPr>
                          <w:jc w:val="center"/>
                        </w:pPr>
                      </w:p>
                    </w:tc>
                  </w:tr>
                  <w:tr w:rsidR="00B1104C" w:rsidRPr="00D83A69">
                    <w:tc>
                      <w:tcPr>
                        <w:tcW w:w="540" w:type="dxa"/>
                        <w:tcBorders>
                          <w:top w:val="single" w:sz="4" w:space="0" w:color="auto"/>
                          <w:left w:val="single" w:sz="4" w:space="0" w:color="auto"/>
                          <w:bottom w:val="single" w:sz="4" w:space="0" w:color="auto"/>
                          <w:right w:val="nil"/>
                        </w:tcBorders>
                      </w:tcPr>
                      <w:p w:rsidR="00B1104C" w:rsidRPr="00D83A69"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D83A69" w:rsidRDefault="00B1104C" w:rsidP="00B97896">
                        <w:pPr>
                          <w:jc w:val="center"/>
                        </w:pPr>
                      </w:p>
                    </w:tc>
                  </w:tr>
                  <w:tr w:rsidR="00B1104C" w:rsidRPr="00D83A69">
                    <w:tc>
                      <w:tcPr>
                        <w:tcW w:w="540" w:type="dxa"/>
                        <w:tcBorders>
                          <w:top w:val="single" w:sz="4" w:space="0" w:color="auto"/>
                          <w:left w:val="single" w:sz="4" w:space="0" w:color="auto"/>
                          <w:bottom w:val="single" w:sz="4" w:space="0" w:color="auto"/>
                          <w:right w:val="nil"/>
                        </w:tcBorders>
                      </w:tcPr>
                      <w:p w:rsidR="00B1104C" w:rsidRPr="00D83A69" w:rsidRDefault="00B1104C" w:rsidP="00B97896">
                        <w:pPr>
                          <w:rPr>
                            <w:spacing w:val="-4"/>
                          </w:rPr>
                        </w:pPr>
                      </w:p>
                    </w:tc>
                    <w:tc>
                      <w:tcPr>
                        <w:tcW w:w="30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D83A69" w:rsidRDefault="00B1104C" w:rsidP="00B97896">
                        <w:pPr>
                          <w:jc w:val="center"/>
                        </w:pPr>
                      </w:p>
                    </w:tc>
                  </w:tr>
                  <w:tr w:rsidR="00B1104C" w:rsidRPr="00D83A69">
                    <w:tc>
                      <w:tcPr>
                        <w:tcW w:w="540" w:type="dxa"/>
                        <w:tcBorders>
                          <w:top w:val="single" w:sz="4" w:space="0" w:color="auto"/>
                          <w:left w:val="single" w:sz="4" w:space="0" w:color="auto"/>
                          <w:bottom w:val="single" w:sz="4" w:space="0" w:color="auto"/>
                          <w:right w:val="nil"/>
                        </w:tcBorders>
                      </w:tcPr>
                      <w:p w:rsidR="00B1104C" w:rsidRPr="00D83A69"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D83A69"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D83A69" w:rsidRDefault="00B1104C" w:rsidP="00B97896">
                        <w:pPr>
                          <w:jc w:val="center"/>
                        </w:pPr>
                      </w:p>
                    </w:tc>
                  </w:tr>
                </w:tbl>
                <w:p w:rsidR="00B1104C" w:rsidRPr="00493141" w:rsidRDefault="00B1104C" w:rsidP="00B1104C">
                  <w:pPr>
                    <w:pStyle w:val="ab"/>
                    <w:jc w:val="center"/>
                    <w:rPr>
                      <w:i/>
                    </w:rPr>
                  </w:pPr>
                </w:p>
              </w:txbxContent>
            </v:textbox>
            <w10:wrap type="square"/>
          </v:shape>
        </w:pict>
      </w:r>
      <w:r w:rsidR="00B1104C" w:rsidRPr="007B0088">
        <w:t xml:space="preserve"> </w:t>
      </w:r>
    </w:p>
    <w:p w:rsidR="00B1104C" w:rsidRDefault="00B1104C" w:rsidP="00B1104C">
      <w:pPr>
        <w:jc w:val="right"/>
      </w:pPr>
    </w:p>
    <w:p w:rsidR="00B1104C" w:rsidRDefault="00B1104C" w:rsidP="00B1104C">
      <w:pPr>
        <w:jc w:val="right"/>
      </w:pPr>
    </w:p>
    <w:p w:rsidR="00B1104C" w:rsidRDefault="00B1104C" w:rsidP="00B1104C">
      <w:pPr>
        <w:pStyle w:val="23"/>
        <w:spacing w:line="240" w:lineRule="exact"/>
        <w:jc w:val="center"/>
        <w:rPr>
          <w:sz w:val="28"/>
          <w:szCs w:val="28"/>
          <w:lang w:val="ru-RU"/>
        </w:rPr>
      </w:pPr>
    </w:p>
    <w:p w:rsidR="00B1104C" w:rsidRPr="00CC61A8" w:rsidRDefault="00B1104C" w:rsidP="00B1104C">
      <w:pPr>
        <w:pStyle w:val="23"/>
        <w:spacing w:line="240" w:lineRule="exact"/>
        <w:jc w:val="center"/>
        <w:rPr>
          <w:sz w:val="28"/>
          <w:szCs w:val="28"/>
          <w:lang w:val="ru-RU"/>
        </w:rPr>
      </w:pPr>
      <w:r w:rsidRPr="00CC61A8">
        <w:rPr>
          <w:sz w:val="28"/>
          <w:szCs w:val="28"/>
          <w:lang w:val="ru-RU"/>
        </w:rPr>
        <w:t>Расходы на исполнение переданных полномочий бюджета</w:t>
      </w:r>
      <w:r>
        <w:rPr>
          <w:sz w:val="28"/>
          <w:szCs w:val="28"/>
          <w:lang w:val="ru-RU"/>
        </w:rPr>
        <w:t>м сельских поселений на 2018</w:t>
      </w:r>
      <w:r w:rsidRPr="00CC61A8">
        <w:rPr>
          <w:sz w:val="28"/>
          <w:szCs w:val="28"/>
          <w:lang w:val="ru-RU"/>
        </w:rPr>
        <w:t xml:space="preserve"> год</w:t>
      </w:r>
    </w:p>
    <w:p w:rsidR="00B1104C" w:rsidRPr="00CB721B" w:rsidRDefault="00B1104C" w:rsidP="00B1104C">
      <w:pPr>
        <w:pStyle w:val="23"/>
        <w:spacing w:line="240" w:lineRule="exact"/>
        <w:jc w:val="right"/>
        <w:rPr>
          <w:i/>
          <w:spacing w:val="-8"/>
          <w:sz w:val="28"/>
          <w:szCs w:val="28"/>
          <w:lang w:val="ru-RU"/>
        </w:rPr>
      </w:pPr>
      <w:r>
        <w:rPr>
          <w:sz w:val="28"/>
          <w:szCs w:val="28"/>
          <w:lang w:val="ru-RU"/>
        </w:rPr>
        <w:t>тыс. руб.</w:t>
      </w:r>
    </w:p>
    <w:tbl>
      <w:tblPr>
        <w:tblW w:w="15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385"/>
        <w:gridCol w:w="1559"/>
        <w:gridCol w:w="1072"/>
        <w:gridCol w:w="1211"/>
        <w:gridCol w:w="1561"/>
        <w:gridCol w:w="1390"/>
        <w:gridCol w:w="1560"/>
        <w:gridCol w:w="1144"/>
      </w:tblGrid>
      <w:tr w:rsidR="00B1104C" w:rsidRPr="00D83A69" w:rsidTr="00B1104C">
        <w:tc>
          <w:tcPr>
            <w:tcW w:w="4361" w:type="dxa"/>
          </w:tcPr>
          <w:p w:rsidR="00B1104C" w:rsidRPr="00D83A69" w:rsidRDefault="00B1104C" w:rsidP="00B97896">
            <w:pPr>
              <w:jc w:val="center"/>
            </w:pPr>
            <w:r w:rsidRPr="00D83A69">
              <w:t>Наименование</w:t>
            </w:r>
          </w:p>
        </w:tc>
        <w:tc>
          <w:tcPr>
            <w:tcW w:w="1385" w:type="dxa"/>
          </w:tcPr>
          <w:p w:rsidR="00B1104C" w:rsidRPr="00D83A69" w:rsidRDefault="00B1104C" w:rsidP="00B97896">
            <w:r w:rsidRPr="00D83A69">
              <w:t>Солоновка</w:t>
            </w:r>
          </w:p>
        </w:tc>
        <w:tc>
          <w:tcPr>
            <w:tcW w:w="1559" w:type="dxa"/>
          </w:tcPr>
          <w:p w:rsidR="00B1104C" w:rsidRPr="00D83A69" w:rsidRDefault="00B1104C" w:rsidP="00B97896">
            <w:r w:rsidRPr="00D83A69">
              <w:t>Мельниково</w:t>
            </w:r>
          </w:p>
        </w:tc>
        <w:tc>
          <w:tcPr>
            <w:tcW w:w="1072" w:type="dxa"/>
          </w:tcPr>
          <w:p w:rsidR="00B1104C" w:rsidRPr="00D83A69" w:rsidRDefault="00B1104C" w:rsidP="00B97896">
            <w:r w:rsidRPr="00D83A69">
              <w:t>Долгово</w:t>
            </w:r>
          </w:p>
        </w:tc>
        <w:tc>
          <w:tcPr>
            <w:tcW w:w="1211" w:type="dxa"/>
          </w:tcPr>
          <w:p w:rsidR="00B1104C" w:rsidRPr="00D83A69" w:rsidRDefault="00B1104C" w:rsidP="00B97896">
            <w:r w:rsidRPr="00D83A69">
              <w:t>Лобаниха</w:t>
            </w:r>
          </w:p>
        </w:tc>
        <w:tc>
          <w:tcPr>
            <w:tcW w:w="1561" w:type="dxa"/>
          </w:tcPr>
          <w:p w:rsidR="00B1104C" w:rsidRPr="00D83A69" w:rsidRDefault="00B1104C" w:rsidP="00B97896">
            <w:r w:rsidRPr="00D83A69">
              <w:t>Поломошное</w:t>
            </w:r>
          </w:p>
        </w:tc>
        <w:tc>
          <w:tcPr>
            <w:tcW w:w="1390" w:type="dxa"/>
          </w:tcPr>
          <w:p w:rsidR="00B1104C" w:rsidRPr="00D83A69" w:rsidRDefault="00B1104C" w:rsidP="00B97896">
            <w:r w:rsidRPr="00D83A69">
              <w:t>Токарево</w:t>
            </w:r>
          </w:p>
        </w:tc>
        <w:tc>
          <w:tcPr>
            <w:tcW w:w="1560" w:type="dxa"/>
          </w:tcPr>
          <w:p w:rsidR="00B1104C" w:rsidRPr="00D83A69" w:rsidRDefault="00B1104C" w:rsidP="00B97896">
            <w:r w:rsidRPr="00D83A69">
              <w:t>Новичиха</w:t>
            </w:r>
          </w:p>
        </w:tc>
        <w:tc>
          <w:tcPr>
            <w:tcW w:w="1144" w:type="dxa"/>
          </w:tcPr>
          <w:p w:rsidR="00B1104C" w:rsidRPr="00D83A69" w:rsidRDefault="00B1104C" w:rsidP="00B97896">
            <w:r w:rsidRPr="00D83A69">
              <w:t>ИТОГО</w:t>
            </w:r>
          </w:p>
        </w:tc>
      </w:tr>
      <w:tr w:rsidR="00B1104C" w:rsidRPr="004E1AE8" w:rsidTr="00B1104C">
        <w:tc>
          <w:tcPr>
            <w:tcW w:w="4361" w:type="dxa"/>
          </w:tcPr>
          <w:p w:rsidR="00B1104C" w:rsidRPr="00B1104C" w:rsidRDefault="00B1104C" w:rsidP="00B1104C">
            <w:pPr>
              <w:pStyle w:val="Style5"/>
              <w:widowControl/>
              <w:spacing w:line="240" w:lineRule="auto"/>
              <w:ind w:firstLine="0"/>
              <w:jc w:val="left"/>
              <w:rPr>
                <w:b/>
              </w:rPr>
            </w:pPr>
            <w:r w:rsidRPr="00B1104C">
              <w:rPr>
                <w:rStyle w:val="FontStyle38"/>
                <w:rFonts w:ascii="Times New Roman" w:hAnsi="Times New Roman" w:cs="Times New Roman"/>
                <w:b w:val="0"/>
              </w:rPr>
              <w:t>Организация в границах поселения водоснабжения  населения, снабжения населения топливом в пределах полномочий, установленных законода</w:t>
            </w:r>
            <w:r>
              <w:rPr>
                <w:rStyle w:val="FontStyle38"/>
                <w:rFonts w:ascii="Times New Roman" w:hAnsi="Times New Roman" w:cs="Times New Roman"/>
                <w:b w:val="0"/>
              </w:rPr>
              <w:t>-</w:t>
            </w:r>
            <w:r w:rsidRPr="00B1104C">
              <w:rPr>
                <w:rStyle w:val="FontStyle38"/>
                <w:rFonts w:ascii="Times New Roman" w:hAnsi="Times New Roman" w:cs="Times New Roman"/>
                <w:b w:val="0"/>
              </w:rPr>
              <w:t>тельством Российской Федерации</w:t>
            </w:r>
          </w:p>
        </w:tc>
        <w:tc>
          <w:tcPr>
            <w:tcW w:w="1385" w:type="dxa"/>
          </w:tcPr>
          <w:p w:rsidR="00B1104C" w:rsidRPr="001C345A" w:rsidRDefault="00B1104C" w:rsidP="00B97896">
            <w:pPr>
              <w:jc w:val="center"/>
            </w:pPr>
            <w:r w:rsidRPr="001C345A">
              <w:t>1</w:t>
            </w:r>
          </w:p>
        </w:tc>
        <w:tc>
          <w:tcPr>
            <w:tcW w:w="1559" w:type="dxa"/>
          </w:tcPr>
          <w:p w:rsidR="00B1104C" w:rsidRPr="001C345A" w:rsidRDefault="00B1104C" w:rsidP="00B97896">
            <w:pPr>
              <w:jc w:val="center"/>
            </w:pPr>
            <w:r>
              <w:t>1</w:t>
            </w:r>
            <w:r w:rsidRPr="001C345A">
              <w:t>1</w:t>
            </w:r>
          </w:p>
        </w:tc>
        <w:tc>
          <w:tcPr>
            <w:tcW w:w="1072" w:type="dxa"/>
          </w:tcPr>
          <w:p w:rsidR="00B1104C" w:rsidRPr="001C345A" w:rsidRDefault="00B1104C" w:rsidP="00B97896">
            <w:pPr>
              <w:jc w:val="center"/>
            </w:pPr>
            <w:r>
              <w:t>1</w:t>
            </w:r>
            <w:r w:rsidRPr="001C345A">
              <w:t>1</w:t>
            </w:r>
          </w:p>
        </w:tc>
        <w:tc>
          <w:tcPr>
            <w:tcW w:w="1211" w:type="dxa"/>
          </w:tcPr>
          <w:p w:rsidR="00B1104C" w:rsidRPr="001C345A" w:rsidRDefault="00B1104C" w:rsidP="00B97896">
            <w:pPr>
              <w:jc w:val="center"/>
            </w:pPr>
            <w:r w:rsidRPr="001C345A">
              <w:t>1</w:t>
            </w:r>
          </w:p>
        </w:tc>
        <w:tc>
          <w:tcPr>
            <w:tcW w:w="1561" w:type="dxa"/>
          </w:tcPr>
          <w:p w:rsidR="00B1104C" w:rsidRPr="001C345A" w:rsidRDefault="00B1104C" w:rsidP="00B97896">
            <w:pPr>
              <w:jc w:val="center"/>
            </w:pPr>
            <w:r w:rsidRPr="001C345A">
              <w:t>1</w:t>
            </w:r>
          </w:p>
        </w:tc>
        <w:tc>
          <w:tcPr>
            <w:tcW w:w="1390" w:type="dxa"/>
          </w:tcPr>
          <w:p w:rsidR="00B1104C" w:rsidRPr="001C345A" w:rsidRDefault="00B1104C" w:rsidP="00B97896">
            <w:pPr>
              <w:jc w:val="center"/>
            </w:pPr>
            <w:r w:rsidRPr="001C345A">
              <w:t>1</w:t>
            </w:r>
          </w:p>
        </w:tc>
        <w:tc>
          <w:tcPr>
            <w:tcW w:w="1560" w:type="dxa"/>
          </w:tcPr>
          <w:p w:rsidR="00B1104C" w:rsidRPr="001C345A" w:rsidRDefault="00B1104C" w:rsidP="00B97896">
            <w:pPr>
              <w:jc w:val="center"/>
            </w:pPr>
            <w:r w:rsidRPr="001C345A">
              <w:t>1</w:t>
            </w:r>
          </w:p>
        </w:tc>
        <w:tc>
          <w:tcPr>
            <w:tcW w:w="1144" w:type="dxa"/>
          </w:tcPr>
          <w:p w:rsidR="00B1104C" w:rsidRPr="001C345A" w:rsidRDefault="00B1104C" w:rsidP="00B97896">
            <w:pPr>
              <w:jc w:val="center"/>
            </w:pPr>
            <w:r>
              <w:t>2</w:t>
            </w:r>
            <w:r w:rsidRPr="001C345A">
              <w:t>7</w:t>
            </w:r>
          </w:p>
        </w:tc>
      </w:tr>
      <w:tr w:rsidR="00B1104C" w:rsidRPr="004E1AE8" w:rsidTr="00B1104C">
        <w:tc>
          <w:tcPr>
            <w:tcW w:w="4361" w:type="dxa"/>
          </w:tcPr>
          <w:p w:rsidR="00B1104C" w:rsidRPr="00B1104C" w:rsidRDefault="00B1104C" w:rsidP="00B97896">
            <w:pPr>
              <w:rPr>
                <w:b/>
              </w:rPr>
            </w:pPr>
            <w:r w:rsidRPr="00B1104C">
              <w:rPr>
                <w:rStyle w:val="FontStyle38"/>
                <w:rFonts w:ascii="Times New Roman" w:hAnsi="Times New Roman" w:cs="Times New Roman"/>
                <w:b w:val="0"/>
              </w:rPr>
              <w:t>Дорожная деятельность в отношении автомобильных дорог местного значе</w:t>
            </w:r>
            <w:r>
              <w:rPr>
                <w:rStyle w:val="FontStyle38"/>
                <w:rFonts w:ascii="Times New Roman" w:hAnsi="Times New Roman" w:cs="Times New Roman"/>
                <w:b w:val="0"/>
              </w:rPr>
              <w:t>-</w:t>
            </w:r>
            <w:r w:rsidRPr="00B1104C">
              <w:rPr>
                <w:rStyle w:val="FontStyle38"/>
                <w:rFonts w:ascii="Times New Roman" w:hAnsi="Times New Roman" w:cs="Times New Roman"/>
                <w:b w:val="0"/>
              </w:rPr>
              <w:t>ния в границах населенных пунктов поселения и обеспечение безопасности дорожного движения на них, включая создание и обеспечение функциониро</w:t>
            </w:r>
            <w:r>
              <w:rPr>
                <w:rStyle w:val="FontStyle38"/>
                <w:rFonts w:ascii="Times New Roman" w:hAnsi="Times New Roman" w:cs="Times New Roman"/>
                <w:b w:val="0"/>
              </w:rPr>
              <w:t>-</w:t>
            </w:r>
            <w:r w:rsidRPr="00B1104C">
              <w:rPr>
                <w:rStyle w:val="FontStyle38"/>
                <w:rFonts w:ascii="Times New Roman" w:hAnsi="Times New Roman" w:cs="Times New Roman"/>
                <w:b w:val="0"/>
              </w:rPr>
              <w:t>вания парковок (парковочных мест), осуществление муниципального конт</w:t>
            </w:r>
            <w:r>
              <w:rPr>
                <w:rStyle w:val="FontStyle38"/>
                <w:rFonts w:ascii="Times New Roman" w:hAnsi="Times New Roman" w:cs="Times New Roman"/>
                <w:b w:val="0"/>
              </w:rPr>
              <w:t>-</w:t>
            </w:r>
            <w:r w:rsidRPr="00B1104C">
              <w:rPr>
                <w:rStyle w:val="FontStyle38"/>
                <w:rFonts w:ascii="Times New Roman" w:hAnsi="Times New Roman" w:cs="Times New Roman"/>
                <w:b w:val="0"/>
              </w:rPr>
              <w:t>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w:t>
            </w:r>
            <w:r>
              <w:rPr>
                <w:rStyle w:val="FontStyle38"/>
                <w:rFonts w:ascii="Times New Roman" w:hAnsi="Times New Roman" w:cs="Times New Roman"/>
                <w:b w:val="0"/>
              </w:rPr>
              <w:t>-</w:t>
            </w:r>
            <w:r w:rsidRPr="00B1104C">
              <w:rPr>
                <w:rStyle w:val="FontStyle38"/>
                <w:rFonts w:ascii="Times New Roman" w:hAnsi="Times New Roman" w:cs="Times New Roman"/>
                <w:b w:val="0"/>
              </w:rPr>
              <w:t>тельности в соответствии с законода</w:t>
            </w:r>
            <w:r>
              <w:rPr>
                <w:rStyle w:val="FontStyle38"/>
                <w:rFonts w:ascii="Times New Roman" w:hAnsi="Times New Roman" w:cs="Times New Roman"/>
                <w:b w:val="0"/>
              </w:rPr>
              <w:t>-</w:t>
            </w:r>
            <w:r w:rsidRPr="00B1104C">
              <w:rPr>
                <w:rStyle w:val="FontStyle38"/>
                <w:rFonts w:ascii="Times New Roman" w:hAnsi="Times New Roman" w:cs="Times New Roman"/>
                <w:b w:val="0"/>
              </w:rPr>
              <w:t>тельством Российской Федерации</w:t>
            </w:r>
          </w:p>
        </w:tc>
        <w:tc>
          <w:tcPr>
            <w:tcW w:w="1385" w:type="dxa"/>
          </w:tcPr>
          <w:p w:rsidR="00B1104C" w:rsidRPr="00480677" w:rsidRDefault="00B1104C" w:rsidP="00B97896">
            <w:pPr>
              <w:jc w:val="center"/>
            </w:pPr>
            <w:r w:rsidRPr="00480677">
              <w:t>1</w:t>
            </w:r>
            <w:r>
              <w:t>387</w:t>
            </w:r>
          </w:p>
        </w:tc>
        <w:tc>
          <w:tcPr>
            <w:tcW w:w="1559" w:type="dxa"/>
          </w:tcPr>
          <w:p w:rsidR="00B1104C" w:rsidRPr="00480677" w:rsidRDefault="00B1104C" w:rsidP="00B97896">
            <w:pPr>
              <w:jc w:val="center"/>
            </w:pPr>
            <w:r>
              <w:t>707</w:t>
            </w:r>
          </w:p>
        </w:tc>
        <w:tc>
          <w:tcPr>
            <w:tcW w:w="1072" w:type="dxa"/>
          </w:tcPr>
          <w:p w:rsidR="00B1104C" w:rsidRPr="00480677" w:rsidRDefault="00B1104C" w:rsidP="00B97896">
            <w:pPr>
              <w:jc w:val="center"/>
            </w:pPr>
            <w:r>
              <w:t>604</w:t>
            </w:r>
          </w:p>
        </w:tc>
        <w:tc>
          <w:tcPr>
            <w:tcW w:w="1211" w:type="dxa"/>
          </w:tcPr>
          <w:p w:rsidR="00B1104C" w:rsidRPr="00480677" w:rsidRDefault="00B1104C" w:rsidP="00B97896">
            <w:pPr>
              <w:jc w:val="center"/>
            </w:pPr>
            <w:r>
              <w:t>942</w:t>
            </w:r>
          </w:p>
        </w:tc>
        <w:tc>
          <w:tcPr>
            <w:tcW w:w="1561" w:type="dxa"/>
          </w:tcPr>
          <w:p w:rsidR="00B1104C" w:rsidRPr="00480677" w:rsidRDefault="00B1104C" w:rsidP="00B97896">
            <w:pPr>
              <w:jc w:val="center"/>
            </w:pPr>
            <w:r>
              <w:t>743</w:t>
            </w:r>
          </w:p>
        </w:tc>
        <w:tc>
          <w:tcPr>
            <w:tcW w:w="1390" w:type="dxa"/>
          </w:tcPr>
          <w:p w:rsidR="00B1104C" w:rsidRPr="00480677" w:rsidRDefault="00B1104C" w:rsidP="00B97896">
            <w:pPr>
              <w:jc w:val="center"/>
            </w:pPr>
            <w:r>
              <w:t>499</w:t>
            </w:r>
          </w:p>
        </w:tc>
        <w:tc>
          <w:tcPr>
            <w:tcW w:w="1560" w:type="dxa"/>
          </w:tcPr>
          <w:p w:rsidR="00B1104C" w:rsidRPr="00480677" w:rsidRDefault="00B1104C" w:rsidP="00B97896">
            <w:pPr>
              <w:jc w:val="center"/>
            </w:pPr>
            <w:r>
              <w:t>3980</w:t>
            </w:r>
          </w:p>
        </w:tc>
        <w:tc>
          <w:tcPr>
            <w:tcW w:w="1144" w:type="dxa"/>
          </w:tcPr>
          <w:p w:rsidR="00B1104C" w:rsidRPr="00480677" w:rsidRDefault="00B1104C" w:rsidP="00B97896">
            <w:pPr>
              <w:jc w:val="center"/>
            </w:pPr>
            <w:r>
              <w:t>8862</w:t>
            </w:r>
          </w:p>
        </w:tc>
      </w:tr>
      <w:tr w:rsidR="00B1104C" w:rsidRPr="004E1AE8" w:rsidTr="00B1104C">
        <w:tc>
          <w:tcPr>
            <w:tcW w:w="4361" w:type="dxa"/>
          </w:tcPr>
          <w:p w:rsidR="00B1104C" w:rsidRPr="00B1104C" w:rsidRDefault="00B1104C" w:rsidP="00B1104C">
            <w:pPr>
              <w:pStyle w:val="Style5"/>
              <w:widowControl/>
              <w:spacing w:line="240" w:lineRule="auto"/>
              <w:ind w:firstLine="0"/>
              <w:jc w:val="left"/>
              <w:rPr>
                <w:rStyle w:val="FontStyle38"/>
                <w:rFonts w:ascii="Times New Roman" w:hAnsi="Times New Roman" w:cs="Times New Roman"/>
                <w:b w:val="0"/>
              </w:rPr>
            </w:pPr>
            <w:r w:rsidRPr="00B1104C">
              <w:rPr>
                <w:rStyle w:val="FontStyle38"/>
                <w:rFonts w:ascii="Times New Roman" w:hAnsi="Times New Roman" w:cs="Times New Roman"/>
                <w:b w:val="0"/>
              </w:rPr>
              <w:t>Организация и осуществление меро</w:t>
            </w:r>
            <w:r>
              <w:rPr>
                <w:rStyle w:val="FontStyle38"/>
                <w:rFonts w:ascii="Times New Roman" w:hAnsi="Times New Roman" w:cs="Times New Roman"/>
                <w:b w:val="0"/>
              </w:rPr>
              <w:t>-</w:t>
            </w:r>
            <w:r w:rsidRPr="00B1104C">
              <w:rPr>
                <w:rStyle w:val="FontStyle38"/>
                <w:rFonts w:ascii="Times New Roman" w:hAnsi="Times New Roman" w:cs="Times New Roman"/>
                <w:b w:val="0"/>
              </w:rPr>
              <w:t>приятий по территориальной  и граж</w:t>
            </w:r>
            <w:r>
              <w:rPr>
                <w:rStyle w:val="FontStyle38"/>
                <w:rFonts w:ascii="Times New Roman" w:hAnsi="Times New Roman" w:cs="Times New Roman"/>
                <w:b w:val="0"/>
              </w:rPr>
              <w:t>-</w:t>
            </w:r>
            <w:r w:rsidRPr="00B1104C">
              <w:rPr>
                <w:rStyle w:val="FontStyle38"/>
                <w:rFonts w:ascii="Times New Roman" w:hAnsi="Times New Roman" w:cs="Times New Roman"/>
                <w:b w:val="0"/>
              </w:rPr>
              <w:t>данской обороне, защите населения  и территории сельского поселения от чрезвычайных ситуаций природного и техногенного характера на территории сельского поселения</w:t>
            </w:r>
          </w:p>
        </w:tc>
        <w:tc>
          <w:tcPr>
            <w:tcW w:w="1385" w:type="dxa"/>
          </w:tcPr>
          <w:p w:rsidR="00B1104C" w:rsidRPr="001C345A" w:rsidRDefault="00B1104C" w:rsidP="00B97896">
            <w:pPr>
              <w:jc w:val="center"/>
            </w:pPr>
            <w:r>
              <w:t>18</w:t>
            </w:r>
          </w:p>
        </w:tc>
        <w:tc>
          <w:tcPr>
            <w:tcW w:w="1559" w:type="dxa"/>
          </w:tcPr>
          <w:p w:rsidR="00B1104C" w:rsidRPr="001C345A" w:rsidRDefault="00B1104C" w:rsidP="00B97896">
            <w:pPr>
              <w:jc w:val="center"/>
            </w:pPr>
            <w:r>
              <w:t>6</w:t>
            </w:r>
          </w:p>
        </w:tc>
        <w:tc>
          <w:tcPr>
            <w:tcW w:w="1072" w:type="dxa"/>
          </w:tcPr>
          <w:p w:rsidR="00B1104C" w:rsidRPr="001C345A" w:rsidRDefault="00B1104C" w:rsidP="00B97896">
            <w:pPr>
              <w:jc w:val="center"/>
            </w:pPr>
            <w:r>
              <w:t>6</w:t>
            </w:r>
          </w:p>
        </w:tc>
        <w:tc>
          <w:tcPr>
            <w:tcW w:w="1211" w:type="dxa"/>
          </w:tcPr>
          <w:p w:rsidR="00B1104C" w:rsidRPr="001C345A" w:rsidRDefault="00B1104C" w:rsidP="00B97896">
            <w:pPr>
              <w:jc w:val="center"/>
            </w:pPr>
            <w:r>
              <w:t>12</w:t>
            </w:r>
          </w:p>
        </w:tc>
        <w:tc>
          <w:tcPr>
            <w:tcW w:w="1561" w:type="dxa"/>
          </w:tcPr>
          <w:p w:rsidR="00B1104C" w:rsidRPr="001C345A" w:rsidRDefault="00B1104C" w:rsidP="00B97896">
            <w:pPr>
              <w:jc w:val="center"/>
            </w:pPr>
            <w:r>
              <w:t>0</w:t>
            </w:r>
          </w:p>
        </w:tc>
        <w:tc>
          <w:tcPr>
            <w:tcW w:w="1390" w:type="dxa"/>
          </w:tcPr>
          <w:p w:rsidR="00B1104C" w:rsidRPr="001C345A" w:rsidRDefault="00B1104C" w:rsidP="00B97896">
            <w:pPr>
              <w:jc w:val="center"/>
            </w:pPr>
            <w:r>
              <w:t>0</w:t>
            </w:r>
          </w:p>
        </w:tc>
        <w:tc>
          <w:tcPr>
            <w:tcW w:w="1560" w:type="dxa"/>
          </w:tcPr>
          <w:p w:rsidR="00B1104C" w:rsidRPr="001C345A" w:rsidRDefault="00B1104C" w:rsidP="00B97896">
            <w:pPr>
              <w:jc w:val="center"/>
            </w:pPr>
            <w:r>
              <w:t>6</w:t>
            </w:r>
          </w:p>
        </w:tc>
        <w:tc>
          <w:tcPr>
            <w:tcW w:w="1144" w:type="dxa"/>
          </w:tcPr>
          <w:p w:rsidR="00B1104C" w:rsidRPr="001C345A" w:rsidRDefault="00B1104C" w:rsidP="00B97896">
            <w:pPr>
              <w:jc w:val="center"/>
            </w:pPr>
            <w:r>
              <w:t>48</w:t>
            </w:r>
          </w:p>
        </w:tc>
      </w:tr>
      <w:tr w:rsidR="00B1104C" w:rsidRPr="004E1AE8" w:rsidTr="00B1104C">
        <w:tc>
          <w:tcPr>
            <w:tcW w:w="4361" w:type="dxa"/>
          </w:tcPr>
          <w:p w:rsidR="00B1104C" w:rsidRPr="00B1104C" w:rsidRDefault="00B1104C" w:rsidP="00B1104C">
            <w:pPr>
              <w:pStyle w:val="Style5"/>
              <w:widowControl/>
              <w:spacing w:line="240" w:lineRule="auto"/>
              <w:ind w:firstLine="0"/>
              <w:jc w:val="left"/>
              <w:rPr>
                <w:b/>
              </w:rPr>
            </w:pPr>
            <w:r w:rsidRPr="00B1104C">
              <w:rPr>
                <w:rStyle w:val="FontStyle38"/>
                <w:rFonts w:ascii="Times New Roman" w:hAnsi="Times New Roman" w:cs="Times New Roman"/>
                <w:b w:val="0"/>
              </w:rPr>
              <w:t>Обеспечение проживающих в поселе</w:t>
            </w:r>
            <w:r>
              <w:rPr>
                <w:rStyle w:val="FontStyle38"/>
                <w:rFonts w:ascii="Times New Roman" w:hAnsi="Times New Roman" w:cs="Times New Roman"/>
                <w:b w:val="0"/>
              </w:rPr>
              <w:t>-</w:t>
            </w:r>
            <w:r w:rsidRPr="00B1104C">
              <w:rPr>
                <w:rStyle w:val="FontStyle38"/>
                <w:rFonts w:ascii="Times New Roman" w:hAnsi="Times New Roman" w:cs="Times New Roman"/>
                <w:b w:val="0"/>
              </w:rPr>
              <w:t>нии и нуждающихся в жилых помеще</w:t>
            </w:r>
            <w:r>
              <w:rPr>
                <w:rStyle w:val="FontStyle38"/>
                <w:rFonts w:ascii="Times New Roman" w:hAnsi="Times New Roman" w:cs="Times New Roman"/>
                <w:b w:val="0"/>
              </w:rPr>
              <w:t>-</w:t>
            </w:r>
            <w:r w:rsidRPr="00B1104C">
              <w:rPr>
                <w:rStyle w:val="FontStyle38"/>
                <w:rFonts w:ascii="Times New Roman" w:hAnsi="Times New Roman" w:cs="Times New Roman"/>
                <w:b w:val="0"/>
              </w:rPr>
              <w:t>ниях малоимущих граждан жилыми по</w:t>
            </w:r>
            <w:r>
              <w:rPr>
                <w:rStyle w:val="FontStyle38"/>
                <w:rFonts w:ascii="Times New Roman" w:hAnsi="Times New Roman" w:cs="Times New Roman"/>
                <w:b w:val="0"/>
              </w:rPr>
              <w:t>-</w:t>
            </w:r>
            <w:r w:rsidRPr="00B1104C">
              <w:rPr>
                <w:rStyle w:val="FontStyle38"/>
                <w:rFonts w:ascii="Times New Roman" w:hAnsi="Times New Roman" w:cs="Times New Roman"/>
                <w:b w:val="0"/>
              </w:rPr>
              <w:t>мещениями, организация строительства и содержания муниципального жилищ</w:t>
            </w:r>
            <w:r>
              <w:rPr>
                <w:rStyle w:val="FontStyle38"/>
                <w:rFonts w:ascii="Times New Roman" w:hAnsi="Times New Roman" w:cs="Times New Roman"/>
                <w:b w:val="0"/>
              </w:rPr>
              <w:t>-</w:t>
            </w:r>
            <w:r w:rsidRPr="00B1104C">
              <w:rPr>
                <w:rStyle w:val="FontStyle38"/>
                <w:rFonts w:ascii="Times New Roman" w:hAnsi="Times New Roman" w:cs="Times New Roman"/>
                <w:b w:val="0"/>
              </w:rPr>
              <w:t>ного фонда, создание условий для жи</w:t>
            </w:r>
            <w:r>
              <w:rPr>
                <w:rStyle w:val="FontStyle38"/>
                <w:rFonts w:ascii="Times New Roman" w:hAnsi="Times New Roman" w:cs="Times New Roman"/>
                <w:b w:val="0"/>
              </w:rPr>
              <w:t>-</w:t>
            </w:r>
            <w:r w:rsidRPr="00B1104C">
              <w:rPr>
                <w:rStyle w:val="FontStyle38"/>
                <w:rFonts w:ascii="Times New Roman" w:hAnsi="Times New Roman" w:cs="Times New Roman"/>
                <w:b w:val="0"/>
              </w:rPr>
              <w:t>лищного строительства, осуществление муници</w:t>
            </w:r>
            <w:r>
              <w:rPr>
                <w:rStyle w:val="FontStyle38"/>
                <w:rFonts w:ascii="Times New Roman" w:hAnsi="Times New Roman" w:cs="Times New Roman"/>
                <w:b w:val="0"/>
              </w:rPr>
              <w:t>-</w:t>
            </w:r>
            <w:r w:rsidRPr="00B1104C">
              <w:rPr>
                <w:rStyle w:val="FontStyle38"/>
                <w:rFonts w:ascii="Times New Roman" w:hAnsi="Times New Roman" w:cs="Times New Roman"/>
                <w:b w:val="0"/>
              </w:rPr>
              <w:t>пального жилищного контроля, а также иных полномочий органов мес</w:t>
            </w:r>
            <w:r>
              <w:rPr>
                <w:rStyle w:val="FontStyle38"/>
                <w:rFonts w:ascii="Times New Roman" w:hAnsi="Times New Roman" w:cs="Times New Roman"/>
                <w:b w:val="0"/>
              </w:rPr>
              <w:t>-</w:t>
            </w:r>
            <w:r w:rsidRPr="00B1104C">
              <w:rPr>
                <w:rStyle w:val="FontStyle38"/>
                <w:rFonts w:ascii="Times New Roman" w:hAnsi="Times New Roman" w:cs="Times New Roman"/>
                <w:b w:val="0"/>
              </w:rPr>
              <w:t>тного самоуправления в соответствии с жилищным законодательством</w:t>
            </w:r>
          </w:p>
        </w:tc>
        <w:tc>
          <w:tcPr>
            <w:tcW w:w="1385" w:type="dxa"/>
          </w:tcPr>
          <w:p w:rsidR="00B1104C" w:rsidRPr="001C345A" w:rsidRDefault="00B1104C" w:rsidP="00B97896">
            <w:pPr>
              <w:jc w:val="center"/>
            </w:pPr>
            <w:r w:rsidRPr="001C345A">
              <w:t>1</w:t>
            </w:r>
          </w:p>
        </w:tc>
        <w:tc>
          <w:tcPr>
            <w:tcW w:w="1559" w:type="dxa"/>
          </w:tcPr>
          <w:p w:rsidR="00B1104C" w:rsidRPr="001C345A" w:rsidRDefault="00B1104C" w:rsidP="00B97896">
            <w:pPr>
              <w:jc w:val="center"/>
            </w:pPr>
            <w:r w:rsidRPr="001C345A">
              <w:t>1</w:t>
            </w:r>
          </w:p>
        </w:tc>
        <w:tc>
          <w:tcPr>
            <w:tcW w:w="1072" w:type="dxa"/>
          </w:tcPr>
          <w:p w:rsidR="00B1104C" w:rsidRPr="001C345A" w:rsidRDefault="00B1104C" w:rsidP="00B97896">
            <w:pPr>
              <w:jc w:val="center"/>
            </w:pPr>
            <w:r w:rsidRPr="001C345A">
              <w:t>1</w:t>
            </w:r>
          </w:p>
        </w:tc>
        <w:tc>
          <w:tcPr>
            <w:tcW w:w="1211" w:type="dxa"/>
          </w:tcPr>
          <w:p w:rsidR="00B1104C" w:rsidRPr="001C345A" w:rsidRDefault="00B1104C" w:rsidP="00B97896">
            <w:pPr>
              <w:jc w:val="center"/>
            </w:pPr>
            <w:r w:rsidRPr="001C345A">
              <w:t>1</w:t>
            </w:r>
          </w:p>
        </w:tc>
        <w:tc>
          <w:tcPr>
            <w:tcW w:w="1561" w:type="dxa"/>
          </w:tcPr>
          <w:p w:rsidR="00B1104C" w:rsidRPr="001C345A" w:rsidRDefault="00B1104C" w:rsidP="00B97896">
            <w:pPr>
              <w:jc w:val="center"/>
            </w:pPr>
            <w:r w:rsidRPr="001C345A">
              <w:t>1</w:t>
            </w:r>
          </w:p>
        </w:tc>
        <w:tc>
          <w:tcPr>
            <w:tcW w:w="1390" w:type="dxa"/>
          </w:tcPr>
          <w:p w:rsidR="00B1104C" w:rsidRPr="001C345A" w:rsidRDefault="00B1104C" w:rsidP="00B97896">
            <w:pPr>
              <w:jc w:val="center"/>
            </w:pPr>
            <w:r w:rsidRPr="001C345A">
              <w:t>1</w:t>
            </w:r>
          </w:p>
        </w:tc>
        <w:tc>
          <w:tcPr>
            <w:tcW w:w="1560" w:type="dxa"/>
          </w:tcPr>
          <w:p w:rsidR="00B1104C" w:rsidRPr="001C345A" w:rsidRDefault="00B1104C" w:rsidP="00B97896">
            <w:pPr>
              <w:jc w:val="center"/>
            </w:pPr>
            <w:r w:rsidRPr="001C345A">
              <w:t>12</w:t>
            </w:r>
          </w:p>
        </w:tc>
        <w:tc>
          <w:tcPr>
            <w:tcW w:w="1144" w:type="dxa"/>
          </w:tcPr>
          <w:p w:rsidR="00B1104C" w:rsidRPr="001C345A" w:rsidRDefault="00B1104C" w:rsidP="00B97896">
            <w:pPr>
              <w:jc w:val="center"/>
            </w:pPr>
            <w:r w:rsidRPr="001C345A">
              <w:t>18</w:t>
            </w:r>
          </w:p>
        </w:tc>
      </w:tr>
      <w:tr w:rsidR="00B1104C" w:rsidRPr="004E1AE8" w:rsidTr="00B1104C">
        <w:trPr>
          <w:trHeight w:val="2198"/>
        </w:trPr>
        <w:tc>
          <w:tcPr>
            <w:tcW w:w="4361" w:type="dxa"/>
          </w:tcPr>
          <w:p w:rsidR="00B1104C" w:rsidRPr="00B1104C" w:rsidRDefault="00B1104C" w:rsidP="00B1104C">
            <w:pPr>
              <w:pStyle w:val="Style5"/>
              <w:widowControl/>
              <w:spacing w:line="240" w:lineRule="auto"/>
              <w:ind w:firstLine="0"/>
              <w:jc w:val="left"/>
              <w:rPr>
                <w:rStyle w:val="FontStyle38"/>
                <w:rFonts w:ascii="Times New Roman" w:hAnsi="Times New Roman" w:cs="Times New Roman"/>
                <w:b w:val="0"/>
              </w:rPr>
            </w:pPr>
            <w:r w:rsidRPr="00B1104C">
              <w:rPr>
                <w:rStyle w:val="FontStyle38"/>
                <w:rFonts w:ascii="Times New Roman" w:hAnsi="Times New Roman" w:cs="Times New Roman"/>
                <w:b w:val="0"/>
              </w:rPr>
              <w:t>Сохранение, использование и популя</w:t>
            </w:r>
            <w:r>
              <w:rPr>
                <w:rStyle w:val="FontStyle38"/>
                <w:rFonts w:ascii="Times New Roman" w:hAnsi="Times New Roman" w:cs="Times New Roman"/>
                <w:b w:val="0"/>
              </w:rPr>
              <w:t>-</w:t>
            </w:r>
            <w:r w:rsidRPr="00B1104C">
              <w:rPr>
                <w:rStyle w:val="FontStyle38"/>
                <w:rFonts w:ascii="Times New Roman" w:hAnsi="Times New Roman" w:cs="Times New Roman"/>
                <w:b w:val="0"/>
              </w:rPr>
              <w:t>ризация объектов культурного наследия (памятников истории и культуры), на</w:t>
            </w:r>
            <w:r>
              <w:rPr>
                <w:rStyle w:val="FontStyle38"/>
                <w:rFonts w:ascii="Times New Roman" w:hAnsi="Times New Roman" w:cs="Times New Roman"/>
                <w:b w:val="0"/>
              </w:rPr>
              <w:t>-</w:t>
            </w:r>
            <w:r w:rsidRPr="00B1104C">
              <w:rPr>
                <w:rStyle w:val="FontStyle38"/>
                <w:rFonts w:ascii="Times New Roman" w:hAnsi="Times New Roman" w:cs="Times New Roman"/>
                <w:b w:val="0"/>
              </w:rPr>
              <w:t>ходящихся в собственности поселения, охрана объектов культурного наследия (памят</w:t>
            </w:r>
            <w:r>
              <w:rPr>
                <w:rStyle w:val="FontStyle38"/>
                <w:rFonts w:ascii="Times New Roman" w:hAnsi="Times New Roman" w:cs="Times New Roman"/>
                <w:b w:val="0"/>
              </w:rPr>
              <w:t>-</w:t>
            </w:r>
            <w:r w:rsidRPr="00B1104C">
              <w:rPr>
                <w:rStyle w:val="FontStyle38"/>
                <w:rFonts w:ascii="Times New Roman" w:hAnsi="Times New Roman" w:cs="Times New Roman"/>
                <w:b w:val="0"/>
              </w:rPr>
              <w:t>ников истории и культуры) мес</w:t>
            </w:r>
            <w:r>
              <w:rPr>
                <w:rStyle w:val="FontStyle38"/>
                <w:rFonts w:ascii="Times New Roman" w:hAnsi="Times New Roman" w:cs="Times New Roman"/>
                <w:b w:val="0"/>
              </w:rPr>
              <w:t>-</w:t>
            </w:r>
            <w:r w:rsidRPr="00B1104C">
              <w:rPr>
                <w:rStyle w:val="FontStyle38"/>
                <w:rFonts w:ascii="Times New Roman" w:hAnsi="Times New Roman" w:cs="Times New Roman"/>
                <w:b w:val="0"/>
              </w:rPr>
              <w:t>тного (муниципального) значения, рас</w:t>
            </w:r>
            <w:r>
              <w:rPr>
                <w:rStyle w:val="FontStyle38"/>
                <w:rFonts w:ascii="Times New Roman" w:hAnsi="Times New Roman" w:cs="Times New Roman"/>
                <w:b w:val="0"/>
              </w:rPr>
              <w:t>-</w:t>
            </w:r>
            <w:r w:rsidRPr="00B1104C">
              <w:rPr>
                <w:rStyle w:val="FontStyle38"/>
                <w:rFonts w:ascii="Times New Roman" w:hAnsi="Times New Roman" w:cs="Times New Roman"/>
                <w:b w:val="0"/>
              </w:rPr>
              <w:t>положенных на территории поселения</w:t>
            </w:r>
          </w:p>
        </w:tc>
        <w:tc>
          <w:tcPr>
            <w:tcW w:w="1385" w:type="dxa"/>
          </w:tcPr>
          <w:p w:rsidR="00B1104C" w:rsidRPr="001C345A" w:rsidRDefault="00B1104C" w:rsidP="00B97896">
            <w:pPr>
              <w:jc w:val="center"/>
            </w:pPr>
            <w:r w:rsidRPr="001C345A">
              <w:t>11</w:t>
            </w:r>
          </w:p>
        </w:tc>
        <w:tc>
          <w:tcPr>
            <w:tcW w:w="1559" w:type="dxa"/>
          </w:tcPr>
          <w:p w:rsidR="00B1104C" w:rsidRPr="001C345A" w:rsidRDefault="00B1104C" w:rsidP="00B97896">
            <w:pPr>
              <w:jc w:val="center"/>
            </w:pPr>
            <w:r w:rsidRPr="001C345A">
              <w:t>1</w:t>
            </w:r>
          </w:p>
        </w:tc>
        <w:tc>
          <w:tcPr>
            <w:tcW w:w="1072" w:type="dxa"/>
          </w:tcPr>
          <w:p w:rsidR="00B1104C" w:rsidRPr="001C345A" w:rsidRDefault="00B1104C" w:rsidP="00B97896">
            <w:pPr>
              <w:jc w:val="center"/>
            </w:pPr>
            <w:r w:rsidRPr="001C345A">
              <w:t>1</w:t>
            </w:r>
          </w:p>
        </w:tc>
        <w:tc>
          <w:tcPr>
            <w:tcW w:w="1211" w:type="dxa"/>
          </w:tcPr>
          <w:p w:rsidR="00B1104C" w:rsidRPr="001C345A" w:rsidRDefault="00B1104C" w:rsidP="00B97896">
            <w:pPr>
              <w:jc w:val="center"/>
            </w:pPr>
            <w:r w:rsidRPr="001C345A">
              <w:t>1</w:t>
            </w:r>
          </w:p>
        </w:tc>
        <w:tc>
          <w:tcPr>
            <w:tcW w:w="1561" w:type="dxa"/>
          </w:tcPr>
          <w:p w:rsidR="00B1104C" w:rsidRPr="001C345A" w:rsidRDefault="00B1104C" w:rsidP="00B97896">
            <w:pPr>
              <w:jc w:val="center"/>
            </w:pPr>
            <w:r w:rsidRPr="001C345A">
              <w:t>1</w:t>
            </w:r>
          </w:p>
        </w:tc>
        <w:tc>
          <w:tcPr>
            <w:tcW w:w="1390" w:type="dxa"/>
          </w:tcPr>
          <w:p w:rsidR="00B1104C" w:rsidRPr="001C345A" w:rsidRDefault="00B1104C" w:rsidP="00B97896">
            <w:pPr>
              <w:jc w:val="center"/>
            </w:pPr>
            <w:r w:rsidRPr="001C345A">
              <w:t>1</w:t>
            </w:r>
          </w:p>
        </w:tc>
        <w:tc>
          <w:tcPr>
            <w:tcW w:w="1560" w:type="dxa"/>
          </w:tcPr>
          <w:p w:rsidR="00B1104C" w:rsidRPr="001C345A" w:rsidRDefault="00B1104C" w:rsidP="00B97896">
            <w:pPr>
              <w:jc w:val="center"/>
            </w:pPr>
            <w:r w:rsidRPr="001C345A">
              <w:t>1</w:t>
            </w:r>
          </w:p>
        </w:tc>
        <w:tc>
          <w:tcPr>
            <w:tcW w:w="1144" w:type="dxa"/>
          </w:tcPr>
          <w:p w:rsidR="00B1104C" w:rsidRPr="001C345A" w:rsidRDefault="00B1104C" w:rsidP="00B97896">
            <w:pPr>
              <w:jc w:val="center"/>
            </w:pPr>
            <w:r w:rsidRPr="001C345A">
              <w:t>17</w:t>
            </w:r>
          </w:p>
        </w:tc>
      </w:tr>
      <w:tr w:rsidR="00B1104C" w:rsidRPr="004E1AE8" w:rsidTr="00B1104C">
        <w:tc>
          <w:tcPr>
            <w:tcW w:w="4361" w:type="dxa"/>
          </w:tcPr>
          <w:p w:rsidR="00B1104C" w:rsidRPr="00B1104C" w:rsidRDefault="00B1104C" w:rsidP="00B1104C">
            <w:pPr>
              <w:pStyle w:val="Style5"/>
              <w:widowControl/>
              <w:spacing w:line="240" w:lineRule="auto"/>
              <w:ind w:firstLine="0"/>
              <w:rPr>
                <w:rStyle w:val="FontStyle38"/>
                <w:rFonts w:ascii="Times New Roman" w:hAnsi="Times New Roman" w:cs="Times New Roman"/>
                <w:b w:val="0"/>
              </w:rPr>
            </w:pPr>
            <w:r w:rsidRPr="00B1104C">
              <w:rPr>
                <w:rStyle w:val="FontStyle38"/>
                <w:rFonts w:ascii="Times New Roman" w:hAnsi="Times New Roman" w:cs="Times New Roman"/>
                <w:b w:val="0"/>
              </w:rPr>
              <w:t>Участие в организации деятельности по сбору (в том числе раздельному сбору) и транспортиро</w:t>
            </w:r>
            <w:r>
              <w:rPr>
                <w:rStyle w:val="FontStyle38"/>
                <w:rFonts w:ascii="Times New Roman" w:hAnsi="Times New Roman" w:cs="Times New Roman"/>
                <w:b w:val="0"/>
              </w:rPr>
              <w:t>-</w:t>
            </w:r>
            <w:r w:rsidRPr="00B1104C">
              <w:rPr>
                <w:rStyle w:val="FontStyle38"/>
                <w:rFonts w:ascii="Times New Roman" w:hAnsi="Times New Roman" w:cs="Times New Roman"/>
                <w:b w:val="0"/>
              </w:rPr>
              <w:t>ванию твердых коммунальных отходов</w:t>
            </w:r>
          </w:p>
        </w:tc>
        <w:tc>
          <w:tcPr>
            <w:tcW w:w="1385" w:type="dxa"/>
          </w:tcPr>
          <w:p w:rsidR="00B1104C" w:rsidRPr="001C345A" w:rsidRDefault="00B1104C" w:rsidP="00B97896">
            <w:pPr>
              <w:jc w:val="center"/>
            </w:pPr>
            <w:r>
              <w:t>4</w:t>
            </w:r>
            <w:r w:rsidRPr="001C345A">
              <w:t>0</w:t>
            </w:r>
          </w:p>
        </w:tc>
        <w:tc>
          <w:tcPr>
            <w:tcW w:w="1559" w:type="dxa"/>
          </w:tcPr>
          <w:p w:rsidR="00B1104C" w:rsidRPr="001C345A" w:rsidRDefault="00B1104C" w:rsidP="00B97896">
            <w:pPr>
              <w:jc w:val="center"/>
            </w:pPr>
            <w:r w:rsidRPr="001C345A">
              <w:t>10</w:t>
            </w:r>
          </w:p>
        </w:tc>
        <w:tc>
          <w:tcPr>
            <w:tcW w:w="1072" w:type="dxa"/>
          </w:tcPr>
          <w:p w:rsidR="00B1104C" w:rsidRPr="001C345A" w:rsidRDefault="00B1104C" w:rsidP="00B97896">
            <w:pPr>
              <w:jc w:val="center"/>
            </w:pPr>
            <w:r w:rsidRPr="001C345A">
              <w:t>10</w:t>
            </w:r>
          </w:p>
        </w:tc>
        <w:tc>
          <w:tcPr>
            <w:tcW w:w="1211" w:type="dxa"/>
          </w:tcPr>
          <w:p w:rsidR="00B1104C" w:rsidRPr="001C345A" w:rsidRDefault="00B1104C" w:rsidP="00B97896">
            <w:pPr>
              <w:jc w:val="center"/>
            </w:pPr>
            <w:r>
              <w:t>2</w:t>
            </w:r>
            <w:r w:rsidRPr="001C345A">
              <w:t>0</w:t>
            </w:r>
          </w:p>
        </w:tc>
        <w:tc>
          <w:tcPr>
            <w:tcW w:w="1561" w:type="dxa"/>
          </w:tcPr>
          <w:p w:rsidR="00B1104C" w:rsidRPr="001C345A" w:rsidRDefault="00B1104C" w:rsidP="00B97896">
            <w:pPr>
              <w:jc w:val="center"/>
            </w:pPr>
            <w:r>
              <w:t>2</w:t>
            </w:r>
            <w:r w:rsidRPr="001C345A">
              <w:t>0</w:t>
            </w:r>
          </w:p>
        </w:tc>
        <w:tc>
          <w:tcPr>
            <w:tcW w:w="1390" w:type="dxa"/>
          </w:tcPr>
          <w:p w:rsidR="00B1104C" w:rsidRPr="001C345A" w:rsidRDefault="00B1104C" w:rsidP="00B97896">
            <w:pPr>
              <w:jc w:val="center"/>
            </w:pPr>
            <w:r>
              <w:t>2</w:t>
            </w:r>
            <w:r w:rsidRPr="001C345A">
              <w:t>0</w:t>
            </w:r>
          </w:p>
        </w:tc>
        <w:tc>
          <w:tcPr>
            <w:tcW w:w="1560" w:type="dxa"/>
          </w:tcPr>
          <w:p w:rsidR="00B1104C" w:rsidRPr="001C345A" w:rsidRDefault="00B1104C" w:rsidP="00B97896">
            <w:pPr>
              <w:jc w:val="center"/>
            </w:pPr>
            <w:r w:rsidRPr="001C345A">
              <w:t>250</w:t>
            </w:r>
          </w:p>
        </w:tc>
        <w:tc>
          <w:tcPr>
            <w:tcW w:w="1144" w:type="dxa"/>
          </w:tcPr>
          <w:p w:rsidR="00B1104C" w:rsidRPr="001C345A" w:rsidRDefault="00B1104C" w:rsidP="00B97896">
            <w:pPr>
              <w:jc w:val="center"/>
            </w:pPr>
            <w:r>
              <w:t>37</w:t>
            </w:r>
            <w:r w:rsidRPr="001C345A">
              <w:t>0</w:t>
            </w:r>
          </w:p>
        </w:tc>
      </w:tr>
      <w:tr w:rsidR="00B1104C" w:rsidRPr="004E1AE8" w:rsidTr="00B1104C">
        <w:tc>
          <w:tcPr>
            <w:tcW w:w="4361" w:type="dxa"/>
          </w:tcPr>
          <w:p w:rsidR="00B1104C" w:rsidRPr="00B1104C" w:rsidRDefault="00B1104C" w:rsidP="00B1104C">
            <w:pPr>
              <w:pStyle w:val="Style5"/>
              <w:widowControl/>
              <w:spacing w:line="240" w:lineRule="auto"/>
              <w:ind w:firstLine="0"/>
              <w:rPr>
                <w:rStyle w:val="FontStyle38"/>
                <w:rFonts w:ascii="Times New Roman" w:hAnsi="Times New Roman" w:cs="Times New Roman"/>
                <w:b w:val="0"/>
              </w:rPr>
            </w:pPr>
            <w:r w:rsidRPr="00B1104C">
              <w:rPr>
                <w:rStyle w:val="FontStyle38"/>
                <w:rFonts w:ascii="Times New Roman" w:hAnsi="Times New Roman" w:cs="Times New Roman"/>
                <w:b w:val="0"/>
              </w:rPr>
              <w:t>Организация ритуальных услуг и содержание мест захоронения</w:t>
            </w:r>
          </w:p>
        </w:tc>
        <w:tc>
          <w:tcPr>
            <w:tcW w:w="1385" w:type="dxa"/>
          </w:tcPr>
          <w:p w:rsidR="00B1104C" w:rsidRPr="001C345A" w:rsidRDefault="00B1104C" w:rsidP="00B97896">
            <w:pPr>
              <w:jc w:val="center"/>
            </w:pPr>
            <w:r w:rsidRPr="001C345A">
              <w:t>2</w:t>
            </w:r>
          </w:p>
        </w:tc>
        <w:tc>
          <w:tcPr>
            <w:tcW w:w="1559" w:type="dxa"/>
          </w:tcPr>
          <w:p w:rsidR="00B1104C" w:rsidRPr="001C345A" w:rsidRDefault="00B1104C" w:rsidP="00B97896">
            <w:pPr>
              <w:jc w:val="center"/>
            </w:pPr>
            <w:r w:rsidRPr="001C345A">
              <w:t>2</w:t>
            </w:r>
          </w:p>
        </w:tc>
        <w:tc>
          <w:tcPr>
            <w:tcW w:w="1072" w:type="dxa"/>
          </w:tcPr>
          <w:p w:rsidR="00B1104C" w:rsidRPr="001C345A" w:rsidRDefault="00B1104C" w:rsidP="00B97896">
            <w:pPr>
              <w:jc w:val="center"/>
            </w:pPr>
            <w:r w:rsidRPr="001C345A">
              <w:t>2</w:t>
            </w:r>
          </w:p>
        </w:tc>
        <w:tc>
          <w:tcPr>
            <w:tcW w:w="1211" w:type="dxa"/>
          </w:tcPr>
          <w:p w:rsidR="00B1104C" w:rsidRPr="001C345A" w:rsidRDefault="00B1104C" w:rsidP="00B97896">
            <w:pPr>
              <w:jc w:val="center"/>
            </w:pPr>
            <w:r w:rsidRPr="001C345A">
              <w:t>2</w:t>
            </w:r>
          </w:p>
        </w:tc>
        <w:tc>
          <w:tcPr>
            <w:tcW w:w="1561" w:type="dxa"/>
          </w:tcPr>
          <w:p w:rsidR="00B1104C" w:rsidRPr="001C345A" w:rsidRDefault="00B1104C" w:rsidP="00B97896">
            <w:pPr>
              <w:jc w:val="center"/>
            </w:pPr>
            <w:r w:rsidRPr="001C345A">
              <w:t>2</w:t>
            </w:r>
          </w:p>
        </w:tc>
        <w:tc>
          <w:tcPr>
            <w:tcW w:w="1390" w:type="dxa"/>
          </w:tcPr>
          <w:p w:rsidR="00B1104C" w:rsidRPr="001C345A" w:rsidRDefault="00B1104C" w:rsidP="00B97896">
            <w:pPr>
              <w:jc w:val="center"/>
            </w:pPr>
            <w:r w:rsidRPr="001C345A">
              <w:t>2</w:t>
            </w:r>
          </w:p>
        </w:tc>
        <w:tc>
          <w:tcPr>
            <w:tcW w:w="1560" w:type="dxa"/>
          </w:tcPr>
          <w:p w:rsidR="00B1104C" w:rsidRPr="001C345A" w:rsidRDefault="00B1104C" w:rsidP="00B97896">
            <w:pPr>
              <w:jc w:val="center"/>
            </w:pPr>
            <w:r>
              <w:t>24</w:t>
            </w:r>
          </w:p>
        </w:tc>
        <w:tc>
          <w:tcPr>
            <w:tcW w:w="1144" w:type="dxa"/>
          </w:tcPr>
          <w:p w:rsidR="00B1104C" w:rsidRPr="001C345A" w:rsidRDefault="00B1104C" w:rsidP="00B97896">
            <w:pPr>
              <w:jc w:val="center"/>
            </w:pPr>
            <w:r>
              <w:t>36</w:t>
            </w:r>
          </w:p>
        </w:tc>
      </w:tr>
      <w:tr w:rsidR="00B1104C" w:rsidRPr="004E1AE8" w:rsidTr="00B1104C">
        <w:tc>
          <w:tcPr>
            <w:tcW w:w="4361" w:type="dxa"/>
          </w:tcPr>
          <w:p w:rsidR="00B1104C" w:rsidRPr="00B1104C" w:rsidRDefault="00B1104C" w:rsidP="00B1104C">
            <w:pPr>
              <w:pStyle w:val="Style5"/>
              <w:widowControl/>
              <w:spacing w:line="240" w:lineRule="auto"/>
              <w:ind w:firstLine="0"/>
              <w:jc w:val="left"/>
              <w:rPr>
                <w:rStyle w:val="FontStyle38"/>
                <w:rFonts w:ascii="Times New Roman" w:hAnsi="Times New Roman" w:cs="Times New Roman"/>
                <w:b w:val="0"/>
              </w:rPr>
            </w:pPr>
            <w:r w:rsidRPr="00B1104C">
              <w:rPr>
                <w:rStyle w:val="FontStyle38"/>
                <w:rFonts w:ascii="Times New Roman" w:hAnsi="Times New Roman" w:cs="Times New Roman"/>
                <w:b w:val="0"/>
              </w:rPr>
              <w:t>Осуществление в пределах, установлен</w:t>
            </w:r>
            <w:r>
              <w:rPr>
                <w:rStyle w:val="FontStyle38"/>
                <w:rFonts w:ascii="Times New Roman" w:hAnsi="Times New Roman" w:cs="Times New Roman"/>
                <w:b w:val="0"/>
              </w:rPr>
              <w:t>-</w:t>
            </w:r>
            <w:r w:rsidRPr="00B1104C">
              <w:rPr>
                <w:rStyle w:val="FontStyle38"/>
                <w:rFonts w:ascii="Times New Roman" w:hAnsi="Times New Roman" w:cs="Times New Roman"/>
                <w:b w:val="0"/>
              </w:rPr>
              <w:t>ных водным законодательством Россий</w:t>
            </w:r>
            <w:r>
              <w:rPr>
                <w:rStyle w:val="FontStyle38"/>
                <w:rFonts w:ascii="Times New Roman" w:hAnsi="Times New Roman" w:cs="Times New Roman"/>
                <w:b w:val="0"/>
              </w:rPr>
              <w:t>-</w:t>
            </w:r>
            <w:r w:rsidRPr="00B1104C">
              <w:rPr>
                <w:rStyle w:val="FontStyle38"/>
                <w:rFonts w:ascii="Times New Roman" w:hAnsi="Times New Roman" w:cs="Times New Roman"/>
                <w:b w:val="0"/>
              </w:rPr>
              <w:t>ской Федерации, полномочий собствен</w:t>
            </w:r>
            <w:r>
              <w:rPr>
                <w:rStyle w:val="FontStyle38"/>
                <w:rFonts w:ascii="Times New Roman" w:hAnsi="Times New Roman" w:cs="Times New Roman"/>
                <w:b w:val="0"/>
              </w:rPr>
              <w:t>-</w:t>
            </w:r>
            <w:r w:rsidRPr="00B1104C">
              <w:rPr>
                <w:rStyle w:val="FontStyle38"/>
                <w:rFonts w:ascii="Times New Roman" w:hAnsi="Times New Roman" w:cs="Times New Roman"/>
                <w:b w:val="0"/>
              </w:rPr>
              <w:t>ника водных объектов, информирова</w:t>
            </w:r>
            <w:r>
              <w:rPr>
                <w:rStyle w:val="FontStyle38"/>
                <w:rFonts w:ascii="Times New Roman" w:hAnsi="Times New Roman" w:cs="Times New Roman"/>
                <w:b w:val="0"/>
              </w:rPr>
              <w:t>-</w:t>
            </w:r>
            <w:r w:rsidRPr="00B1104C">
              <w:rPr>
                <w:rStyle w:val="FontStyle38"/>
                <w:rFonts w:ascii="Times New Roman" w:hAnsi="Times New Roman" w:cs="Times New Roman"/>
                <w:b w:val="0"/>
              </w:rPr>
              <w:t>ние населения об ограничениях их использования</w:t>
            </w:r>
          </w:p>
        </w:tc>
        <w:tc>
          <w:tcPr>
            <w:tcW w:w="1385" w:type="dxa"/>
          </w:tcPr>
          <w:p w:rsidR="00B1104C" w:rsidRPr="001C345A" w:rsidRDefault="00B1104C" w:rsidP="00B97896">
            <w:pPr>
              <w:jc w:val="center"/>
            </w:pPr>
            <w:r w:rsidRPr="001C345A">
              <w:t>1</w:t>
            </w:r>
          </w:p>
        </w:tc>
        <w:tc>
          <w:tcPr>
            <w:tcW w:w="1559" w:type="dxa"/>
          </w:tcPr>
          <w:p w:rsidR="00B1104C" w:rsidRPr="001C345A" w:rsidRDefault="00B1104C" w:rsidP="00B97896">
            <w:pPr>
              <w:jc w:val="center"/>
            </w:pPr>
            <w:r w:rsidRPr="001C345A">
              <w:t>1</w:t>
            </w:r>
          </w:p>
        </w:tc>
        <w:tc>
          <w:tcPr>
            <w:tcW w:w="1072" w:type="dxa"/>
          </w:tcPr>
          <w:p w:rsidR="00B1104C" w:rsidRPr="001C345A" w:rsidRDefault="00B1104C" w:rsidP="00B97896">
            <w:pPr>
              <w:jc w:val="center"/>
            </w:pPr>
            <w:r w:rsidRPr="001C345A">
              <w:t>1</w:t>
            </w:r>
          </w:p>
        </w:tc>
        <w:tc>
          <w:tcPr>
            <w:tcW w:w="1211" w:type="dxa"/>
          </w:tcPr>
          <w:p w:rsidR="00B1104C" w:rsidRPr="001C345A" w:rsidRDefault="00B1104C" w:rsidP="00B97896">
            <w:pPr>
              <w:jc w:val="center"/>
            </w:pPr>
            <w:r w:rsidRPr="001C345A">
              <w:t>1</w:t>
            </w:r>
          </w:p>
        </w:tc>
        <w:tc>
          <w:tcPr>
            <w:tcW w:w="1561" w:type="dxa"/>
          </w:tcPr>
          <w:p w:rsidR="00B1104C" w:rsidRPr="001C345A" w:rsidRDefault="00B1104C" w:rsidP="00B97896">
            <w:pPr>
              <w:jc w:val="center"/>
            </w:pPr>
            <w:r w:rsidRPr="001C345A">
              <w:t>10</w:t>
            </w:r>
          </w:p>
        </w:tc>
        <w:tc>
          <w:tcPr>
            <w:tcW w:w="1390" w:type="dxa"/>
          </w:tcPr>
          <w:p w:rsidR="00B1104C" w:rsidRPr="001C345A" w:rsidRDefault="00B1104C" w:rsidP="00B97896">
            <w:pPr>
              <w:jc w:val="center"/>
            </w:pPr>
            <w:r w:rsidRPr="001C345A">
              <w:t>1</w:t>
            </w:r>
          </w:p>
        </w:tc>
        <w:tc>
          <w:tcPr>
            <w:tcW w:w="1560" w:type="dxa"/>
          </w:tcPr>
          <w:p w:rsidR="00B1104C" w:rsidRPr="001C345A" w:rsidRDefault="00B1104C" w:rsidP="00B97896">
            <w:pPr>
              <w:jc w:val="center"/>
            </w:pPr>
            <w:r w:rsidRPr="001C345A">
              <w:t>10</w:t>
            </w:r>
          </w:p>
        </w:tc>
        <w:tc>
          <w:tcPr>
            <w:tcW w:w="1144" w:type="dxa"/>
          </w:tcPr>
          <w:p w:rsidR="00B1104C" w:rsidRPr="001C345A" w:rsidRDefault="00B1104C" w:rsidP="00B97896">
            <w:pPr>
              <w:jc w:val="center"/>
            </w:pPr>
            <w:r w:rsidRPr="001C345A">
              <w:t>25</w:t>
            </w:r>
          </w:p>
        </w:tc>
      </w:tr>
      <w:tr w:rsidR="00B1104C" w:rsidRPr="004E1AE8" w:rsidTr="00B1104C">
        <w:trPr>
          <w:trHeight w:val="172"/>
        </w:trPr>
        <w:tc>
          <w:tcPr>
            <w:tcW w:w="4361" w:type="dxa"/>
          </w:tcPr>
          <w:p w:rsidR="00B1104C" w:rsidRPr="00B1104C" w:rsidRDefault="00B1104C" w:rsidP="00B97896">
            <w:pPr>
              <w:pStyle w:val="Style5"/>
              <w:widowControl/>
              <w:spacing w:line="240" w:lineRule="auto"/>
              <w:rPr>
                <w:rStyle w:val="FontStyle38"/>
                <w:rFonts w:ascii="Times New Roman" w:hAnsi="Times New Roman" w:cs="Times New Roman"/>
                <w:b w:val="0"/>
              </w:rPr>
            </w:pPr>
            <w:r w:rsidRPr="00B1104C">
              <w:rPr>
                <w:rStyle w:val="FontStyle38"/>
                <w:rFonts w:ascii="Times New Roman" w:hAnsi="Times New Roman" w:cs="Times New Roman"/>
                <w:b w:val="0"/>
              </w:rPr>
              <w:t>ВСЕГО</w:t>
            </w:r>
          </w:p>
        </w:tc>
        <w:tc>
          <w:tcPr>
            <w:tcW w:w="1385" w:type="dxa"/>
          </w:tcPr>
          <w:p w:rsidR="00B1104C" w:rsidRPr="001C345A" w:rsidRDefault="00B1104C" w:rsidP="00B97896">
            <w:pPr>
              <w:jc w:val="center"/>
            </w:pPr>
            <w:r>
              <w:t>1461</w:t>
            </w:r>
          </w:p>
        </w:tc>
        <w:tc>
          <w:tcPr>
            <w:tcW w:w="1559" w:type="dxa"/>
          </w:tcPr>
          <w:p w:rsidR="00B1104C" w:rsidRPr="001C345A" w:rsidRDefault="00B1104C" w:rsidP="00B97896">
            <w:pPr>
              <w:jc w:val="center"/>
            </w:pPr>
            <w:r>
              <w:t>739</w:t>
            </w:r>
          </w:p>
        </w:tc>
        <w:tc>
          <w:tcPr>
            <w:tcW w:w="1072" w:type="dxa"/>
          </w:tcPr>
          <w:p w:rsidR="00B1104C" w:rsidRPr="001C345A" w:rsidRDefault="00B1104C" w:rsidP="00B97896">
            <w:pPr>
              <w:jc w:val="center"/>
            </w:pPr>
            <w:r>
              <w:t>636</w:t>
            </w:r>
          </w:p>
        </w:tc>
        <w:tc>
          <w:tcPr>
            <w:tcW w:w="1211" w:type="dxa"/>
          </w:tcPr>
          <w:p w:rsidR="00B1104C" w:rsidRPr="001C345A" w:rsidRDefault="00B1104C" w:rsidP="00B97896">
            <w:pPr>
              <w:jc w:val="center"/>
            </w:pPr>
            <w:r>
              <w:t>980</w:t>
            </w:r>
          </w:p>
        </w:tc>
        <w:tc>
          <w:tcPr>
            <w:tcW w:w="1561" w:type="dxa"/>
          </w:tcPr>
          <w:p w:rsidR="00B1104C" w:rsidRPr="001C345A" w:rsidRDefault="00B1104C" w:rsidP="00B97896">
            <w:pPr>
              <w:jc w:val="center"/>
            </w:pPr>
            <w:r>
              <w:t>778</w:t>
            </w:r>
          </w:p>
        </w:tc>
        <w:tc>
          <w:tcPr>
            <w:tcW w:w="1390" w:type="dxa"/>
          </w:tcPr>
          <w:p w:rsidR="00B1104C" w:rsidRPr="001C345A" w:rsidRDefault="00B1104C" w:rsidP="00B97896">
            <w:pPr>
              <w:jc w:val="center"/>
            </w:pPr>
            <w:r>
              <w:t>525</w:t>
            </w:r>
          </w:p>
        </w:tc>
        <w:tc>
          <w:tcPr>
            <w:tcW w:w="1560" w:type="dxa"/>
          </w:tcPr>
          <w:p w:rsidR="00B1104C" w:rsidRPr="001C345A" w:rsidRDefault="00B1104C" w:rsidP="00B97896">
            <w:pPr>
              <w:jc w:val="center"/>
            </w:pPr>
            <w:r>
              <w:t>4284</w:t>
            </w:r>
          </w:p>
        </w:tc>
        <w:tc>
          <w:tcPr>
            <w:tcW w:w="1144" w:type="dxa"/>
          </w:tcPr>
          <w:p w:rsidR="00B1104C" w:rsidRPr="001C345A" w:rsidRDefault="00B1104C" w:rsidP="00B97896">
            <w:pPr>
              <w:jc w:val="center"/>
            </w:pPr>
            <w:r>
              <w:t>9403</w:t>
            </w:r>
          </w:p>
        </w:tc>
      </w:tr>
    </w:tbl>
    <w:p w:rsidR="00B1104C" w:rsidRDefault="00B1104C" w:rsidP="00B1104C">
      <w:pPr>
        <w:rPr>
          <w:color w:val="FF0000"/>
          <w:sz w:val="8"/>
          <w:szCs w:val="8"/>
        </w:rPr>
      </w:pPr>
    </w:p>
    <w:p w:rsidR="00B1104C" w:rsidRDefault="00B1104C" w:rsidP="00B1104C">
      <w:pPr>
        <w:rPr>
          <w:color w:val="FF0000"/>
          <w:sz w:val="8"/>
          <w:szCs w:val="8"/>
        </w:rPr>
        <w:sectPr w:rsidR="00B1104C" w:rsidSect="00B1104C">
          <w:pgSz w:w="16838" w:h="11906" w:orient="landscape"/>
          <w:pgMar w:top="1134" w:right="1134" w:bottom="1134" w:left="1134" w:header="425" w:footer="709" w:gutter="0"/>
          <w:cols w:space="708"/>
          <w:docGrid w:linePitch="360"/>
        </w:sectPr>
      </w:pPr>
    </w:p>
    <w:p w:rsidR="00B1104C" w:rsidRDefault="00A2009E" w:rsidP="00B1104C">
      <w:pPr>
        <w:pStyle w:val="ab"/>
        <w:tabs>
          <w:tab w:val="clear" w:pos="4677"/>
          <w:tab w:val="clear" w:pos="9355"/>
        </w:tabs>
        <w:jc w:val="center"/>
        <w:rPr>
          <w:i/>
        </w:rPr>
      </w:pPr>
      <w:r w:rsidRPr="00A2009E">
        <w:rPr>
          <w:noProof/>
        </w:rPr>
        <w:pict>
          <v:shape id="_x0000_s1045" type="#_x0000_t202" style="position:absolute;left:0;text-align:left;margin-left:307.45pt;margin-top:-15.6pt;width:168.8pt;height:73.5pt;z-index:251664896" stroked="f">
            <v:textbox style="mso-next-textbox:#_x0000_s1045">
              <w:txbxContent>
                <w:p w:rsidR="00B1104C" w:rsidRPr="001A3DD7" w:rsidRDefault="00B1104C" w:rsidP="00B1104C">
                  <w:pPr>
                    <w:jc w:val="both"/>
                  </w:pPr>
                  <w:r w:rsidRPr="001A3DD7">
                    <w:t xml:space="preserve">ПРИЛОЖЕНИЕ </w:t>
                  </w:r>
                  <w:r>
                    <w:t>11</w:t>
                  </w:r>
                </w:p>
                <w:p w:rsidR="00B1104C" w:rsidRPr="001A3DD7" w:rsidRDefault="00B1104C" w:rsidP="00B1104C">
                  <w:pPr>
                    <w:jc w:val="both"/>
                  </w:pPr>
                  <w:r>
                    <w:t xml:space="preserve">к решению «О районном </w:t>
                  </w:r>
                  <w:r w:rsidRPr="001A3DD7">
                    <w:t xml:space="preserve"> бюджет</w:t>
                  </w:r>
                  <w:r>
                    <w:t>е</w:t>
                  </w:r>
                  <w:r w:rsidRPr="001A3DD7">
                    <w:t xml:space="preserve"> муниципального образования Новичихинский</w:t>
                  </w:r>
                </w:p>
                <w:p w:rsidR="00B1104C" w:rsidRDefault="00B1104C" w:rsidP="00B1104C">
                  <w:pPr>
                    <w:jc w:val="both"/>
                  </w:pPr>
                  <w:r w:rsidRPr="001A3DD7">
                    <w:t xml:space="preserve"> </w:t>
                  </w:r>
                  <w:r w:rsidRPr="00861301">
                    <w:t>район на 201</w:t>
                  </w:r>
                  <w:r>
                    <w:t>8»</w:t>
                  </w:r>
                </w:p>
                <w:p w:rsidR="00B1104C" w:rsidRPr="00861301" w:rsidRDefault="00B1104C" w:rsidP="00B1104C">
                  <w:r w:rsidRPr="00861301">
                    <w:t xml:space="preserve"> год»</w:t>
                  </w:r>
                </w:p>
                <w:p w:rsidR="00B1104C" w:rsidRPr="002C3612" w:rsidRDefault="00B1104C" w:rsidP="00B1104C">
                  <w:pPr>
                    <w:ind w:left="5580"/>
                    <w:rPr>
                      <w:caps/>
                    </w:rPr>
                  </w:pPr>
                  <w:r w:rsidRPr="005A2F43">
                    <w:rPr>
                      <w:caps/>
                    </w:rPr>
                    <w:t xml:space="preserve"> </w:t>
                  </w:r>
                  <w:r w:rsidRPr="002C3612">
                    <w:rPr>
                      <w:caps/>
                    </w:rPr>
                    <w:t>Приложение 1</w:t>
                  </w:r>
                  <w:r w:rsidRPr="005A2F43">
                    <w:rPr>
                      <w:caps/>
                    </w:rPr>
                    <w:t>1</w:t>
                  </w:r>
                </w:p>
                <w:p w:rsidR="00B1104C" w:rsidRPr="002C3612" w:rsidRDefault="00B1104C" w:rsidP="00B1104C">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B1104C" w:rsidRPr="002C3612" w:rsidRDefault="00B1104C" w:rsidP="00B1104C">
                  <w:pPr>
                    <w:pStyle w:val="ab"/>
                    <w:tabs>
                      <w:tab w:val="clear" w:pos="4677"/>
                      <w:tab w:val="clear" w:pos="9355"/>
                    </w:tabs>
                    <w:jc w:val="center"/>
                    <w:rPr>
                      <w:i/>
                    </w:rPr>
                  </w:pPr>
                </w:p>
                <w:p w:rsidR="00B1104C" w:rsidRPr="002C3612" w:rsidRDefault="00B1104C" w:rsidP="00B1104C">
                  <w:pPr>
                    <w:pStyle w:val="ab"/>
                    <w:tabs>
                      <w:tab w:val="clear" w:pos="4677"/>
                      <w:tab w:val="clear" w:pos="9355"/>
                    </w:tabs>
                    <w:jc w:val="center"/>
                  </w:pPr>
                </w:p>
                <w:p w:rsidR="00B1104C" w:rsidRPr="002C3612" w:rsidRDefault="00B1104C" w:rsidP="00B1104C">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B1104C" w:rsidRPr="002C3612" w:rsidRDefault="00B1104C" w:rsidP="00B1104C">
                  <w:pPr>
                    <w:spacing w:line="240" w:lineRule="exact"/>
                    <w:jc w:val="center"/>
                  </w:pPr>
                </w:p>
                <w:p w:rsidR="00B1104C" w:rsidRPr="002C3612" w:rsidRDefault="00B1104C" w:rsidP="00B1104C">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B1104C" w:rsidRPr="00E4412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4"/>
                          <w:jc w:val="center"/>
                          <w:rPr>
                            <w:b w:val="0"/>
                          </w:rPr>
                        </w:pPr>
                        <w:r w:rsidRPr="002C3612">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функциони-рование администра-тивных комиссий</w:t>
                        </w:r>
                      </w:p>
                    </w:tc>
                  </w:tr>
                  <w:tr w:rsidR="00B1104C" w:rsidRPr="002C3612">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4"/>
                          <w:jc w:val="center"/>
                          <w:rPr>
                            <w:b w:val="0"/>
                          </w:rPr>
                        </w:pPr>
                        <w:r w:rsidRPr="002C3612">
                          <w:rPr>
                            <w:b w:val="0"/>
                          </w:rPr>
                          <w:t>1</w:t>
                        </w:r>
                      </w:p>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5</w:t>
                        </w:r>
                      </w:p>
                    </w:tc>
                  </w:tr>
                  <w:tr w:rsidR="00B1104C" w:rsidRPr="002C3612">
                    <w:tc>
                      <w:tcPr>
                        <w:tcW w:w="540" w:type="dxa"/>
                        <w:tcBorders>
                          <w:top w:val="single" w:sz="4" w:space="0" w:color="auto"/>
                          <w:left w:val="single" w:sz="4" w:space="0" w:color="auto"/>
                          <w:bottom w:val="single" w:sz="4" w:space="0" w:color="auto"/>
                          <w:right w:val="nil"/>
                        </w:tcBorders>
                      </w:tcPr>
                      <w:p w:rsidR="00B1104C" w:rsidRPr="002C3612"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2C3612"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2C3612"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2C3612"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2C3612" w:rsidRDefault="00B1104C" w:rsidP="00B97896">
                        <w:pPr>
                          <w:rPr>
                            <w:spacing w:val="-4"/>
                          </w:rPr>
                        </w:pPr>
                      </w:p>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2C3612"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2C3612"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2C3612" w:rsidRDefault="00B1104C" w:rsidP="00B97896">
                        <w:pPr>
                          <w:jc w:val="center"/>
                        </w:pPr>
                      </w:p>
                    </w:tc>
                  </w:tr>
                </w:tbl>
                <w:p w:rsidR="00B1104C" w:rsidRPr="002C3612" w:rsidRDefault="00B1104C" w:rsidP="00B1104C">
                  <w:pPr>
                    <w:ind w:left="5580"/>
                    <w:rPr>
                      <w:caps/>
                    </w:rPr>
                  </w:pPr>
                  <w:r w:rsidRPr="002C3612">
                    <w:rPr>
                      <w:caps/>
                    </w:rPr>
                    <w:t>иложение 1</w:t>
                  </w:r>
                  <w:r w:rsidRPr="005A2F43">
                    <w:rPr>
                      <w:caps/>
                    </w:rPr>
                    <w:t>1</w:t>
                  </w:r>
                </w:p>
                <w:p w:rsidR="00B1104C" w:rsidRPr="002C3612" w:rsidRDefault="00B1104C" w:rsidP="00B1104C">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B1104C" w:rsidRPr="002C3612" w:rsidRDefault="00B1104C" w:rsidP="00B1104C">
                  <w:pPr>
                    <w:pStyle w:val="ab"/>
                    <w:tabs>
                      <w:tab w:val="clear" w:pos="4677"/>
                      <w:tab w:val="clear" w:pos="9355"/>
                    </w:tabs>
                    <w:jc w:val="center"/>
                    <w:rPr>
                      <w:i/>
                    </w:rPr>
                  </w:pPr>
                </w:p>
                <w:p w:rsidR="00B1104C" w:rsidRPr="002C3612" w:rsidRDefault="00B1104C" w:rsidP="00B1104C">
                  <w:pPr>
                    <w:pStyle w:val="ab"/>
                    <w:tabs>
                      <w:tab w:val="clear" w:pos="4677"/>
                      <w:tab w:val="clear" w:pos="9355"/>
                    </w:tabs>
                    <w:jc w:val="center"/>
                  </w:pPr>
                </w:p>
                <w:p w:rsidR="00B1104C" w:rsidRPr="002C3612" w:rsidRDefault="00B1104C" w:rsidP="00B1104C">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B1104C" w:rsidRPr="002C3612" w:rsidRDefault="00B1104C" w:rsidP="00B1104C">
                  <w:pPr>
                    <w:spacing w:line="240" w:lineRule="exact"/>
                    <w:jc w:val="center"/>
                  </w:pPr>
                </w:p>
                <w:p w:rsidR="00B1104C" w:rsidRPr="002C3612" w:rsidRDefault="00B1104C" w:rsidP="00B1104C">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B1104C" w:rsidRPr="00E4412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E44120" w:rsidRDefault="00B1104C" w:rsidP="00B97896">
                        <w:pPr>
                          <w:pStyle w:val="4"/>
                          <w:jc w:val="center"/>
                          <w:rPr>
                            <w:b w:val="0"/>
                          </w:rPr>
                        </w:pPr>
                        <w:r w:rsidRPr="00E44120">
                          <w:rPr>
                            <w:b w:val="0"/>
                            <w:sz w:val="22"/>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функциони-рование администра-тивных комиссий</w:t>
                        </w:r>
                      </w:p>
                    </w:tc>
                  </w:tr>
                  <w:tr w:rsidR="00B1104C" w:rsidRPr="002C3612">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E44120" w:rsidRDefault="00B1104C" w:rsidP="00B97896">
                        <w:pPr>
                          <w:pStyle w:val="4"/>
                          <w:jc w:val="center"/>
                          <w:rPr>
                            <w:b w:val="0"/>
                          </w:rPr>
                        </w:pPr>
                        <w:r w:rsidRPr="00E44120">
                          <w:rPr>
                            <w:b w:val="0"/>
                            <w:sz w:val="22"/>
                          </w:rPr>
                          <w:t>1</w:t>
                        </w:r>
                      </w:p>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5</w:t>
                        </w:r>
                      </w:p>
                    </w:tc>
                  </w:tr>
                  <w:tr w:rsidR="00B1104C" w:rsidRPr="002C3612">
                    <w:tc>
                      <w:tcPr>
                        <w:tcW w:w="540" w:type="dxa"/>
                        <w:tcBorders>
                          <w:top w:val="single" w:sz="4" w:space="0" w:color="auto"/>
                          <w:left w:val="single" w:sz="4" w:space="0" w:color="auto"/>
                          <w:bottom w:val="single" w:sz="4" w:space="0" w:color="auto"/>
                          <w:right w:val="nil"/>
                        </w:tcBorders>
                      </w:tcPr>
                      <w:p w:rsidR="00B1104C" w:rsidRPr="00E44120"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E44120"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E44120"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E44120"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E44120" w:rsidRDefault="00B1104C" w:rsidP="00B97896">
                        <w:pPr>
                          <w:rPr>
                            <w:spacing w:val="-4"/>
                          </w:rPr>
                        </w:pPr>
                      </w:p>
                    </w:tc>
                    <w:tc>
                      <w:tcPr>
                        <w:tcW w:w="30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E44120"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E44120"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E44120" w:rsidRDefault="00B1104C" w:rsidP="00B97896">
                        <w:pPr>
                          <w:jc w:val="center"/>
                        </w:pPr>
                      </w:p>
                    </w:tc>
                  </w:tr>
                </w:tbl>
                <w:p w:rsidR="00B1104C" w:rsidRPr="00493141" w:rsidRDefault="00B1104C" w:rsidP="00B1104C">
                  <w:pPr>
                    <w:pStyle w:val="ab"/>
                    <w:jc w:val="center"/>
                    <w:rPr>
                      <w:i/>
                    </w:rPr>
                  </w:pPr>
                </w:p>
              </w:txbxContent>
            </v:textbox>
            <w10:wrap type="square"/>
          </v:shape>
        </w:pict>
      </w:r>
    </w:p>
    <w:p w:rsidR="00B1104C" w:rsidRDefault="00B1104C" w:rsidP="00B1104C">
      <w:pPr>
        <w:pStyle w:val="ab"/>
        <w:tabs>
          <w:tab w:val="clear" w:pos="4677"/>
          <w:tab w:val="clear" w:pos="9355"/>
        </w:tabs>
        <w:jc w:val="center"/>
        <w:rPr>
          <w:i/>
        </w:rPr>
      </w:pPr>
    </w:p>
    <w:p w:rsidR="00B1104C" w:rsidRDefault="00B1104C" w:rsidP="00B1104C">
      <w:pPr>
        <w:pStyle w:val="ab"/>
        <w:tabs>
          <w:tab w:val="clear" w:pos="4677"/>
          <w:tab w:val="clear" w:pos="9355"/>
        </w:tabs>
        <w:jc w:val="center"/>
        <w:rPr>
          <w:i/>
        </w:rPr>
      </w:pPr>
    </w:p>
    <w:p w:rsidR="00B1104C" w:rsidRPr="002C3612" w:rsidRDefault="00B1104C" w:rsidP="00B1104C">
      <w:pPr>
        <w:pStyle w:val="ab"/>
        <w:tabs>
          <w:tab w:val="clear" w:pos="4677"/>
          <w:tab w:val="clear" w:pos="9355"/>
        </w:tabs>
        <w:jc w:val="center"/>
        <w:rPr>
          <w:i/>
        </w:rPr>
      </w:pPr>
    </w:p>
    <w:p w:rsidR="00B1104C" w:rsidRDefault="00B1104C" w:rsidP="00B1104C">
      <w:pPr>
        <w:pStyle w:val="ab"/>
        <w:tabs>
          <w:tab w:val="clear" w:pos="4677"/>
          <w:tab w:val="clear" w:pos="9355"/>
        </w:tabs>
        <w:jc w:val="center"/>
      </w:pPr>
    </w:p>
    <w:p w:rsidR="00B1104C" w:rsidRPr="0023549C" w:rsidRDefault="00B1104C" w:rsidP="00B1104C">
      <w:pPr>
        <w:pStyle w:val="ab"/>
        <w:tabs>
          <w:tab w:val="clear" w:pos="4677"/>
          <w:tab w:val="clear" w:pos="9355"/>
        </w:tabs>
        <w:jc w:val="center"/>
        <w:rPr>
          <w:b/>
          <w:sz w:val="28"/>
          <w:szCs w:val="28"/>
        </w:rPr>
      </w:pPr>
    </w:p>
    <w:p w:rsidR="00B1104C" w:rsidRPr="0023549C" w:rsidRDefault="00B1104C" w:rsidP="00B1104C">
      <w:pPr>
        <w:pStyle w:val="23"/>
        <w:spacing w:line="240" w:lineRule="exact"/>
        <w:jc w:val="center"/>
        <w:rPr>
          <w:b/>
          <w:sz w:val="28"/>
          <w:szCs w:val="28"/>
          <w:lang w:val="ru-RU"/>
        </w:rPr>
      </w:pPr>
      <w:r w:rsidRPr="0023549C">
        <w:rPr>
          <w:b/>
          <w:sz w:val="28"/>
          <w:szCs w:val="28"/>
          <w:lang w:val="ru-RU"/>
        </w:rPr>
        <w:t>Дотация на поддержку мер по обеспечению сбалансированности бюджетов поселений на 2018 год</w:t>
      </w:r>
    </w:p>
    <w:p w:rsidR="00B1104C" w:rsidRPr="007C6AE9" w:rsidRDefault="00B1104C" w:rsidP="00B1104C">
      <w:pPr>
        <w:pStyle w:val="23"/>
        <w:spacing w:line="240" w:lineRule="exact"/>
        <w:jc w:val="center"/>
        <w:rPr>
          <w:i/>
          <w:spacing w:val="-8"/>
          <w:sz w:val="28"/>
          <w:szCs w:val="28"/>
          <w:lang w:val="ru-RU"/>
        </w:rPr>
      </w:pPr>
    </w:p>
    <w:p w:rsidR="00B1104C" w:rsidRDefault="00B1104C" w:rsidP="00B1104C">
      <w:pPr>
        <w:spacing w:line="240" w:lineRule="exact"/>
        <w:jc w:val="right"/>
      </w:pPr>
      <w:r>
        <w:t xml:space="preserve">                                               тыс. руб.</w:t>
      </w:r>
    </w:p>
    <w:tbl>
      <w:tblPr>
        <w:tblW w:w="8477"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3941"/>
      </w:tblGrid>
      <w:tr w:rsidR="00B1104C" w:rsidRPr="00E44120" w:rsidTr="00B1104C">
        <w:trPr>
          <w:trHeight w:val="397"/>
          <w:jc w:val="center"/>
        </w:trPr>
        <w:tc>
          <w:tcPr>
            <w:tcW w:w="709" w:type="dxa"/>
            <w:tcBorders>
              <w:top w:val="single" w:sz="4" w:space="0" w:color="auto"/>
              <w:left w:val="single" w:sz="4" w:space="0" w:color="auto"/>
              <w:bottom w:val="single" w:sz="4" w:space="0" w:color="auto"/>
              <w:right w:val="single" w:sz="4" w:space="0" w:color="auto"/>
            </w:tcBorders>
            <w:vAlign w:val="center"/>
          </w:tcPr>
          <w:p w:rsidR="00B1104C" w:rsidRPr="00B1104C" w:rsidRDefault="00B1104C" w:rsidP="00845246">
            <w:pPr>
              <w:pStyle w:val="4"/>
              <w:spacing w:before="0"/>
              <w:jc w:val="center"/>
              <w:rPr>
                <w:rFonts w:ascii="Times New Roman" w:hAnsi="Times New Roman" w:cs="Times New Roman"/>
                <w:b w:val="0"/>
                <w:i w:val="0"/>
                <w:color w:val="auto"/>
              </w:rPr>
            </w:pPr>
            <w:r w:rsidRPr="00B1104C">
              <w:rPr>
                <w:rFonts w:ascii="Times New Roman" w:hAnsi="Times New Roman" w:cs="Times New Roman"/>
                <w:b w:val="0"/>
                <w:i w:val="0"/>
                <w:color w:val="auto"/>
              </w:rPr>
              <w:t>№ п/п</w:t>
            </w:r>
          </w:p>
        </w:tc>
        <w:tc>
          <w:tcPr>
            <w:tcW w:w="3827"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845246">
            <w:pPr>
              <w:pStyle w:val="2"/>
              <w:rPr>
                <w:b/>
                <w:sz w:val="24"/>
                <w:szCs w:val="24"/>
              </w:rPr>
            </w:pPr>
            <w:r w:rsidRPr="002C3612">
              <w:rPr>
                <w:b/>
                <w:sz w:val="24"/>
                <w:szCs w:val="24"/>
              </w:rPr>
              <w:t>Наименование поселения</w:t>
            </w:r>
          </w:p>
        </w:tc>
        <w:tc>
          <w:tcPr>
            <w:tcW w:w="3941"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845246">
            <w:pPr>
              <w:pStyle w:val="2"/>
              <w:rPr>
                <w:b/>
                <w:sz w:val="24"/>
                <w:szCs w:val="24"/>
              </w:rPr>
            </w:pPr>
            <w:r>
              <w:rPr>
                <w:b/>
                <w:sz w:val="24"/>
                <w:szCs w:val="24"/>
              </w:rPr>
              <w:t>Сумма</w:t>
            </w:r>
          </w:p>
        </w:tc>
      </w:tr>
      <w:tr w:rsidR="00B1104C" w:rsidRPr="002C3612" w:rsidTr="00845246">
        <w:trPr>
          <w:trHeight w:val="208"/>
          <w:jc w:val="center"/>
        </w:trPr>
        <w:tc>
          <w:tcPr>
            <w:tcW w:w="709" w:type="dxa"/>
            <w:tcBorders>
              <w:top w:val="single" w:sz="4" w:space="0" w:color="auto"/>
              <w:left w:val="single" w:sz="4" w:space="0" w:color="auto"/>
              <w:bottom w:val="single" w:sz="4" w:space="0" w:color="auto"/>
              <w:right w:val="nil"/>
            </w:tcBorders>
          </w:tcPr>
          <w:p w:rsidR="00B1104C" w:rsidRPr="002C3612" w:rsidRDefault="00B1104C" w:rsidP="00845246">
            <w:pPr>
              <w:jc w:val="center"/>
            </w:pPr>
            <w:r>
              <w:t>1</w:t>
            </w:r>
          </w:p>
        </w:tc>
        <w:tc>
          <w:tcPr>
            <w:tcW w:w="3827" w:type="dxa"/>
            <w:tcBorders>
              <w:top w:val="single" w:sz="4" w:space="0" w:color="auto"/>
              <w:left w:val="single" w:sz="4" w:space="0" w:color="auto"/>
              <w:bottom w:val="single" w:sz="4" w:space="0" w:color="auto"/>
              <w:right w:val="single" w:sz="4" w:space="0" w:color="auto"/>
            </w:tcBorders>
          </w:tcPr>
          <w:p w:rsidR="00B1104C" w:rsidRPr="005A2F43" w:rsidRDefault="00B1104C" w:rsidP="00845246">
            <w:r>
              <w:t>Долгово</w:t>
            </w:r>
          </w:p>
        </w:tc>
        <w:tc>
          <w:tcPr>
            <w:tcW w:w="3941" w:type="dxa"/>
            <w:tcBorders>
              <w:top w:val="single" w:sz="4" w:space="0" w:color="auto"/>
              <w:left w:val="single" w:sz="4" w:space="0" w:color="auto"/>
              <w:bottom w:val="single" w:sz="4" w:space="0" w:color="auto"/>
              <w:right w:val="single" w:sz="4" w:space="0" w:color="auto"/>
            </w:tcBorders>
          </w:tcPr>
          <w:p w:rsidR="00B1104C" w:rsidRPr="00273024" w:rsidRDefault="00B1104C" w:rsidP="00845246">
            <w:pPr>
              <w:jc w:val="center"/>
            </w:pPr>
            <w:r>
              <w:t>735</w:t>
            </w:r>
          </w:p>
        </w:tc>
      </w:tr>
      <w:tr w:rsidR="00B1104C" w:rsidRPr="002C3612" w:rsidTr="00845246">
        <w:trPr>
          <w:trHeight w:val="211"/>
          <w:jc w:val="center"/>
        </w:trPr>
        <w:tc>
          <w:tcPr>
            <w:tcW w:w="709" w:type="dxa"/>
            <w:tcBorders>
              <w:top w:val="single" w:sz="4" w:space="0" w:color="auto"/>
              <w:left w:val="single" w:sz="4" w:space="0" w:color="auto"/>
              <w:bottom w:val="single" w:sz="4" w:space="0" w:color="auto"/>
              <w:right w:val="nil"/>
            </w:tcBorders>
          </w:tcPr>
          <w:p w:rsidR="00B1104C" w:rsidRPr="005A2F43" w:rsidRDefault="00B1104C" w:rsidP="00845246">
            <w:pPr>
              <w:jc w:val="center"/>
            </w:pPr>
            <w:r>
              <w:t>2</w:t>
            </w:r>
          </w:p>
        </w:tc>
        <w:tc>
          <w:tcPr>
            <w:tcW w:w="3827" w:type="dxa"/>
            <w:tcBorders>
              <w:top w:val="single" w:sz="4" w:space="0" w:color="auto"/>
              <w:left w:val="single" w:sz="4" w:space="0" w:color="auto"/>
              <w:bottom w:val="single" w:sz="4" w:space="0" w:color="auto"/>
              <w:right w:val="single" w:sz="4" w:space="0" w:color="auto"/>
            </w:tcBorders>
          </w:tcPr>
          <w:p w:rsidR="00B1104C" w:rsidRPr="002C3612" w:rsidRDefault="00B1104C" w:rsidP="00845246">
            <w:r>
              <w:t>Лобаниха</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619</w:t>
            </w:r>
          </w:p>
        </w:tc>
      </w:tr>
      <w:tr w:rsidR="00B1104C" w:rsidRPr="002C3612" w:rsidTr="00845246">
        <w:trPr>
          <w:trHeight w:val="202"/>
          <w:jc w:val="center"/>
        </w:trPr>
        <w:tc>
          <w:tcPr>
            <w:tcW w:w="709" w:type="dxa"/>
            <w:tcBorders>
              <w:top w:val="single" w:sz="4" w:space="0" w:color="auto"/>
              <w:left w:val="single" w:sz="4" w:space="0" w:color="auto"/>
              <w:bottom w:val="single" w:sz="4" w:space="0" w:color="auto"/>
              <w:right w:val="nil"/>
            </w:tcBorders>
          </w:tcPr>
          <w:p w:rsidR="00B1104C" w:rsidRPr="002C3612" w:rsidRDefault="00B1104C" w:rsidP="00845246">
            <w:pPr>
              <w:jc w:val="center"/>
              <w:rPr>
                <w:spacing w:val="-4"/>
              </w:rPr>
            </w:pPr>
            <w:r>
              <w:rPr>
                <w:spacing w:val="-4"/>
              </w:rPr>
              <w:t>3</w:t>
            </w:r>
          </w:p>
        </w:tc>
        <w:tc>
          <w:tcPr>
            <w:tcW w:w="3827" w:type="dxa"/>
            <w:tcBorders>
              <w:top w:val="single" w:sz="4" w:space="0" w:color="auto"/>
              <w:left w:val="single" w:sz="4" w:space="0" w:color="auto"/>
              <w:bottom w:val="single" w:sz="4" w:space="0" w:color="auto"/>
              <w:right w:val="single" w:sz="4" w:space="0" w:color="auto"/>
            </w:tcBorders>
          </w:tcPr>
          <w:p w:rsidR="00B1104C" w:rsidRPr="002C3612" w:rsidRDefault="00B1104C" w:rsidP="00845246">
            <w:r>
              <w:t>Мельниково</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548</w:t>
            </w:r>
          </w:p>
        </w:tc>
      </w:tr>
      <w:tr w:rsidR="00B1104C" w:rsidRPr="002C3612" w:rsidTr="00845246">
        <w:trPr>
          <w:trHeight w:val="347"/>
          <w:jc w:val="center"/>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r>
              <w:t>4</w:t>
            </w:r>
          </w:p>
        </w:tc>
        <w:tc>
          <w:tcPr>
            <w:tcW w:w="3827" w:type="dxa"/>
            <w:tcBorders>
              <w:top w:val="single" w:sz="4" w:space="0" w:color="auto"/>
              <w:left w:val="single" w:sz="4" w:space="0" w:color="auto"/>
              <w:bottom w:val="single" w:sz="4" w:space="0" w:color="auto"/>
              <w:right w:val="single" w:sz="4" w:space="0" w:color="auto"/>
            </w:tcBorders>
          </w:tcPr>
          <w:p w:rsidR="00B1104C" w:rsidRDefault="00B1104C" w:rsidP="00845246">
            <w:r>
              <w:t>Новичиха</w:t>
            </w:r>
          </w:p>
        </w:tc>
        <w:tc>
          <w:tcPr>
            <w:tcW w:w="3941" w:type="dxa"/>
            <w:tcBorders>
              <w:top w:val="single" w:sz="4" w:space="0" w:color="auto"/>
              <w:left w:val="single" w:sz="4" w:space="0" w:color="auto"/>
              <w:bottom w:val="single" w:sz="4" w:space="0" w:color="auto"/>
              <w:right w:val="single" w:sz="4" w:space="0" w:color="auto"/>
            </w:tcBorders>
          </w:tcPr>
          <w:p w:rsidR="00B1104C" w:rsidRDefault="00B1104C" w:rsidP="00845246">
            <w:pPr>
              <w:jc w:val="center"/>
            </w:pPr>
            <w:r>
              <w:t>317</w:t>
            </w:r>
          </w:p>
        </w:tc>
      </w:tr>
      <w:tr w:rsidR="00B1104C" w:rsidRPr="002C3612" w:rsidTr="00845246">
        <w:trPr>
          <w:trHeight w:val="282"/>
          <w:jc w:val="center"/>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r>
              <w:t>5</w:t>
            </w:r>
          </w:p>
        </w:tc>
        <w:tc>
          <w:tcPr>
            <w:tcW w:w="3827" w:type="dxa"/>
            <w:tcBorders>
              <w:top w:val="single" w:sz="4" w:space="0" w:color="auto"/>
              <w:left w:val="single" w:sz="4" w:space="0" w:color="auto"/>
              <w:bottom w:val="single" w:sz="4" w:space="0" w:color="auto"/>
              <w:right w:val="single" w:sz="4" w:space="0" w:color="auto"/>
            </w:tcBorders>
          </w:tcPr>
          <w:p w:rsidR="00B1104C" w:rsidRDefault="00B1104C" w:rsidP="00845246">
            <w:r>
              <w:t>Поломошное</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552</w:t>
            </w:r>
          </w:p>
        </w:tc>
      </w:tr>
      <w:tr w:rsidR="00B1104C" w:rsidRPr="002C3612" w:rsidTr="00845246">
        <w:trPr>
          <w:trHeight w:val="257"/>
          <w:jc w:val="center"/>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r>
              <w:t>6</w:t>
            </w:r>
          </w:p>
        </w:tc>
        <w:tc>
          <w:tcPr>
            <w:tcW w:w="3827" w:type="dxa"/>
            <w:tcBorders>
              <w:top w:val="single" w:sz="4" w:space="0" w:color="auto"/>
              <w:left w:val="single" w:sz="4" w:space="0" w:color="auto"/>
              <w:bottom w:val="single" w:sz="4" w:space="0" w:color="auto"/>
              <w:right w:val="single" w:sz="4" w:space="0" w:color="auto"/>
            </w:tcBorders>
          </w:tcPr>
          <w:p w:rsidR="00B1104C" w:rsidRDefault="00B1104C" w:rsidP="00845246">
            <w:r>
              <w:t>Солоновка</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501</w:t>
            </w:r>
          </w:p>
        </w:tc>
      </w:tr>
      <w:tr w:rsidR="00B1104C" w:rsidRPr="002C3612" w:rsidTr="00845246">
        <w:trPr>
          <w:trHeight w:val="262"/>
          <w:jc w:val="center"/>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r>
              <w:t>7</w:t>
            </w:r>
          </w:p>
        </w:tc>
        <w:tc>
          <w:tcPr>
            <w:tcW w:w="3827" w:type="dxa"/>
            <w:tcBorders>
              <w:top w:val="single" w:sz="4" w:space="0" w:color="auto"/>
              <w:left w:val="single" w:sz="4" w:space="0" w:color="auto"/>
              <w:bottom w:val="single" w:sz="4" w:space="0" w:color="auto"/>
              <w:right w:val="single" w:sz="4" w:space="0" w:color="auto"/>
            </w:tcBorders>
          </w:tcPr>
          <w:p w:rsidR="00B1104C" w:rsidRDefault="00B1104C" w:rsidP="00845246">
            <w:r>
              <w:t>Токарево</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259</w:t>
            </w:r>
          </w:p>
        </w:tc>
      </w:tr>
      <w:tr w:rsidR="00B1104C" w:rsidRPr="002C3612" w:rsidTr="00845246">
        <w:trPr>
          <w:trHeight w:val="265"/>
          <w:jc w:val="center"/>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p>
        </w:tc>
        <w:tc>
          <w:tcPr>
            <w:tcW w:w="3827" w:type="dxa"/>
            <w:tcBorders>
              <w:top w:val="single" w:sz="4" w:space="0" w:color="auto"/>
              <w:left w:val="single" w:sz="4" w:space="0" w:color="auto"/>
              <w:bottom w:val="single" w:sz="4" w:space="0" w:color="auto"/>
              <w:right w:val="single" w:sz="4" w:space="0" w:color="auto"/>
            </w:tcBorders>
          </w:tcPr>
          <w:p w:rsidR="00B1104C" w:rsidRDefault="00B1104C" w:rsidP="00845246">
            <w:r>
              <w:t xml:space="preserve">ИТОГО </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3531</w:t>
            </w:r>
          </w:p>
        </w:tc>
      </w:tr>
    </w:tbl>
    <w:p w:rsidR="00B1104C" w:rsidRDefault="00B1104C" w:rsidP="00B1104C"/>
    <w:p w:rsidR="00B1104C" w:rsidRDefault="00B1104C" w:rsidP="00B1104C">
      <w:pPr>
        <w:rPr>
          <w:color w:val="FF0000"/>
          <w:sz w:val="8"/>
          <w:szCs w:val="8"/>
        </w:rPr>
      </w:pPr>
    </w:p>
    <w:p w:rsidR="00845246" w:rsidRDefault="00845246" w:rsidP="00B1104C">
      <w:pPr>
        <w:rPr>
          <w:color w:val="FF0000"/>
          <w:sz w:val="8"/>
          <w:szCs w:val="8"/>
        </w:rPr>
      </w:pPr>
    </w:p>
    <w:p w:rsidR="00845246" w:rsidRDefault="00845246" w:rsidP="00B1104C">
      <w:pPr>
        <w:rPr>
          <w:color w:val="FF0000"/>
          <w:sz w:val="8"/>
          <w:szCs w:val="8"/>
        </w:rPr>
      </w:pPr>
    </w:p>
    <w:p w:rsidR="00845246" w:rsidRDefault="00845246" w:rsidP="00B1104C">
      <w:pPr>
        <w:rPr>
          <w:color w:val="FF0000"/>
          <w:sz w:val="8"/>
          <w:szCs w:val="8"/>
        </w:rPr>
      </w:pPr>
    </w:p>
    <w:p w:rsidR="00845246" w:rsidRDefault="00845246" w:rsidP="00B1104C">
      <w:pPr>
        <w:rPr>
          <w:color w:val="FF0000"/>
          <w:sz w:val="8"/>
          <w:szCs w:val="8"/>
        </w:rPr>
      </w:pPr>
    </w:p>
    <w:p w:rsidR="00845246" w:rsidRDefault="00845246" w:rsidP="00B1104C">
      <w:pPr>
        <w:rPr>
          <w:color w:val="FF0000"/>
          <w:sz w:val="8"/>
          <w:szCs w:val="8"/>
        </w:rPr>
      </w:pPr>
    </w:p>
    <w:p w:rsidR="00845246" w:rsidRDefault="00845246" w:rsidP="00B1104C">
      <w:pPr>
        <w:rPr>
          <w:color w:val="FF0000"/>
          <w:sz w:val="8"/>
          <w:szCs w:val="8"/>
        </w:rPr>
      </w:pPr>
    </w:p>
    <w:p w:rsidR="00845246" w:rsidRDefault="00845246" w:rsidP="00B1104C">
      <w:pPr>
        <w:rPr>
          <w:color w:val="FF0000"/>
          <w:sz w:val="8"/>
          <w:szCs w:val="8"/>
        </w:rPr>
      </w:pPr>
    </w:p>
    <w:p w:rsidR="00845246" w:rsidRDefault="00845246" w:rsidP="00B1104C">
      <w:pPr>
        <w:rPr>
          <w:color w:val="FF0000"/>
          <w:sz w:val="8"/>
          <w:szCs w:val="8"/>
        </w:rPr>
      </w:pPr>
    </w:p>
    <w:p w:rsidR="00845246" w:rsidRPr="00B1104C" w:rsidRDefault="00845246" w:rsidP="00B1104C">
      <w:pPr>
        <w:rPr>
          <w:color w:val="FF0000"/>
          <w:sz w:val="8"/>
          <w:szCs w:val="8"/>
        </w:rPr>
      </w:pPr>
    </w:p>
    <w:p w:rsidR="00B1104C" w:rsidRDefault="00A2009E" w:rsidP="006C5FD1">
      <w:pPr>
        <w:rPr>
          <w:b/>
          <w:iCs/>
        </w:rPr>
      </w:pPr>
      <w:r w:rsidRPr="00A2009E">
        <w:rPr>
          <w:noProof/>
        </w:rPr>
        <w:pict>
          <v:shape id="_x0000_s1046" type="#_x0000_t202" style="position:absolute;margin-left:286.4pt;margin-top:12pt;width:189.85pt;height:78.85pt;z-index:251666944" stroked="f">
            <v:textbox style="mso-next-textbox:#_x0000_s1046">
              <w:txbxContent>
                <w:p w:rsidR="00B1104C" w:rsidRPr="001A3DD7" w:rsidRDefault="00B1104C" w:rsidP="00B1104C">
                  <w:pPr>
                    <w:jc w:val="both"/>
                  </w:pPr>
                  <w:r w:rsidRPr="001A3DD7">
                    <w:t xml:space="preserve">ПРИЛОЖЕНИЕ </w:t>
                  </w:r>
                  <w:r>
                    <w:t>13</w:t>
                  </w:r>
                </w:p>
                <w:p w:rsidR="00B1104C" w:rsidRPr="001A3DD7" w:rsidRDefault="00B1104C" w:rsidP="00B1104C">
                  <w:pPr>
                    <w:jc w:val="both"/>
                  </w:pPr>
                  <w:r>
                    <w:t xml:space="preserve">к решению «О районном </w:t>
                  </w:r>
                  <w:r w:rsidRPr="001A3DD7">
                    <w:t xml:space="preserve"> бюджет</w:t>
                  </w:r>
                  <w:r>
                    <w:t>е</w:t>
                  </w:r>
                  <w:r w:rsidRPr="001A3DD7">
                    <w:t xml:space="preserve"> муниципального образования Новичихинский</w:t>
                  </w:r>
                </w:p>
                <w:p w:rsidR="00B1104C" w:rsidRDefault="00B1104C" w:rsidP="00B1104C">
                  <w:pPr>
                    <w:jc w:val="both"/>
                  </w:pPr>
                  <w:r w:rsidRPr="001A3DD7">
                    <w:t xml:space="preserve"> </w:t>
                  </w:r>
                  <w:r w:rsidRPr="00861301">
                    <w:t>район на 201</w:t>
                  </w:r>
                  <w:r>
                    <w:t>8»</w:t>
                  </w:r>
                </w:p>
                <w:p w:rsidR="00B1104C" w:rsidRPr="00861301" w:rsidRDefault="00B1104C" w:rsidP="00B1104C">
                  <w:r w:rsidRPr="00861301">
                    <w:t xml:space="preserve"> год»</w:t>
                  </w:r>
                </w:p>
                <w:p w:rsidR="00B1104C" w:rsidRPr="002C3612" w:rsidRDefault="00B1104C" w:rsidP="00B1104C">
                  <w:pPr>
                    <w:ind w:left="5580"/>
                    <w:rPr>
                      <w:caps/>
                    </w:rPr>
                  </w:pPr>
                  <w:r w:rsidRPr="005A2F43">
                    <w:rPr>
                      <w:caps/>
                    </w:rPr>
                    <w:t xml:space="preserve"> </w:t>
                  </w:r>
                  <w:r w:rsidRPr="002C3612">
                    <w:rPr>
                      <w:caps/>
                    </w:rPr>
                    <w:t>Приложение 1</w:t>
                  </w:r>
                  <w:r w:rsidRPr="005A2F43">
                    <w:rPr>
                      <w:caps/>
                    </w:rPr>
                    <w:t>1</w:t>
                  </w:r>
                </w:p>
                <w:p w:rsidR="00B1104C" w:rsidRPr="002C3612" w:rsidRDefault="00B1104C" w:rsidP="00B1104C">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B1104C" w:rsidRPr="002C3612" w:rsidRDefault="00B1104C" w:rsidP="00B1104C">
                  <w:pPr>
                    <w:pStyle w:val="ab"/>
                    <w:tabs>
                      <w:tab w:val="clear" w:pos="4677"/>
                      <w:tab w:val="clear" w:pos="9355"/>
                    </w:tabs>
                    <w:jc w:val="center"/>
                    <w:rPr>
                      <w:i/>
                    </w:rPr>
                  </w:pPr>
                </w:p>
                <w:p w:rsidR="00B1104C" w:rsidRPr="002C3612" w:rsidRDefault="00B1104C" w:rsidP="00B1104C">
                  <w:pPr>
                    <w:pStyle w:val="ab"/>
                    <w:tabs>
                      <w:tab w:val="clear" w:pos="4677"/>
                      <w:tab w:val="clear" w:pos="9355"/>
                    </w:tabs>
                    <w:jc w:val="center"/>
                  </w:pPr>
                </w:p>
                <w:p w:rsidR="00B1104C" w:rsidRPr="002C3612" w:rsidRDefault="00B1104C" w:rsidP="00B1104C">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B1104C" w:rsidRPr="002C3612" w:rsidRDefault="00B1104C" w:rsidP="00B1104C">
                  <w:pPr>
                    <w:spacing w:line="240" w:lineRule="exact"/>
                    <w:jc w:val="center"/>
                  </w:pPr>
                </w:p>
                <w:p w:rsidR="00B1104C" w:rsidRPr="002C3612" w:rsidRDefault="00B1104C" w:rsidP="00B1104C">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B1104C" w:rsidRPr="00E4412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4"/>
                          <w:jc w:val="center"/>
                          <w:rPr>
                            <w:b w:val="0"/>
                          </w:rPr>
                        </w:pPr>
                        <w:r w:rsidRPr="002C3612">
                          <w:rPr>
                            <w:b w:val="0"/>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функциони-рование администра-тивных комиссий</w:t>
                        </w:r>
                      </w:p>
                    </w:tc>
                  </w:tr>
                  <w:tr w:rsidR="00B1104C" w:rsidRPr="002C3612">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4"/>
                          <w:jc w:val="center"/>
                          <w:rPr>
                            <w:b w:val="0"/>
                          </w:rPr>
                        </w:pPr>
                        <w:r w:rsidRPr="002C3612">
                          <w:rPr>
                            <w:b w:val="0"/>
                          </w:rPr>
                          <w:t>1</w:t>
                        </w:r>
                      </w:p>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5</w:t>
                        </w:r>
                      </w:p>
                    </w:tc>
                  </w:tr>
                  <w:tr w:rsidR="00B1104C" w:rsidRPr="002C3612">
                    <w:tc>
                      <w:tcPr>
                        <w:tcW w:w="540" w:type="dxa"/>
                        <w:tcBorders>
                          <w:top w:val="single" w:sz="4" w:space="0" w:color="auto"/>
                          <w:left w:val="single" w:sz="4" w:space="0" w:color="auto"/>
                          <w:bottom w:val="single" w:sz="4" w:space="0" w:color="auto"/>
                          <w:right w:val="nil"/>
                        </w:tcBorders>
                      </w:tcPr>
                      <w:p w:rsidR="00B1104C" w:rsidRPr="002C3612"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2C3612"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2C3612"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2C3612"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2C3612" w:rsidRDefault="00B1104C" w:rsidP="00B97896">
                        <w:pPr>
                          <w:rPr>
                            <w:spacing w:val="-4"/>
                          </w:rPr>
                        </w:pPr>
                      </w:p>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2C3612"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2C3612"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2C3612" w:rsidRDefault="00B1104C" w:rsidP="00B97896">
                        <w:pPr>
                          <w:jc w:val="center"/>
                        </w:pPr>
                      </w:p>
                    </w:tc>
                  </w:tr>
                </w:tbl>
                <w:p w:rsidR="00B1104C" w:rsidRPr="002C3612" w:rsidRDefault="00B1104C" w:rsidP="00B1104C">
                  <w:pPr>
                    <w:ind w:left="5580"/>
                    <w:rPr>
                      <w:caps/>
                    </w:rPr>
                  </w:pPr>
                  <w:r w:rsidRPr="002C3612">
                    <w:rPr>
                      <w:caps/>
                    </w:rPr>
                    <w:t>иложение 1</w:t>
                  </w:r>
                  <w:r w:rsidRPr="005A2F43">
                    <w:rPr>
                      <w:caps/>
                    </w:rPr>
                    <w:t>1</w:t>
                  </w:r>
                </w:p>
                <w:p w:rsidR="00B1104C" w:rsidRPr="002C3612" w:rsidRDefault="00B1104C" w:rsidP="00B1104C">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B1104C" w:rsidRPr="002C3612" w:rsidRDefault="00B1104C" w:rsidP="00B1104C">
                  <w:pPr>
                    <w:pStyle w:val="ab"/>
                    <w:tabs>
                      <w:tab w:val="clear" w:pos="4677"/>
                      <w:tab w:val="clear" w:pos="9355"/>
                    </w:tabs>
                    <w:jc w:val="center"/>
                    <w:rPr>
                      <w:i/>
                    </w:rPr>
                  </w:pPr>
                </w:p>
                <w:p w:rsidR="00B1104C" w:rsidRPr="002C3612" w:rsidRDefault="00B1104C" w:rsidP="00B1104C">
                  <w:pPr>
                    <w:pStyle w:val="ab"/>
                    <w:tabs>
                      <w:tab w:val="clear" w:pos="4677"/>
                      <w:tab w:val="clear" w:pos="9355"/>
                    </w:tabs>
                    <w:jc w:val="center"/>
                  </w:pPr>
                </w:p>
                <w:p w:rsidR="00B1104C" w:rsidRPr="002C3612" w:rsidRDefault="00B1104C" w:rsidP="00B1104C">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B1104C" w:rsidRPr="002C3612" w:rsidRDefault="00B1104C" w:rsidP="00B1104C">
                  <w:pPr>
                    <w:spacing w:line="240" w:lineRule="exact"/>
                    <w:jc w:val="center"/>
                  </w:pPr>
                </w:p>
                <w:p w:rsidR="00B1104C" w:rsidRPr="002C3612" w:rsidRDefault="00B1104C" w:rsidP="00B1104C">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60"/>
                    <w:gridCol w:w="2160"/>
                    <w:gridCol w:w="1800"/>
                    <w:gridCol w:w="1800"/>
                  </w:tblGrid>
                  <w:tr w:rsidR="00B1104C" w:rsidRPr="00E44120">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E44120" w:rsidRDefault="00B1104C" w:rsidP="00B97896">
                        <w:pPr>
                          <w:pStyle w:val="4"/>
                          <w:jc w:val="center"/>
                          <w:rPr>
                            <w:b w:val="0"/>
                          </w:rPr>
                        </w:pPr>
                        <w:r w:rsidRPr="00E44120">
                          <w:rPr>
                            <w:b w:val="0"/>
                            <w:sz w:val="22"/>
                          </w:rPr>
                          <w:t>№ п/п</w:t>
                        </w:r>
                      </w:p>
                    </w:tc>
                    <w:tc>
                      <w:tcPr>
                        <w:tcW w:w="30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Субвенции на функциони-рование администра-тивных комиссий</w:t>
                        </w:r>
                      </w:p>
                    </w:tc>
                  </w:tr>
                  <w:tr w:rsidR="00B1104C" w:rsidRPr="002C3612">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B1104C" w:rsidRPr="00E44120" w:rsidRDefault="00B1104C" w:rsidP="00B97896">
                        <w:pPr>
                          <w:pStyle w:val="4"/>
                          <w:jc w:val="center"/>
                          <w:rPr>
                            <w:b w:val="0"/>
                          </w:rPr>
                        </w:pPr>
                        <w:r w:rsidRPr="00E44120">
                          <w:rPr>
                            <w:b w:val="0"/>
                            <w:sz w:val="22"/>
                          </w:rPr>
                          <w:t>1</w:t>
                        </w:r>
                      </w:p>
                    </w:tc>
                    <w:tc>
                      <w:tcPr>
                        <w:tcW w:w="30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B1104C" w:rsidRPr="002C3612" w:rsidRDefault="00B1104C" w:rsidP="00B97896">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B1104C" w:rsidRPr="002C3612" w:rsidRDefault="00B1104C" w:rsidP="00B97896">
                        <w:pPr>
                          <w:pStyle w:val="2"/>
                          <w:rPr>
                            <w:b/>
                            <w:sz w:val="24"/>
                            <w:szCs w:val="24"/>
                          </w:rPr>
                        </w:pPr>
                        <w:r w:rsidRPr="002C3612">
                          <w:rPr>
                            <w:b/>
                            <w:sz w:val="24"/>
                            <w:szCs w:val="24"/>
                          </w:rPr>
                          <w:t>5</w:t>
                        </w:r>
                      </w:p>
                    </w:tc>
                  </w:tr>
                  <w:tr w:rsidR="00B1104C" w:rsidRPr="002C3612">
                    <w:tc>
                      <w:tcPr>
                        <w:tcW w:w="540" w:type="dxa"/>
                        <w:tcBorders>
                          <w:top w:val="single" w:sz="4" w:space="0" w:color="auto"/>
                          <w:left w:val="single" w:sz="4" w:space="0" w:color="auto"/>
                          <w:bottom w:val="single" w:sz="4" w:space="0" w:color="auto"/>
                          <w:right w:val="nil"/>
                        </w:tcBorders>
                      </w:tcPr>
                      <w:p w:rsidR="00B1104C" w:rsidRPr="00E44120"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E44120"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E44120"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E44120"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E44120" w:rsidRDefault="00B1104C" w:rsidP="00B97896">
                        <w:pPr>
                          <w:rPr>
                            <w:spacing w:val="-4"/>
                          </w:rPr>
                        </w:pPr>
                      </w:p>
                    </w:tc>
                    <w:tc>
                      <w:tcPr>
                        <w:tcW w:w="30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E44120" w:rsidRDefault="00B1104C" w:rsidP="00B97896">
                        <w:pPr>
                          <w:jc w:val="center"/>
                        </w:pPr>
                      </w:p>
                    </w:tc>
                  </w:tr>
                  <w:tr w:rsidR="00B1104C" w:rsidRPr="002C3612">
                    <w:tc>
                      <w:tcPr>
                        <w:tcW w:w="540" w:type="dxa"/>
                        <w:tcBorders>
                          <w:top w:val="single" w:sz="4" w:space="0" w:color="auto"/>
                          <w:left w:val="single" w:sz="4" w:space="0" w:color="auto"/>
                          <w:bottom w:val="single" w:sz="4" w:space="0" w:color="auto"/>
                          <w:right w:val="nil"/>
                        </w:tcBorders>
                      </w:tcPr>
                      <w:p w:rsidR="00B1104C" w:rsidRPr="00E44120" w:rsidRDefault="00B1104C" w:rsidP="00B97896"/>
                    </w:tc>
                    <w:tc>
                      <w:tcPr>
                        <w:tcW w:w="30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216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tcPr>
                      <w:p w:rsidR="00B1104C" w:rsidRPr="00E44120" w:rsidRDefault="00B1104C" w:rsidP="00B97896">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B1104C" w:rsidRPr="00E44120" w:rsidRDefault="00B1104C" w:rsidP="00B97896">
                        <w:pPr>
                          <w:jc w:val="center"/>
                        </w:pPr>
                      </w:p>
                    </w:tc>
                  </w:tr>
                </w:tbl>
                <w:p w:rsidR="00B1104C" w:rsidRPr="00493141" w:rsidRDefault="00B1104C" w:rsidP="00B1104C">
                  <w:pPr>
                    <w:pStyle w:val="ab"/>
                    <w:jc w:val="center"/>
                    <w:rPr>
                      <w:i/>
                    </w:rPr>
                  </w:pPr>
                </w:p>
              </w:txbxContent>
            </v:textbox>
            <w10:wrap type="square"/>
          </v:shape>
        </w:pict>
      </w:r>
    </w:p>
    <w:p w:rsidR="00B1104C" w:rsidRDefault="00B1104C" w:rsidP="006C5FD1">
      <w:pPr>
        <w:rPr>
          <w:b/>
          <w:iCs/>
        </w:rPr>
      </w:pPr>
    </w:p>
    <w:p w:rsidR="00B1104C" w:rsidRDefault="00B1104C" w:rsidP="00B1104C">
      <w:pPr>
        <w:pStyle w:val="ab"/>
        <w:tabs>
          <w:tab w:val="clear" w:pos="4677"/>
          <w:tab w:val="clear" w:pos="9355"/>
        </w:tabs>
        <w:jc w:val="center"/>
        <w:rPr>
          <w:i/>
        </w:rPr>
      </w:pPr>
    </w:p>
    <w:p w:rsidR="00B1104C" w:rsidRDefault="00B1104C" w:rsidP="00B1104C">
      <w:pPr>
        <w:pStyle w:val="ab"/>
        <w:tabs>
          <w:tab w:val="clear" w:pos="4677"/>
          <w:tab w:val="clear" w:pos="9355"/>
        </w:tabs>
        <w:jc w:val="center"/>
        <w:rPr>
          <w:i/>
        </w:rPr>
      </w:pPr>
    </w:p>
    <w:p w:rsidR="00B1104C" w:rsidRDefault="00B1104C" w:rsidP="00B1104C">
      <w:pPr>
        <w:pStyle w:val="ab"/>
        <w:tabs>
          <w:tab w:val="clear" w:pos="4677"/>
          <w:tab w:val="clear" w:pos="9355"/>
        </w:tabs>
        <w:jc w:val="center"/>
        <w:rPr>
          <w:i/>
        </w:rPr>
      </w:pPr>
    </w:p>
    <w:p w:rsidR="00B1104C" w:rsidRPr="002C3612" w:rsidRDefault="00B1104C" w:rsidP="00B1104C">
      <w:pPr>
        <w:pStyle w:val="ab"/>
        <w:tabs>
          <w:tab w:val="clear" w:pos="4677"/>
          <w:tab w:val="clear" w:pos="9355"/>
        </w:tabs>
        <w:jc w:val="center"/>
        <w:rPr>
          <w:i/>
        </w:rPr>
      </w:pPr>
    </w:p>
    <w:p w:rsidR="00B1104C" w:rsidRDefault="00B1104C" w:rsidP="00B1104C">
      <w:pPr>
        <w:pStyle w:val="ab"/>
        <w:tabs>
          <w:tab w:val="clear" w:pos="4677"/>
          <w:tab w:val="clear" w:pos="9355"/>
        </w:tabs>
        <w:jc w:val="center"/>
      </w:pPr>
    </w:p>
    <w:p w:rsidR="00B1104C" w:rsidRPr="006E62AE" w:rsidRDefault="00B1104C" w:rsidP="00B1104C">
      <w:pPr>
        <w:pStyle w:val="23"/>
        <w:spacing w:line="240" w:lineRule="exact"/>
        <w:jc w:val="center"/>
        <w:rPr>
          <w:sz w:val="28"/>
          <w:szCs w:val="28"/>
          <w:lang w:val="ru-RU"/>
        </w:rPr>
      </w:pPr>
      <w:r w:rsidRPr="006E62AE">
        <w:rPr>
          <w:sz w:val="28"/>
          <w:szCs w:val="28"/>
          <w:lang w:val="ru-RU"/>
        </w:rPr>
        <w:t xml:space="preserve">Иные межбюджетные трансферты </w:t>
      </w:r>
      <w:r>
        <w:rPr>
          <w:sz w:val="28"/>
          <w:szCs w:val="28"/>
          <w:lang w:val="ru-RU"/>
        </w:rPr>
        <w:t xml:space="preserve">сельским </w:t>
      </w:r>
      <w:r w:rsidRPr="006E62AE">
        <w:rPr>
          <w:sz w:val="28"/>
          <w:szCs w:val="28"/>
          <w:lang w:val="ru-RU"/>
        </w:rPr>
        <w:t xml:space="preserve">поселениям </w:t>
      </w:r>
    </w:p>
    <w:p w:rsidR="00B1104C" w:rsidRDefault="00B1104C" w:rsidP="00845246">
      <w:pPr>
        <w:pStyle w:val="23"/>
        <w:spacing w:line="240" w:lineRule="exact"/>
        <w:jc w:val="center"/>
        <w:rPr>
          <w:lang w:val="ru-RU"/>
        </w:rPr>
      </w:pPr>
      <w:r>
        <w:rPr>
          <w:sz w:val="28"/>
          <w:szCs w:val="28"/>
          <w:lang w:val="ru-RU"/>
        </w:rPr>
        <w:t xml:space="preserve">  </w:t>
      </w:r>
      <w:r>
        <w:rPr>
          <w:lang w:val="ru-RU"/>
        </w:rPr>
        <w:t xml:space="preserve">                                               тыс. руб.</w:t>
      </w:r>
    </w:p>
    <w:tbl>
      <w:tblPr>
        <w:tblW w:w="861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3941"/>
      </w:tblGrid>
      <w:tr w:rsidR="00B1104C" w:rsidRPr="00E44120" w:rsidTr="00845246">
        <w:trPr>
          <w:trHeight w:val="397"/>
        </w:trPr>
        <w:tc>
          <w:tcPr>
            <w:tcW w:w="709" w:type="dxa"/>
            <w:tcBorders>
              <w:top w:val="single" w:sz="4" w:space="0" w:color="auto"/>
              <w:left w:val="single" w:sz="4" w:space="0" w:color="auto"/>
              <w:bottom w:val="single" w:sz="4" w:space="0" w:color="auto"/>
              <w:right w:val="single" w:sz="4" w:space="0" w:color="auto"/>
            </w:tcBorders>
          </w:tcPr>
          <w:p w:rsidR="00B1104C" w:rsidRPr="00845246" w:rsidRDefault="00B1104C" w:rsidP="00845246">
            <w:pPr>
              <w:pStyle w:val="4"/>
              <w:spacing w:before="0"/>
              <w:jc w:val="center"/>
              <w:rPr>
                <w:rFonts w:ascii="Times New Roman" w:hAnsi="Times New Roman" w:cs="Times New Roman"/>
                <w:b w:val="0"/>
                <w:i w:val="0"/>
                <w:color w:val="auto"/>
              </w:rPr>
            </w:pPr>
            <w:r w:rsidRPr="00845246">
              <w:rPr>
                <w:rFonts w:ascii="Times New Roman" w:hAnsi="Times New Roman" w:cs="Times New Roman"/>
                <w:b w:val="0"/>
                <w:i w:val="0"/>
                <w:color w:val="auto"/>
              </w:rPr>
              <w:t>№ п/п</w:t>
            </w:r>
          </w:p>
        </w:tc>
        <w:tc>
          <w:tcPr>
            <w:tcW w:w="3969"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pStyle w:val="2"/>
              <w:rPr>
                <w:b/>
                <w:sz w:val="24"/>
                <w:szCs w:val="24"/>
              </w:rPr>
            </w:pPr>
            <w:r w:rsidRPr="002C3612">
              <w:rPr>
                <w:b/>
                <w:sz w:val="24"/>
                <w:szCs w:val="24"/>
              </w:rPr>
              <w:t>Наименование поселения</w:t>
            </w:r>
          </w:p>
        </w:tc>
        <w:tc>
          <w:tcPr>
            <w:tcW w:w="3941" w:type="dxa"/>
            <w:tcBorders>
              <w:top w:val="single" w:sz="4" w:space="0" w:color="auto"/>
              <w:left w:val="single" w:sz="4" w:space="0" w:color="auto"/>
              <w:bottom w:val="single" w:sz="4" w:space="0" w:color="auto"/>
              <w:right w:val="single" w:sz="4" w:space="0" w:color="auto"/>
            </w:tcBorders>
          </w:tcPr>
          <w:p w:rsidR="00B1104C" w:rsidRPr="006E1F21" w:rsidRDefault="00B1104C" w:rsidP="00845246">
            <w:pPr>
              <w:pStyle w:val="23"/>
              <w:spacing w:after="0" w:line="240" w:lineRule="auto"/>
              <w:jc w:val="center"/>
              <w:rPr>
                <w:b/>
                <w:lang w:val="ru-RU"/>
              </w:rPr>
            </w:pPr>
            <w:r>
              <w:rPr>
                <w:lang w:val="ru-RU"/>
              </w:rPr>
              <w:t>Частичная компенсация дополнительных расходов местных бюджетов по оплате труда работников в связи с увеличением МРОТ в 2018 году</w:t>
            </w:r>
          </w:p>
        </w:tc>
      </w:tr>
      <w:tr w:rsidR="00B1104C" w:rsidRPr="002C3612" w:rsidTr="00845246">
        <w:trPr>
          <w:trHeight w:val="234"/>
        </w:trPr>
        <w:tc>
          <w:tcPr>
            <w:tcW w:w="709" w:type="dxa"/>
            <w:tcBorders>
              <w:top w:val="single" w:sz="4" w:space="0" w:color="auto"/>
              <w:left w:val="single" w:sz="4" w:space="0" w:color="auto"/>
              <w:bottom w:val="single" w:sz="4" w:space="0" w:color="auto"/>
              <w:right w:val="nil"/>
            </w:tcBorders>
          </w:tcPr>
          <w:p w:rsidR="00B1104C" w:rsidRPr="002C3612" w:rsidRDefault="00B1104C" w:rsidP="00845246">
            <w:pPr>
              <w:jc w:val="center"/>
            </w:pPr>
            <w:r>
              <w:t>1</w:t>
            </w:r>
          </w:p>
        </w:tc>
        <w:tc>
          <w:tcPr>
            <w:tcW w:w="3969" w:type="dxa"/>
            <w:tcBorders>
              <w:top w:val="single" w:sz="4" w:space="0" w:color="auto"/>
              <w:left w:val="single" w:sz="4" w:space="0" w:color="auto"/>
              <w:bottom w:val="single" w:sz="4" w:space="0" w:color="auto"/>
              <w:right w:val="single" w:sz="4" w:space="0" w:color="auto"/>
            </w:tcBorders>
          </w:tcPr>
          <w:p w:rsidR="00B1104C" w:rsidRPr="005A2F43" w:rsidRDefault="00B1104C" w:rsidP="00845246">
            <w:r>
              <w:t>Долгово</w:t>
            </w:r>
          </w:p>
        </w:tc>
        <w:tc>
          <w:tcPr>
            <w:tcW w:w="3941" w:type="dxa"/>
            <w:tcBorders>
              <w:top w:val="single" w:sz="4" w:space="0" w:color="auto"/>
              <w:left w:val="single" w:sz="4" w:space="0" w:color="auto"/>
              <w:bottom w:val="single" w:sz="4" w:space="0" w:color="auto"/>
              <w:right w:val="single" w:sz="4" w:space="0" w:color="auto"/>
            </w:tcBorders>
          </w:tcPr>
          <w:p w:rsidR="00B1104C" w:rsidRPr="00273024" w:rsidRDefault="00B1104C" w:rsidP="00845246">
            <w:pPr>
              <w:jc w:val="center"/>
            </w:pPr>
            <w:r>
              <w:t>233</w:t>
            </w:r>
          </w:p>
        </w:tc>
      </w:tr>
      <w:tr w:rsidR="00B1104C" w:rsidRPr="002C3612" w:rsidTr="00845246">
        <w:trPr>
          <w:trHeight w:val="223"/>
        </w:trPr>
        <w:tc>
          <w:tcPr>
            <w:tcW w:w="709" w:type="dxa"/>
            <w:tcBorders>
              <w:top w:val="single" w:sz="4" w:space="0" w:color="auto"/>
              <w:left w:val="single" w:sz="4" w:space="0" w:color="auto"/>
              <w:bottom w:val="single" w:sz="4" w:space="0" w:color="auto"/>
              <w:right w:val="nil"/>
            </w:tcBorders>
          </w:tcPr>
          <w:p w:rsidR="00B1104C" w:rsidRPr="005A2F43" w:rsidRDefault="00B1104C" w:rsidP="00845246">
            <w:pPr>
              <w:jc w:val="center"/>
            </w:pPr>
            <w:r>
              <w:t>2</w:t>
            </w:r>
          </w:p>
        </w:tc>
        <w:tc>
          <w:tcPr>
            <w:tcW w:w="3969" w:type="dxa"/>
            <w:tcBorders>
              <w:top w:val="single" w:sz="4" w:space="0" w:color="auto"/>
              <w:left w:val="single" w:sz="4" w:space="0" w:color="auto"/>
              <w:bottom w:val="single" w:sz="4" w:space="0" w:color="auto"/>
              <w:right w:val="single" w:sz="4" w:space="0" w:color="auto"/>
            </w:tcBorders>
          </w:tcPr>
          <w:p w:rsidR="00B1104C" w:rsidRPr="002C3612" w:rsidRDefault="00B1104C" w:rsidP="00845246">
            <w:r>
              <w:t>Лобаниха</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211</w:t>
            </w:r>
          </w:p>
        </w:tc>
      </w:tr>
      <w:tr w:rsidR="00B1104C" w:rsidRPr="002C3612" w:rsidTr="00845246">
        <w:trPr>
          <w:trHeight w:val="228"/>
        </w:trPr>
        <w:tc>
          <w:tcPr>
            <w:tcW w:w="709" w:type="dxa"/>
            <w:tcBorders>
              <w:top w:val="single" w:sz="4" w:space="0" w:color="auto"/>
              <w:left w:val="single" w:sz="4" w:space="0" w:color="auto"/>
              <w:bottom w:val="single" w:sz="4" w:space="0" w:color="auto"/>
              <w:right w:val="nil"/>
            </w:tcBorders>
          </w:tcPr>
          <w:p w:rsidR="00B1104C" w:rsidRPr="002C3612" w:rsidRDefault="00B1104C" w:rsidP="00845246">
            <w:pPr>
              <w:jc w:val="center"/>
              <w:rPr>
                <w:spacing w:val="-4"/>
              </w:rPr>
            </w:pPr>
            <w:r>
              <w:rPr>
                <w:spacing w:val="-4"/>
              </w:rPr>
              <w:t>3</w:t>
            </w:r>
          </w:p>
        </w:tc>
        <w:tc>
          <w:tcPr>
            <w:tcW w:w="3969" w:type="dxa"/>
            <w:tcBorders>
              <w:top w:val="single" w:sz="4" w:space="0" w:color="auto"/>
              <w:left w:val="single" w:sz="4" w:space="0" w:color="auto"/>
              <w:bottom w:val="single" w:sz="4" w:space="0" w:color="auto"/>
              <w:right w:val="single" w:sz="4" w:space="0" w:color="auto"/>
            </w:tcBorders>
          </w:tcPr>
          <w:p w:rsidR="00B1104C" w:rsidRPr="002C3612" w:rsidRDefault="00B1104C" w:rsidP="00845246">
            <w:r>
              <w:t>Мельниково</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145</w:t>
            </w:r>
          </w:p>
        </w:tc>
      </w:tr>
      <w:tr w:rsidR="00B1104C" w:rsidRPr="002C3612" w:rsidTr="00845246">
        <w:trPr>
          <w:trHeight w:val="217"/>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rPr>
                <w:spacing w:val="-4"/>
              </w:rPr>
            </w:pPr>
            <w:r>
              <w:rPr>
                <w:spacing w:val="-4"/>
              </w:rPr>
              <w:t>4</w:t>
            </w:r>
          </w:p>
        </w:tc>
        <w:tc>
          <w:tcPr>
            <w:tcW w:w="3969" w:type="dxa"/>
            <w:tcBorders>
              <w:top w:val="single" w:sz="4" w:space="0" w:color="auto"/>
              <w:left w:val="single" w:sz="4" w:space="0" w:color="auto"/>
              <w:bottom w:val="single" w:sz="4" w:space="0" w:color="auto"/>
              <w:right w:val="single" w:sz="4" w:space="0" w:color="auto"/>
            </w:tcBorders>
          </w:tcPr>
          <w:p w:rsidR="00B1104C" w:rsidRDefault="00B1104C" w:rsidP="00845246">
            <w:r>
              <w:t>Новичихинский</w:t>
            </w:r>
          </w:p>
        </w:tc>
        <w:tc>
          <w:tcPr>
            <w:tcW w:w="3941" w:type="dxa"/>
            <w:tcBorders>
              <w:top w:val="single" w:sz="4" w:space="0" w:color="auto"/>
              <w:left w:val="single" w:sz="4" w:space="0" w:color="auto"/>
              <w:bottom w:val="single" w:sz="4" w:space="0" w:color="auto"/>
              <w:right w:val="single" w:sz="4" w:space="0" w:color="auto"/>
            </w:tcBorders>
          </w:tcPr>
          <w:p w:rsidR="00B1104C" w:rsidRDefault="00B1104C" w:rsidP="00845246">
            <w:pPr>
              <w:jc w:val="center"/>
            </w:pPr>
            <w:r>
              <w:t>218</w:t>
            </w:r>
          </w:p>
        </w:tc>
      </w:tr>
      <w:tr w:rsidR="00B1104C" w:rsidRPr="002C3612" w:rsidTr="00845246">
        <w:trPr>
          <w:trHeight w:val="222"/>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r>
              <w:t>5</w:t>
            </w:r>
          </w:p>
        </w:tc>
        <w:tc>
          <w:tcPr>
            <w:tcW w:w="3969" w:type="dxa"/>
            <w:tcBorders>
              <w:top w:val="single" w:sz="4" w:space="0" w:color="auto"/>
              <w:left w:val="single" w:sz="4" w:space="0" w:color="auto"/>
              <w:bottom w:val="single" w:sz="4" w:space="0" w:color="auto"/>
              <w:right w:val="single" w:sz="4" w:space="0" w:color="auto"/>
            </w:tcBorders>
          </w:tcPr>
          <w:p w:rsidR="00B1104C" w:rsidRDefault="00B1104C" w:rsidP="00845246">
            <w:r>
              <w:t>Поломошное</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262</w:t>
            </w:r>
          </w:p>
        </w:tc>
      </w:tr>
      <w:tr w:rsidR="00B1104C" w:rsidRPr="002C3612" w:rsidTr="00845246">
        <w:trPr>
          <w:trHeight w:val="225"/>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r>
              <w:t>6</w:t>
            </w:r>
          </w:p>
        </w:tc>
        <w:tc>
          <w:tcPr>
            <w:tcW w:w="3969" w:type="dxa"/>
            <w:tcBorders>
              <w:top w:val="single" w:sz="4" w:space="0" w:color="auto"/>
              <w:left w:val="single" w:sz="4" w:space="0" w:color="auto"/>
              <w:bottom w:val="single" w:sz="4" w:space="0" w:color="auto"/>
              <w:right w:val="single" w:sz="4" w:space="0" w:color="auto"/>
            </w:tcBorders>
          </w:tcPr>
          <w:p w:rsidR="00B1104C" w:rsidRDefault="00B1104C" w:rsidP="00845246">
            <w:r>
              <w:t>Солоновка</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211</w:t>
            </w:r>
          </w:p>
        </w:tc>
      </w:tr>
      <w:tr w:rsidR="00B1104C" w:rsidRPr="002C3612" w:rsidTr="00845246">
        <w:trPr>
          <w:trHeight w:val="216"/>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r>
              <w:t>7</w:t>
            </w:r>
          </w:p>
        </w:tc>
        <w:tc>
          <w:tcPr>
            <w:tcW w:w="3969" w:type="dxa"/>
            <w:tcBorders>
              <w:top w:val="single" w:sz="4" w:space="0" w:color="auto"/>
              <w:left w:val="single" w:sz="4" w:space="0" w:color="auto"/>
              <w:bottom w:val="single" w:sz="4" w:space="0" w:color="auto"/>
              <w:right w:val="single" w:sz="4" w:space="0" w:color="auto"/>
            </w:tcBorders>
          </w:tcPr>
          <w:p w:rsidR="00B1104C" w:rsidRDefault="00B1104C" w:rsidP="00845246">
            <w:r>
              <w:t>Токарево</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233</w:t>
            </w:r>
          </w:p>
        </w:tc>
      </w:tr>
      <w:tr w:rsidR="00B1104C" w:rsidRPr="002C3612" w:rsidTr="00845246">
        <w:trPr>
          <w:trHeight w:val="454"/>
        </w:trPr>
        <w:tc>
          <w:tcPr>
            <w:tcW w:w="709" w:type="dxa"/>
            <w:tcBorders>
              <w:top w:val="single" w:sz="4" w:space="0" w:color="auto"/>
              <w:left w:val="single" w:sz="4" w:space="0" w:color="auto"/>
              <w:bottom w:val="single" w:sz="4" w:space="0" w:color="auto"/>
              <w:right w:val="nil"/>
            </w:tcBorders>
          </w:tcPr>
          <w:p w:rsidR="00B1104C" w:rsidRDefault="00B1104C" w:rsidP="00845246">
            <w:pPr>
              <w:jc w:val="center"/>
            </w:pPr>
          </w:p>
        </w:tc>
        <w:tc>
          <w:tcPr>
            <w:tcW w:w="3969" w:type="dxa"/>
            <w:tcBorders>
              <w:top w:val="single" w:sz="4" w:space="0" w:color="auto"/>
              <w:left w:val="single" w:sz="4" w:space="0" w:color="auto"/>
              <w:bottom w:val="single" w:sz="4" w:space="0" w:color="auto"/>
              <w:right w:val="single" w:sz="4" w:space="0" w:color="auto"/>
            </w:tcBorders>
          </w:tcPr>
          <w:p w:rsidR="00B1104C" w:rsidRDefault="00B1104C" w:rsidP="00845246">
            <w:r>
              <w:t>ИТОГО по поселениям</w:t>
            </w:r>
          </w:p>
        </w:tc>
        <w:tc>
          <w:tcPr>
            <w:tcW w:w="3941" w:type="dxa"/>
            <w:tcBorders>
              <w:top w:val="single" w:sz="4" w:space="0" w:color="auto"/>
              <w:left w:val="single" w:sz="4" w:space="0" w:color="auto"/>
              <w:bottom w:val="single" w:sz="4" w:space="0" w:color="auto"/>
              <w:right w:val="single" w:sz="4" w:space="0" w:color="auto"/>
            </w:tcBorders>
          </w:tcPr>
          <w:p w:rsidR="00B1104C" w:rsidRPr="002C3612" w:rsidRDefault="00B1104C" w:rsidP="00845246">
            <w:pPr>
              <w:jc w:val="center"/>
            </w:pPr>
            <w:r>
              <w:t>1513</w:t>
            </w:r>
          </w:p>
        </w:tc>
      </w:tr>
    </w:tbl>
    <w:p w:rsidR="00B1104C" w:rsidRDefault="00B1104C" w:rsidP="00B1104C"/>
    <w:p w:rsidR="00B1104C" w:rsidRDefault="00B1104C" w:rsidP="006C5FD1">
      <w:pPr>
        <w:rPr>
          <w:b/>
          <w:iCs/>
        </w:rPr>
      </w:pPr>
    </w:p>
    <w:p w:rsidR="00845246" w:rsidRDefault="00845246" w:rsidP="006C5FD1">
      <w:pPr>
        <w:rPr>
          <w:b/>
          <w:iCs/>
        </w:rPr>
      </w:pPr>
    </w:p>
    <w:p w:rsidR="00643763" w:rsidRDefault="00643763" w:rsidP="00555F08">
      <w:pPr>
        <w:pStyle w:val="af"/>
        <w:rPr>
          <w:b/>
          <w:bCs/>
        </w:rPr>
      </w:pPr>
      <w:r>
        <w:rPr>
          <w:b/>
          <w:bCs/>
        </w:rPr>
        <w:t>РОССИЙСКАЯ ФЕДЕРАЦИЯ</w:t>
      </w:r>
    </w:p>
    <w:p w:rsidR="00643763" w:rsidRDefault="00643763" w:rsidP="00555F08">
      <w:pPr>
        <w:jc w:val="center"/>
        <w:rPr>
          <w:b/>
          <w:sz w:val="28"/>
        </w:rPr>
      </w:pPr>
      <w:r>
        <w:rPr>
          <w:b/>
          <w:bCs/>
          <w:sz w:val="28"/>
        </w:rPr>
        <w:t xml:space="preserve">НОВИЧИХИНСКОЕ РАЙОННОЕ  СОБРАНИЕ ДЕПУТАТОВ </w:t>
      </w:r>
    </w:p>
    <w:p w:rsidR="00643763" w:rsidRPr="0052315C" w:rsidRDefault="00643763" w:rsidP="00555F08">
      <w:pPr>
        <w:pStyle w:val="6"/>
        <w:spacing w:before="0"/>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643763" w:rsidRDefault="00643763" w:rsidP="00555F08">
      <w:pPr>
        <w:pStyle w:val="1"/>
        <w:jc w:val="center"/>
        <w:rPr>
          <w:b/>
          <w:bCs w:val="0"/>
          <w:sz w:val="40"/>
        </w:rPr>
      </w:pPr>
      <w:r>
        <w:rPr>
          <w:b/>
          <w:bCs w:val="0"/>
          <w:sz w:val="40"/>
        </w:rPr>
        <w:t>РЕШЕНИЕ</w:t>
      </w:r>
    </w:p>
    <w:p w:rsidR="00643763" w:rsidRPr="00555F08" w:rsidRDefault="00643763" w:rsidP="00643763">
      <w:pPr>
        <w:jc w:val="both"/>
        <w:rPr>
          <w:b/>
          <w:sz w:val="16"/>
          <w:szCs w:val="16"/>
        </w:rPr>
      </w:pPr>
    </w:p>
    <w:p w:rsidR="00643763" w:rsidRDefault="00643763" w:rsidP="00643763">
      <w:pPr>
        <w:jc w:val="both"/>
        <w:rPr>
          <w:b/>
          <w:sz w:val="28"/>
        </w:rPr>
      </w:pPr>
      <w:r>
        <w:rPr>
          <w:b/>
          <w:sz w:val="28"/>
        </w:rPr>
        <w:t>29.06.2018     №  3</w:t>
      </w:r>
      <w:r w:rsidR="00555F08">
        <w:rPr>
          <w:b/>
          <w:sz w:val="28"/>
        </w:rPr>
        <w:t>6</w:t>
      </w:r>
      <w:r>
        <w:rPr>
          <w:b/>
          <w:sz w:val="28"/>
        </w:rPr>
        <w:t xml:space="preserve">                                                                     с. Новичиха</w:t>
      </w:r>
    </w:p>
    <w:p w:rsidR="00643763" w:rsidRPr="00555F08" w:rsidRDefault="00643763" w:rsidP="00643763">
      <w:pPr>
        <w:jc w:val="both"/>
        <w:rPr>
          <w:b/>
          <w:sz w:val="16"/>
          <w:szCs w:val="16"/>
        </w:rPr>
      </w:pPr>
    </w:p>
    <w:p w:rsidR="00555F08" w:rsidRDefault="00555F08" w:rsidP="00555F08">
      <w:pPr>
        <w:rPr>
          <w:bCs/>
          <w:sz w:val="28"/>
          <w:szCs w:val="28"/>
        </w:rPr>
      </w:pPr>
      <w:r>
        <w:rPr>
          <w:bCs/>
          <w:sz w:val="28"/>
          <w:szCs w:val="28"/>
        </w:rPr>
        <w:t>Об утверждении Положения о порядке</w:t>
      </w:r>
    </w:p>
    <w:p w:rsidR="00555F08" w:rsidRDefault="00555F08" w:rsidP="00555F08">
      <w:pPr>
        <w:rPr>
          <w:bCs/>
          <w:sz w:val="28"/>
          <w:szCs w:val="28"/>
        </w:rPr>
      </w:pPr>
      <w:r>
        <w:rPr>
          <w:bCs/>
          <w:sz w:val="28"/>
          <w:szCs w:val="28"/>
        </w:rPr>
        <w:t>назначения, выплаты и перерасчета пенсии</w:t>
      </w:r>
    </w:p>
    <w:p w:rsidR="00555F08" w:rsidRDefault="00555F08" w:rsidP="00555F08">
      <w:pPr>
        <w:rPr>
          <w:bCs/>
          <w:sz w:val="28"/>
          <w:szCs w:val="28"/>
        </w:rPr>
      </w:pPr>
      <w:r>
        <w:rPr>
          <w:bCs/>
          <w:sz w:val="28"/>
          <w:szCs w:val="28"/>
        </w:rPr>
        <w:t>за выслугу лет лицам, замещавшим должности</w:t>
      </w:r>
    </w:p>
    <w:p w:rsidR="00555F08" w:rsidRDefault="00555F08" w:rsidP="00555F08">
      <w:pPr>
        <w:rPr>
          <w:bCs/>
          <w:sz w:val="28"/>
          <w:szCs w:val="28"/>
        </w:rPr>
      </w:pPr>
      <w:r>
        <w:rPr>
          <w:bCs/>
          <w:sz w:val="28"/>
          <w:szCs w:val="28"/>
        </w:rPr>
        <w:t>муниципальной службы Новичихинского района</w:t>
      </w:r>
    </w:p>
    <w:p w:rsidR="00555F08" w:rsidRPr="00DE2021" w:rsidRDefault="00555F08" w:rsidP="00555F08">
      <w:pPr>
        <w:rPr>
          <w:bCs/>
          <w:sz w:val="28"/>
          <w:szCs w:val="28"/>
        </w:rPr>
      </w:pPr>
      <w:r>
        <w:rPr>
          <w:bCs/>
          <w:sz w:val="28"/>
          <w:szCs w:val="28"/>
        </w:rPr>
        <w:t>в новой редакции</w:t>
      </w:r>
    </w:p>
    <w:p w:rsidR="00555F08" w:rsidRPr="00555F08" w:rsidRDefault="00555F08" w:rsidP="00555F08">
      <w:pPr>
        <w:jc w:val="both"/>
        <w:rPr>
          <w:sz w:val="16"/>
          <w:szCs w:val="16"/>
        </w:rPr>
      </w:pPr>
    </w:p>
    <w:p w:rsidR="00555F08" w:rsidRPr="00CB5232" w:rsidRDefault="00555F08" w:rsidP="00555F08">
      <w:pPr>
        <w:ind w:firstLine="709"/>
        <w:jc w:val="both"/>
        <w:rPr>
          <w:spacing w:val="50"/>
          <w:sz w:val="28"/>
          <w:szCs w:val="28"/>
        </w:rPr>
      </w:pPr>
      <w:r w:rsidRPr="007D0107">
        <w:rPr>
          <w:sz w:val="28"/>
          <w:szCs w:val="28"/>
        </w:rPr>
        <w:t xml:space="preserve">В соответствии </w:t>
      </w:r>
      <w:r>
        <w:rPr>
          <w:sz w:val="28"/>
          <w:szCs w:val="28"/>
        </w:rPr>
        <w:t xml:space="preserve">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w:t>
      </w:r>
      <w:r w:rsidRPr="00A04333">
        <w:rPr>
          <w:sz w:val="28"/>
          <w:szCs w:val="28"/>
        </w:rPr>
        <w:t>Новичихинское районное Собрание депутатов</w:t>
      </w:r>
      <w:r>
        <w:rPr>
          <w:sz w:val="28"/>
          <w:szCs w:val="28"/>
        </w:rPr>
        <w:t xml:space="preserve">, </w:t>
      </w:r>
      <w:r>
        <w:rPr>
          <w:spacing w:val="50"/>
          <w:sz w:val="28"/>
          <w:szCs w:val="28"/>
        </w:rPr>
        <w:t>РЕШИЛО</w:t>
      </w:r>
      <w:r w:rsidRPr="00CB5232">
        <w:rPr>
          <w:spacing w:val="50"/>
          <w:sz w:val="28"/>
          <w:szCs w:val="28"/>
        </w:rPr>
        <w:t>:</w:t>
      </w:r>
    </w:p>
    <w:p w:rsidR="00555F08" w:rsidRDefault="00555F08" w:rsidP="00555F08">
      <w:pPr>
        <w:ind w:firstLine="709"/>
        <w:jc w:val="both"/>
        <w:rPr>
          <w:sz w:val="28"/>
          <w:szCs w:val="28"/>
        </w:rPr>
      </w:pPr>
      <w:r>
        <w:rPr>
          <w:sz w:val="28"/>
          <w:szCs w:val="28"/>
        </w:rPr>
        <w:t>1. Утвердить Положение о порядке назначения, выплаты и перерасчета пенсии за выслугу лет лицам, замещавшим должности муниципальной службы Новичихинского района в новой редакции.</w:t>
      </w:r>
    </w:p>
    <w:p w:rsidR="00555F08" w:rsidRDefault="00555F08" w:rsidP="00555F08">
      <w:pPr>
        <w:widowControl w:val="0"/>
        <w:autoSpaceDE w:val="0"/>
        <w:autoSpaceDN w:val="0"/>
        <w:adjustRightInd w:val="0"/>
        <w:ind w:firstLine="567"/>
        <w:jc w:val="both"/>
        <w:rPr>
          <w:sz w:val="28"/>
          <w:szCs w:val="28"/>
        </w:rPr>
      </w:pPr>
      <w:r>
        <w:rPr>
          <w:sz w:val="28"/>
          <w:szCs w:val="28"/>
        </w:rPr>
        <w:t xml:space="preserve"> 2. Решение районного Собрания депутатов № 84 от 17.12.2009 года «Об утверждении Положения </w:t>
      </w:r>
      <w:r w:rsidRPr="00DE2021">
        <w:rPr>
          <w:bCs/>
          <w:sz w:val="28"/>
          <w:szCs w:val="28"/>
        </w:rPr>
        <w:t xml:space="preserve"> </w:t>
      </w:r>
      <w:r>
        <w:rPr>
          <w:sz w:val="28"/>
          <w:szCs w:val="28"/>
        </w:rPr>
        <w:t>о порядке назначения, выплаты и перерасчета пенсии за выслугу лет лицам, замещавшим должности муниципальной службы Новичихинского района»</w:t>
      </w:r>
      <w:r>
        <w:rPr>
          <w:bCs/>
          <w:sz w:val="28"/>
          <w:szCs w:val="28"/>
        </w:rPr>
        <w:t xml:space="preserve"> </w:t>
      </w:r>
      <w:r>
        <w:rPr>
          <w:sz w:val="28"/>
          <w:szCs w:val="28"/>
        </w:rPr>
        <w:t xml:space="preserve">признать утратившим силу. </w:t>
      </w:r>
    </w:p>
    <w:p w:rsidR="00555F08" w:rsidRDefault="00555F08" w:rsidP="00555F08">
      <w:pPr>
        <w:widowControl w:val="0"/>
        <w:autoSpaceDE w:val="0"/>
        <w:autoSpaceDN w:val="0"/>
        <w:adjustRightInd w:val="0"/>
        <w:ind w:firstLine="567"/>
        <w:jc w:val="both"/>
        <w:rPr>
          <w:sz w:val="28"/>
          <w:szCs w:val="28"/>
        </w:rPr>
      </w:pPr>
      <w:r>
        <w:rPr>
          <w:sz w:val="28"/>
          <w:szCs w:val="28"/>
        </w:rPr>
        <w:t xml:space="preserve">3. Решение районного Собрания депутатов № 22 от 27.04.2010 года «О внесении изменений в решение районного Собрания депутатов от 17.12.2009г. № 84 «Об утверждении Положения </w:t>
      </w:r>
      <w:r w:rsidRPr="00DE2021">
        <w:rPr>
          <w:bCs/>
          <w:sz w:val="28"/>
          <w:szCs w:val="28"/>
        </w:rPr>
        <w:t xml:space="preserve"> </w:t>
      </w:r>
      <w:r>
        <w:rPr>
          <w:sz w:val="28"/>
          <w:szCs w:val="28"/>
        </w:rPr>
        <w:t>о порядке назначения, выплаты и перерасчета пенсии за выслугу лет лицам, замещавшим должности муниципальной службы Новичихинского района»</w:t>
      </w:r>
      <w:r>
        <w:rPr>
          <w:bCs/>
          <w:sz w:val="28"/>
          <w:szCs w:val="28"/>
        </w:rPr>
        <w:t xml:space="preserve"> </w:t>
      </w:r>
      <w:r>
        <w:rPr>
          <w:sz w:val="28"/>
          <w:szCs w:val="28"/>
        </w:rPr>
        <w:t xml:space="preserve">признать утратившим силу. </w:t>
      </w:r>
    </w:p>
    <w:p w:rsidR="00555F08" w:rsidRDefault="00555F08" w:rsidP="00555F08">
      <w:pPr>
        <w:widowControl w:val="0"/>
        <w:autoSpaceDE w:val="0"/>
        <w:autoSpaceDN w:val="0"/>
        <w:adjustRightInd w:val="0"/>
        <w:ind w:firstLine="567"/>
        <w:jc w:val="both"/>
        <w:rPr>
          <w:sz w:val="28"/>
          <w:szCs w:val="28"/>
        </w:rPr>
      </w:pPr>
      <w:r>
        <w:rPr>
          <w:sz w:val="28"/>
          <w:szCs w:val="28"/>
        </w:rPr>
        <w:t xml:space="preserve">4. Решение районного Собрания депутатов № 85 от 25.12.2015 года «О внесении изменений в решение районного Собрания депутатов от 17.12.2009 № 84 «Об утверждении Положения </w:t>
      </w:r>
      <w:r w:rsidRPr="00DE2021">
        <w:rPr>
          <w:bCs/>
          <w:sz w:val="28"/>
          <w:szCs w:val="28"/>
        </w:rPr>
        <w:t xml:space="preserve"> </w:t>
      </w:r>
      <w:r>
        <w:rPr>
          <w:sz w:val="28"/>
          <w:szCs w:val="28"/>
        </w:rPr>
        <w:t>о порядке назначения, выплаты и перерасчета пенсии за выслугу лет лицам, замещавшим должности муниципальной службы Новичихинского района»</w:t>
      </w:r>
      <w:r>
        <w:rPr>
          <w:bCs/>
          <w:sz w:val="28"/>
          <w:szCs w:val="28"/>
        </w:rPr>
        <w:t xml:space="preserve"> </w:t>
      </w:r>
      <w:r>
        <w:rPr>
          <w:sz w:val="28"/>
          <w:szCs w:val="28"/>
        </w:rPr>
        <w:t xml:space="preserve">признать утратившим силу. </w:t>
      </w:r>
    </w:p>
    <w:p w:rsidR="00555F08" w:rsidRPr="00536CF9" w:rsidRDefault="00555F08" w:rsidP="00555F08">
      <w:pPr>
        <w:widowControl w:val="0"/>
        <w:autoSpaceDE w:val="0"/>
        <w:autoSpaceDN w:val="0"/>
        <w:adjustRightInd w:val="0"/>
        <w:ind w:firstLine="567"/>
        <w:jc w:val="both"/>
        <w:rPr>
          <w:sz w:val="28"/>
          <w:szCs w:val="28"/>
        </w:rPr>
      </w:pPr>
      <w:r>
        <w:rPr>
          <w:sz w:val="28"/>
          <w:szCs w:val="28"/>
        </w:rPr>
        <w:t>5</w:t>
      </w:r>
      <w:r w:rsidRPr="00536CF9">
        <w:rPr>
          <w:sz w:val="28"/>
          <w:szCs w:val="28"/>
        </w:rPr>
        <w:t xml:space="preserve">. </w:t>
      </w:r>
      <w:r w:rsidRPr="00136E66">
        <w:rPr>
          <w:color w:val="000000"/>
          <w:sz w:val="28"/>
          <w:szCs w:val="28"/>
        </w:rPr>
        <w:t xml:space="preserve">Контроль </w:t>
      </w:r>
      <w:r>
        <w:rPr>
          <w:color w:val="000000"/>
          <w:sz w:val="28"/>
          <w:szCs w:val="28"/>
        </w:rPr>
        <w:t xml:space="preserve">за исполнением данного решения возложить </w:t>
      </w:r>
      <w:r w:rsidRPr="00136E66">
        <w:rPr>
          <w:color w:val="000000"/>
          <w:sz w:val="28"/>
          <w:szCs w:val="28"/>
        </w:rPr>
        <w:t xml:space="preserve">на постоянную комиссию по </w:t>
      </w:r>
      <w:r>
        <w:rPr>
          <w:color w:val="000000"/>
          <w:sz w:val="28"/>
          <w:szCs w:val="28"/>
        </w:rPr>
        <w:t>бюджету, налоговой и кредитной политике</w:t>
      </w:r>
      <w:r w:rsidRPr="00536CF9">
        <w:rPr>
          <w:sz w:val="28"/>
          <w:szCs w:val="28"/>
        </w:rPr>
        <w:t>.</w:t>
      </w:r>
    </w:p>
    <w:p w:rsidR="00555F08" w:rsidRDefault="00555F08" w:rsidP="00555F08">
      <w:pPr>
        <w:widowControl w:val="0"/>
        <w:autoSpaceDE w:val="0"/>
        <w:autoSpaceDN w:val="0"/>
        <w:adjustRightInd w:val="0"/>
        <w:ind w:firstLine="567"/>
        <w:jc w:val="both"/>
        <w:rPr>
          <w:sz w:val="28"/>
          <w:szCs w:val="28"/>
        </w:rPr>
      </w:pPr>
      <w:r>
        <w:rPr>
          <w:color w:val="000000"/>
          <w:sz w:val="28"/>
          <w:szCs w:val="28"/>
        </w:rPr>
        <w:t>6</w:t>
      </w:r>
      <w:r w:rsidRPr="00136E66">
        <w:rPr>
          <w:color w:val="000000"/>
          <w:sz w:val="28"/>
          <w:szCs w:val="28"/>
        </w:rPr>
        <w:t xml:space="preserve">. </w:t>
      </w:r>
      <w:r>
        <w:rPr>
          <w:color w:val="000000"/>
          <w:sz w:val="28"/>
          <w:szCs w:val="28"/>
        </w:rPr>
        <w:t xml:space="preserve">Направить данное Положение </w:t>
      </w:r>
      <w:r>
        <w:rPr>
          <w:sz w:val="28"/>
          <w:szCs w:val="28"/>
        </w:rPr>
        <w:t>главе района на подписание и обнародование в установленном порядке</w:t>
      </w:r>
      <w:r w:rsidRPr="00136E66">
        <w:rPr>
          <w:color w:val="000000"/>
          <w:sz w:val="28"/>
          <w:szCs w:val="28"/>
        </w:rPr>
        <w:t>.</w:t>
      </w:r>
    </w:p>
    <w:tbl>
      <w:tblPr>
        <w:tblW w:w="9743" w:type="dxa"/>
        <w:tblLayout w:type="fixed"/>
        <w:tblLook w:val="0000"/>
      </w:tblPr>
      <w:tblGrid>
        <w:gridCol w:w="3227"/>
        <w:gridCol w:w="2127"/>
        <w:gridCol w:w="2409"/>
        <w:gridCol w:w="1980"/>
      </w:tblGrid>
      <w:tr w:rsidR="00643763" w:rsidTr="00731567">
        <w:tc>
          <w:tcPr>
            <w:tcW w:w="3227" w:type="dxa"/>
          </w:tcPr>
          <w:p w:rsidR="00643763" w:rsidRDefault="00643763" w:rsidP="00731567">
            <w:pPr>
              <w:rPr>
                <w:bCs/>
                <w:sz w:val="28"/>
              </w:rPr>
            </w:pPr>
          </w:p>
          <w:p w:rsidR="00643763" w:rsidRDefault="00643763" w:rsidP="00731567">
            <w:pPr>
              <w:rPr>
                <w:bCs/>
                <w:sz w:val="28"/>
              </w:rPr>
            </w:pPr>
          </w:p>
          <w:p w:rsidR="00643763" w:rsidRDefault="00643763" w:rsidP="00731567">
            <w:pPr>
              <w:ind w:right="-108"/>
              <w:rPr>
                <w:sz w:val="28"/>
              </w:rPr>
            </w:pPr>
            <w:r>
              <w:rPr>
                <w:sz w:val="28"/>
              </w:rPr>
              <w:t>Председатель районного Собрания депутатов</w:t>
            </w:r>
          </w:p>
        </w:tc>
        <w:tc>
          <w:tcPr>
            <w:tcW w:w="2127" w:type="dxa"/>
          </w:tcPr>
          <w:p w:rsidR="00643763" w:rsidRDefault="00643763" w:rsidP="00731567">
            <w:r>
              <w:rPr>
                <w:noProof/>
              </w:rPr>
              <w:drawing>
                <wp:inline distT="0" distB="0" distL="0" distR="0">
                  <wp:extent cx="1232453" cy="1232453"/>
                  <wp:effectExtent l="19050" t="0" r="5797" b="0"/>
                  <wp:docPr id="43" name="Рисунок 1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дминистрация-решения"/>
                          <pic:cNvPicPr>
                            <a:picLocks noChangeAspect="1" noChangeArrowheads="1"/>
                          </pic:cNvPicPr>
                        </pic:nvPicPr>
                        <pic:blipFill>
                          <a:blip r:embed="rId22"/>
                          <a:srcRect/>
                          <a:stretch>
                            <a:fillRect/>
                          </a:stretch>
                        </pic:blipFill>
                        <pic:spPr bwMode="auto">
                          <a:xfrm>
                            <a:off x="0" y="0"/>
                            <a:ext cx="1233314" cy="1233314"/>
                          </a:xfrm>
                          <a:prstGeom prst="rect">
                            <a:avLst/>
                          </a:prstGeom>
                          <a:noFill/>
                          <a:ln w="9525">
                            <a:noFill/>
                            <a:miter lim="800000"/>
                            <a:headEnd/>
                            <a:tailEnd/>
                          </a:ln>
                        </pic:spPr>
                      </pic:pic>
                    </a:graphicData>
                  </a:graphic>
                </wp:inline>
              </w:drawing>
            </w:r>
          </w:p>
        </w:tc>
        <w:tc>
          <w:tcPr>
            <w:tcW w:w="2409" w:type="dxa"/>
          </w:tcPr>
          <w:p w:rsidR="00643763" w:rsidRDefault="00643763" w:rsidP="00731567"/>
          <w:p w:rsidR="00643763" w:rsidRDefault="00643763" w:rsidP="00731567">
            <w:pPr>
              <w:ind w:left="-109"/>
            </w:pPr>
            <w:r>
              <w:rPr>
                <w:noProof/>
              </w:rPr>
              <w:drawing>
                <wp:inline distT="0" distB="0" distL="0" distR="0">
                  <wp:extent cx="1552575" cy="638175"/>
                  <wp:effectExtent l="19050" t="0" r="9525" b="0"/>
                  <wp:docPr id="44" name="Рисунок 1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сач"/>
                          <pic:cNvPicPr>
                            <a:picLocks noChangeAspect="1" noChangeArrowheads="1"/>
                          </pic:cNvPicPr>
                        </pic:nvPicPr>
                        <pic:blipFill>
                          <a:blip r:embed="rId23"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643763" w:rsidRDefault="00643763" w:rsidP="00731567">
            <w:pPr>
              <w:pStyle w:val="ab"/>
              <w:tabs>
                <w:tab w:val="clear" w:pos="4677"/>
                <w:tab w:val="clear" w:pos="9355"/>
              </w:tabs>
            </w:pPr>
          </w:p>
          <w:p w:rsidR="00643763" w:rsidRDefault="00643763" w:rsidP="00731567">
            <w:pPr>
              <w:pStyle w:val="ab"/>
              <w:tabs>
                <w:tab w:val="clear" w:pos="4677"/>
                <w:tab w:val="clear" w:pos="9355"/>
              </w:tabs>
            </w:pPr>
          </w:p>
          <w:p w:rsidR="00643763" w:rsidRDefault="00643763" w:rsidP="00731567">
            <w:pPr>
              <w:pStyle w:val="ab"/>
              <w:tabs>
                <w:tab w:val="clear" w:pos="4677"/>
                <w:tab w:val="clear" w:pos="9355"/>
              </w:tabs>
              <w:rPr>
                <w:sz w:val="28"/>
              </w:rPr>
            </w:pPr>
            <w:r>
              <w:rPr>
                <w:sz w:val="28"/>
              </w:rPr>
              <w:t>В.И. Косач</w:t>
            </w:r>
          </w:p>
        </w:tc>
      </w:tr>
    </w:tbl>
    <w:p w:rsidR="00555F08" w:rsidRPr="00555F08" w:rsidRDefault="00555F08" w:rsidP="00555F08">
      <w:pPr>
        <w:pStyle w:val="a7"/>
        <w:spacing w:before="0" w:beforeAutospacing="0" w:after="0" w:afterAutospacing="0"/>
        <w:jc w:val="center"/>
        <w:rPr>
          <w:sz w:val="26"/>
          <w:szCs w:val="26"/>
        </w:rPr>
      </w:pPr>
      <w:r w:rsidRPr="00555F08">
        <w:rPr>
          <w:b/>
          <w:bCs/>
          <w:color w:val="000000"/>
          <w:sz w:val="26"/>
          <w:szCs w:val="26"/>
        </w:rPr>
        <w:t>ПОЛОЖЕНИЕ</w:t>
      </w:r>
    </w:p>
    <w:p w:rsidR="00555F08" w:rsidRPr="00555F08" w:rsidRDefault="00555F08" w:rsidP="00555F08">
      <w:pPr>
        <w:pStyle w:val="a7"/>
        <w:spacing w:before="0" w:beforeAutospacing="0" w:after="0" w:afterAutospacing="0"/>
        <w:jc w:val="center"/>
        <w:rPr>
          <w:b/>
          <w:color w:val="000000"/>
          <w:sz w:val="26"/>
          <w:szCs w:val="26"/>
        </w:rPr>
      </w:pPr>
      <w:r w:rsidRPr="00555F08">
        <w:rPr>
          <w:b/>
          <w:sz w:val="26"/>
          <w:szCs w:val="26"/>
        </w:rPr>
        <w:t>о порядке назначения, выплаты и перерасчета пенсии за выслугу лет лицам, замещавшим должности муниципальной службы Новичихинского района</w:t>
      </w:r>
    </w:p>
    <w:p w:rsidR="00555F08" w:rsidRPr="00555F08" w:rsidRDefault="00555F08" w:rsidP="00555F08">
      <w:pPr>
        <w:jc w:val="right"/>
        <w:rPr>
          <w:sz w:val="26"/>
          <w:szCs w:val="26"/>
        </w:rPr>
      </w:pPr>
      <w:r w:rsidRPr="00555F08">
        <w:rPr>
          <w:sz w:val="26"/>
          <w:szCs w:val="26"/>
        </w:rPr>
        <w:t>Утверждено</w:t>
      </w:r>
    </w:p>
    <w:p w:rsidR="00555F08" w:rsidRPr="00555F08" w:rsidRDefault="00555F08" w:rsidP="00555F08">
      <w:pPr>
        <w:jc w:val="right"/>
        <w:rPr>
          <w:sz w:val="26"/>
          <w:szCs w:val="26"/>
        </w:rPr>
      </w:pPr>
      <w:r w:rsidRPr="00555F08">
        <w:rPr>
          <w:sz w:val="26"/>
          <w:szCs w:val="26"/>
        </w:rPr>
        <w:t>решением районного</w:t>
      </w:r>
    </w:p>
    <w:p w:rsidR="00555F08" w:rsidRPr="00555F08" w:rsidRDefault="00555F08" w:rsidP="00555F08">
      <w:pPr>
        <w:jc w:val="right"/>
        <w:rPr>
          <w:sz w:val="26"/>
          <w:szCs w:val="26"/>
        </w:rPr>
      </w:pPr>
      <w:r w:rsidRPr="00555F08">
        <w:rPr>
          <w:sz w:val="26"/>
          <w:szCs w:val="26"/>
        </w:rPr>
        <w:t>Собрания депутатов</w:t>
      </w:r>
    </w:p>
    <w:p w:rsidR="00555F08" w:rsidRPr="00555F08" w:rsidRDefault="00555F08" w:rsidP="00555F08">
      <w:pPr>
        <w:jc w:val="right"/>
        <w:rPr>
          <w:sz w:val="26"/>
          <w:szCs w:val="26"/>
        </w:rPr>
      </w:pPr>
      <w:r w:rsidRPr="00555F08">
        <w:rPr>
          <w:sz w:val="26"/>
          <w:szCs w:val="26"/>
        </w:rPr>
        <w:t>от 29.06.2018г. № 36</w:t>
      </w:r>
    </w:p>
    <w:p w:rsidR="00555F08" w:rsidRPr="00555F08" w:rsidRDefault="00555F08" w:rsidP="00555F08">
      <w:pPr>
        <w:pStyle w:val="a7"/>
        <w:spacing w:before="0" w:beforeAutospacing="0" w:after="0" w:afterAutospacing="0"/>
        <w:jc w:val="center"/>
        <w:rPr>
          <w:b/>
          <w:color w:val="000000"/>
          <w:sz w:val="26"/>
          <w:szCs w:val="26"/>
        </w:rPr>
      </w:pPr>
    </w:p>
    <w:p w:rsidR="00555F08" w:rsidRPr="00555F08" w:rsidRDefault="00555F08" w:rsidP="00555F08">
      <w:pPr>
        <w:pStyle w:val="a7"/>
        <w:spacing w:before="0" w:beforeAutospacing="0" w:after="0" w:afterAutospacing="0"/>
        <w:jc w:val="center"/>
        <w:rPr>
          <w:b/>
          <w:color w:val="000000"/>
          <w:sz w:val="26"/>
          <w:szCs w:val="26"/>
        </w:rPr>
      </w:pPr>
      <w:r w:rsidRPr="00555F08">
        <w:rPr>
          <w:b/>
          <w:color w:val="000000"/>
          <w:sz w:val="26"/>
          <w:szCs w:val="26"/>
        </w:rPr>
        <w:t>1. Общие положения</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1.</w:t>
      </w:r>
      <w:r w:rsidRPr="00555F08">
        <w:rPr>
          <w:color w:val="000000"/>
          <w:sz w:val="26"/>
          <w:szCs w:val="26"/>
        </w:rPr>
        <w:t xml:space="preserve"> Настоящее Положение разработано в соответствии с</w:t>
      </w:r>
      <w:r w:rsidRPr="00555F08">
        <w:rPr>
          <w:sz w:val="26"/>
          <w:szCs w:val="26"/>
        </w:rPr>
        <w:t xml:space="preserve">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и </w:t>
      </w:r>
      <w:r w:rsidRPr="00555F08">
        <w:rPr>
          <w:color w:val="000000"/>
          <w:sz w:val="26"/>
          <w:szCs w:val="26"/>
        </w:rPr>
        <w:t xml:space="preserve">определяет порядок назначения, выплаты и перерасчета пенсии за выслугу лет лицам, получающим пенсию по старости (инвалидности) в соответствии с законодательством Российской Федерации, замещавшим должности муниципальной службы Новичихинского района.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2.</w:t>
      </w:r>
      <w:r w:rsidRPr="00555F08">
        <w:rPr>
          <w:color w:val="000000"/>
          <w:sz w:val="26"/>
          <w:szCs w:val="26"/>
        </w:rPr>
        <w:t xml:space="preserve"> Пенсия за выслугу лет устанавливается и выплачивается со дня подачи заявления и предоставления необходимых документов, но не ранее чем со дня возникновения права на пенсию за выслугу лет.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3.</w:t>
      </w:r>
      <w:r w:rsidRPr="00555F08">
        <w:rPr>
          <w:color w:val="000000"/>
          <w:sz w:val="26"/>
          <w:szCs w:val="26"/>
        </w:rPr>
        <w:t xml:space="preserve"> Финансирование расходов по выплате, доставке и пересылке пенсии за выслугу лет лицам, замещавшим должности муниципальной службы Новичихинского района, производится за счет средств бюджета района.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4.</w:t>
      </w:r>
      <w:r w:rsidRPr="00555F08">
        <w:rPr>
          <w:color w:val="000000"/>
          <w:sz w:val="26"/>
          <w:szCs w:val="26"/>
        </w:rPr>
        <w:t xml:space="preserve"> 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устанавливается в соответствии с настоящим Положением по аналогичной существующей должности, определяемой при установлении пенсии за выслугу лет. </w:t>
      </w:r>
    </w:p>
    <w:p w:rsidR="00555F08" w:rsidRPr="00555F08" w:rsidRDefault="00555F08" w:rsidP="00555F08">
      <w:pPr>
        <w:pStyle w:val="a7"/>
        <w:spacing w:before="0" w:beforeAutospacing="0" w:after="0" w:afterAutospacing="0"/>
        <w:jc w:val="center"/>
        <w:rPr>
          <w:b/>
          <w:color w:val="000000"/>
          <w:sz w:val="26"/>
          <w:szCs w:val="26"/>
        </w:rPr>
      </w:pPr>
      <w:r w:rsidRPr="00555F08">
        <w:rPr>
          <w:b/>
          <w:color w:val="000000"/>
          <w:sz w:val="26"/>
          <w:szCs w:val="26"/>
        </w:rPr>
        <w:t>2. Назначение пенсии за выслугу лет лицам, замещавшим должности муниципальной службы Новичихинского района</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5.</w:t>
      </w:r>
      <w:r w:rsidRPr="00555F08">
        <w:rPr>
          <w:color w:val="000000"/>
          <w:sz w:val="26"/>
          <w:szCs w:val="26"/>
        </w:rPr>
        <w:t xml:space="preserve"> Лицам, замещавшим должности муниципальной службы Новичихинского района, предусмотренные Реестром должностей муниципальной службы в муниципальном образовании Новичихинский район, устанавливается пенсия за выслугу лет за счет средств бюджета района при наличии следующих условий: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1)</w:t>
      </w:r>
      <w:r w:rsidRPr="00555F08">
        <w:rPr>
          <w:color w:val="000000"/>
          <w:sz w:val="26"/>
          <w:szCs w:val="26"/>
        </w:rPr>
        <w:t xml:space="preserve"> стаж муниципальной службы, определенный в соответствии с Приложением № 1 к настоящему Положению;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2)</w:t>
      </w:r>
      <w:r w:rsidRPr="00555F08">
        <w:rPr>
          <w:color w:val="000000"/>
          <w:sz w:val="26"/>
          <w:szCs w:val="26"/>
        </w:rPr>
        <w:t xml:space="preserve"> увольнение с муниципальной службы имело место с 10 октября 1997 года по следующим основаниям: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а) ликвидация органов местного самоуправления, избирательной комиссии муниципального образования, а также сокращение численности или штата муниципальных служащих органов местного самоуправления, избирательной комиссии муниципального образования;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б) обнаружившееся несоответствие замещаемой должности муниципальной службы вследствие состояния здоровья, препятствующее продолжению муниципальной службы, в соответствии с медицинским заключением;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в) истечение срока действия срочного трудового договора (контракта);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г) достижение предельного возраста, установленного действующим законодательством для замещения муниципальной должности муниципальной службы;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д) увольнение по собственному желанию.</w:t>
      </w:r>
    </w:p>
    <w:p w:rsidR="00555F08" w:rsidRPr="00555F08" w:rsidRDefault="00555F08" w:rsidP="00555F08">
      <w:pPr>
        <w:pStyle w:val="a7"/>
        <w:shd w:val="clear" w:color="auto" w:fill="FFFFFF"/>
        <w:spacing w:before="0" w:beforeAutospacing="0" w:after="0" w:afterAutospacing="0" w:line="274" w:lineRule="atLeast"/>
        <w:jc w:val="both"/>
        <w:textAlignment w:val="baseline"/>
        <w:rPr>
          <w:color w:val="000000"/>
          <w:sz w:val="26"/>
          <w:szCs w:val="26"/>
        </w:rPr>
      </w:pPr>
      <w:r w:rsidRPr="00555F08">
        <w:rPr>
          <w:b/>
          <w:color w:val="000000"/>
          <w:sz w:val="26"/>
          <w:szCs w:val="26"/>
        </w:rPr>
        <w:t>6.</w:t>
      </w:r>
      <w:r w:rsidRPr="00555F08">
        <w:rPr>
          <w:color w:val="000000"/>
          <w:sz w:val="26"/>
          <w:szCs w:val="26"/>
        </w:rPr>
        <w:t xml:space="preserve"> </w:t>
      </w:r>
      <w:bookmarkStart w:id="2" w:name="sub_907"/>
      <w:r w:rsidRPr="00555F08">
        <w:rPr>
          <w:color w:val="000000"/>
          <w:sz w:val="26"/>
          <w:szCs w:val="26"/>
          <w:bdr w:val="none" w:sz="0" w:space="0" w:color="auto" w:frame="1"/>
        </w:rPr>
        <w:t>Размер пенсии за выслугу лет лицам, замещавшим должности муниципальной службы  </w:t>
      </w:r>
      <w:r w:rsidRPr="00555F08">
        <w:rPr>
          <w:rStyle w:val="apple-converted-space"/>
          <w:rFonts w:eastAsiaTheme="majorEastAsia"/>
          <w:color w:val="000000"/>
          <w:sz w:val="26"/>
          <w:szCs w:val="26"/>
          <w:bdr w:val="none" w:sz="0" w:space="0" w:color="auto" w:frame="1"/>
        </w:rPr>
        <w:t> </w:t>
      </w:r>
      <w:r w:rsidRPr="00555F08">
        <w:rPr>
          <w:color w:val="000000"/>
          <w:sz w:val="26"/>
          <w:szCs w:val="26"/>
          <w:bdr w:val="none" w:sz="0" w:space="0" w:color="auto" w:frame="1"/>
        </w:rPr>
        <w:t>при наличии стажа муниципальной службы равного стажу, продолжительность которого для назначения пенсии в соответствующем году определяется согласно Приложению № 1 к настоящему Положению, составляет 25 процентов среднемесячного денежного содержания муниципального служащего</w:t>
      </w:r>
      <w:r w:rsidRPr="00555F08">
        <w:rPr>
          <w:rStyle w:val="apple-converted-space"/>
          <w:rFonts w:eastAsiaTheme="majorEastAsia"/>
          <w:color w:val="000000"/>
          <w:sz w:val="26"/>
          <w:szCs w:val="26"/>
          <w:bdr w:val="none" w:sz="0" w:space="0" w:color="auto" w:frame="1"/>
        </w:rPr>
        <w:t> </w:t>
      </w:r>
      <w:r w:rsidRPr="00555F08">
        <w:rPr>
          <w:color w:val="000000"/>
          <w:sz w:val="26"/>
          <w:szCs w:val="26"/>
          <w:bdr w:val="none" w:sz="0" w:space="0" w:color="auto" w:frame="1"/>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w:t>
      </w:r>
      <w:r w:rsidRPr="00555F08">
        <w:rPr>
          <w:rStyle w:val="apple-converted-space"/>
          <w:rFonts w:eastAsiaTheme="majorEastAsia"/>
          <w:color w:val="000000"/>
          <w:sz w:val="26"/>
          <w:szCs w:val="26"/>
          <w:bdr w:val="none" w:sz="0" w:space="0" w:color="auto" w:frame="1"/>
        </w:rPr>
        <w:t> </w:t>
      </w:r>
      <w:hyperlink r:id="rId24" w:history="1">
        <w:r w:rsidRPr="00555F08">
          <w:rPr>
            <w:rStyle w:val="afd"/>
            <w:color w:val="000000"/>
            <w:sz w:val="26"/>
            <w:szCs w:val="26"/>
            <w:bdr w:val="none" w:sz="0" w:space="0" w:color="auto" w:frame="1"/>
          </w:rPr>
          <w:t>законом</w:t>
        </w:r>
      </w:hyperlink>
      <w:r w:rsidRPr="00555F08">
        <w:rPr>
          <w:rStyle w:val="apple-converted-space"/>
          <w:rFonts w:eastAsiaTheme="majorEastAsia"/>
          <w:color w:val="000000"/>
          <w:sz w:val="26"/>
          <w:szCs w:val="26"/>
          <w:bdr w:val="none" w:sz="0" w:space="0" w:color="auto" w:frame="1"/>
        </w:rPr>
        <w:t> </w:t>
      </w:r>
      <w:r w:rsidRPr="00555F08">
        <w:rPr>
          <w:color w:val="000000"/>
          <w:sz w:val="26"/>
          <w:szCs w:val="26"/>
          <w:bdr w:val="none" w:sz="0" w:space="0" w:color="auto" w:frame="1"/>
        </w:rPr>
        <w:t>"О страховых пенсиях".</w:t>
      </w:r>
    </w:p>
    <w:p w:rsidR="00555F08" w:rsidRPr="00555F08" w:rsidRDefault="00555F08" w:rsidP="00555F08">
      <w:pPr>
        <w:pStyle w:val="a7"/>
        <w:shd w:val="clear" w:color="auto" w:fill="FFFFFF"/>
        <w:spacing w:before="0" w:beforeAutospacing="0" w:after="0" w:afterAutospacing="0" w:line="274" w:lineRule="atLeast"/>
        <w:jc w:val="both"/>
        <w:textAlignment w:val="baseline"/>
        <w:rPr>
          <w:color w:val="000000"/>
          <w:sz w:val="26"/>
          <w:szCs w:val="26"/>
        </w:rPr>
      </w:pPr>
      <w:r w:rsidRPr="00555F08">
        <w:rPr>
          <w:color w:val="000000"/>
          <w:sz w:val="26"/>
          <w:szCs w:val="26"/>
          <w:bdr w:val="none" w:sz="0" w:space="0" w:color="auto" w:frame="1"/>
        </w:rPr>
        <w:t>За каждый полный год стажа муниципальной службы сверх указанного в Приложении № 1 к настоящему Положению</w:t>
      </w:r>
      <w:r w:rsidRPr="00555F08">
        <w:rPr>
          <w:rStyle w:val="apple-converted-space"/>
          <w:rFonts w:eastAsiaTheme="majorEastAsia"/>
          <w:color w:val="000000"/>
          <w:sz w:val="26"/>
          <w:szCs w:val="26"/>
          <w:bdr w:val="none" w:sz="0" w:space="0" w:color="auto" w:frame="1"/>
        </w:rPr>
        <w:t> </w:t>
      </w:r>
      <w:r w:rsidRPr="00555F08">
        <w:rPr>
          <w:color w:val="000000"/>
          <w:sz w:val="26"/>
          <w:szCs w:val="26"/>
          <w:bdr w:val="none" w:sz="0" w:space="0" w:color="auto" w:frame="1"/>
        </w:rPr>
        <w:t>стажа пенсия увеличивается на 1 процент среднемесячного денежного содержания. При этом общая сумма пенсии и</w:t>
      </w:r>
      <w:r w:rsidRPr="00555F08">
        <w:rPr>
          <w:rStyle w:val="apple-converted-space"/>
          <w:rFonts w:eastAsiaTheme="majorEastAsia"/>
          <w:color w:val="000000"/>
          <w:sz w:val="26"/>
          <w:szCs w:val="26"/>
          <w:bdr w:val="none" w:sz="0" w:space="0" w:color="auto" w:frame="1"/>
        </w:rPr>
        <w:t> </w:t>
      </w:r>
      <w:r w:rsidRPr="00555F08">
        <w:rPr>
          <w:color w:val="000000"/>
          <w:sz w:val="26"/>
          <w:szCs w:val="26"/>
          <w:bdr w:val="none" w:sz="0" w:space="0" w:color="auto" w:frame="1"/>
        </w:rPr>
        <w:t>страховой пенсии по старости (инвалидности), фиксированной выплаты к страховой пенсии и повышений фиксированной выплаты к страховой пенсии</w:t>
      </w:r>
      <w:r w:rsidRPr="00555F08">
        <w:rPr>
          <w:rStyle w:val="apple-converted-space"/>
          <w:rFonts w:eastAsiaTheme="majorEastAsia"/>
          <w:color w:val="000000"/>
          <w:sz w:val="26"/>
          <w:szCs w:val="26"/>
          <w:bdr w:val="none" w:sz="0" w:space="0" w:color="auto" w:frame="1"/>
        </w:rPr>
        <w:t> </w:t>
      </w:r>
      <w:r w:rsidRPr="00555F08">
        <w:rPr>
          <w:color w:val="000000"/>
          <w:sz w:val="26"/>
          <w:szCs w:val="26"/>
          <w:bdr w:val="none" w:sz="0" w:space="0" w:color="auto" w:frame="1"/>
        </w:rPr>
        <w:t>не может превышать 35 процентов среднемесячного денежного содержания муниципального служащего.</w:t>
      </w:r>
    </w:p>
    <w:p w:rsidR="00555F08" w:rsidRPr="00555F08" w:rsidRDefault="00555F08" w:rsidP="00555F08">
      <w:pPr>
        <w:jc w:val="both"/>
        <w:rPr>
          <w:sz w:val="26"/>
          <w:szCs w:val="26"/>
        </w:rPr>
      </w:pPr>
      <w:r w:rsidRPr="00555F08">
        <w:rPr>
          <w:b/>
          <w:sz w:val="26"/>
          <w:szCs w:val="26"/>
        </w:rPr>
        <w:t>7.</w:t>
      </w:r>
      <w:r w:rsidRPr="00555F08">
        <w:rPr>
          <w:sz w:val="26"/>
          <w:szCs w:val="26"/>
        </w:rPr>
        <w:t xml:space="preserve"> Размер среднемесячного денежного содержания, исходя из которого лицу, замещавшему должность муниципальной службы, назначается пенсия за выслугу лет, не может превышать 1,9 должностного оклада по замещавшейся должности муниципальной службы (с учетом районного коэффициента, установленного в соответствии с законодательством Российской Федерации).</w:t>
      </w:r>
    </w:p>
    <w:p w:rsidR="00555F08" w:rsidRPr="00555F08" w:rsidRDefault="00555F08" w:rsidP="00555F08">
      <w:pPr>
        <w:autoSpaceDE w:val="0"/>
        <w:autoSpaceDN w:val="0"/>
        <w:adjustRightInd w:val="0"/>
        <w:jc w:val="both"/>
        <w:rPr>
          <w:sz w:val="26"/>
          <w:szCs w:val="26"/>
        </w:rPr>
      </w:pPr>
      <w:r w:rsidRPr="00555F08">
        <w:rPr>
          <w:b/>
          <w:sz w:val="26"/>
          <w:szCs w:val="26"/>
        </w:rPr>
        <w:t>8.</w:t>
      </w:r>
      <w:r w:rsidRPr="00555F08">
        <w:rPr>
          <w:sz w:val="26"/>
          <w:szCs w:val="26"/>
        </w:rPr>
        <w:t xml:space="preserve"> В случае если размер пенсии за выслугу лет, исчисленный по правилам указанным в пунктах 6, 7 настоящего Положения, составляет менее 200 рублей, то пенсия за выслугу лет устанавливается в размере 200 рублей.</w:t>
      </w:r>
    </w:p>
    <w:bookmarkEnd w:id="2"/>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9.</w:t>
      </w:r>
      <w:r w:rsidRPr="00555F08">
        <w:rPr>
          <w:color w:val="000000"/>
          <w:sz w:val="26"/>
          <w:szCs w:val="26"/>
        </w:rPr>
        <w:t xml:space="preserve"> Стаж муниципальной службы муниципального служащего, дающий право на пенсию за выслугу лет, исчисляется в соответствии с законом Алтайского края от 07.12.2007 N 134-ЗС "О муниципальной службе в Алтайском крае". При установлении пенсии за выслугу лет в расчет принимается полное количество лет. </w:t>
      </w:r>
    </w:p>
    <w:p w:rsidR="00555F08" w:rsidRPr="00555F08" w:rsidRDefault="00555F08" w:rsidP="00555F08">
      <w:pPr>
        <w:jc w:val="both"/>
        <w:rPr>
          <w:sz w:val="26"/>
          <w:szCs w:val="26"/>
        </w:rPr>
      </w:pPr>
      <w:r w:rsidRPr="00555F08">
        <w:rPr>
          <w:b/>
          <w:color w:val="000000"/>
          <w:sz w:val="26"/>
          <w:szCs w:val="26"/>
        </w:rPr>
        <w:t>10.</w:t>
      </w:r>
      <w:r w:rsidRPr="00555F08">
        <w:rPr>
          <w:color w:val="000000"/>
          <w:sz w:val="26"/>
          <w:szCs w:val="26"/>
        </w:rPr>
        <w:t xml:space="preserve"> </w:t>
      </w:r>
      <w:r w:rsidRPr="00555F08">
        <w:rPr>
          <w:sz w:val="26"/>
          <w:szCs w:val="26"/>
        </w:rPr>
        <w:t>Пенсия за выслугу лет не выплачивается в период замещения лицом на постоянной оплачиваемой основе государственных или муниципальных должностей, должностей государственной или муниципальной  службы, а также лицам, которым в соответствии с федеральным законом, законом субъекта Российской Федерации, муниципальным правовым актом назначены пенсия за выслугу лет, ежемесячное пожизненное содержание.</w:t>
      </w:r>
    </w:p>
    <w:p w:rsidR="00555F08" w:rsidRPr="00555F08" w:rsidRDefault="00555F08" w:rsidP="00555F08">
      <w:pPr>
        <w:pStyle w:val="a7"/>
        <w:spacing w:before="0" w:beforeAutospacing="0" w:after="0" w:afterAutospacing="0"/>
        <w:jc w:val="center"/>
        <w:rPr>
          <w:b/>
          <w:color w:val="000000"/>
          <w:sz w:val="26"/>
          <w:szCs w:val="26"/>
        </w:rPr>
      </w:pPr>
    </w:p>
    <w:p w:rsidR="00555F08" w:rsidRPr="00555F08" w:rsidRDefault="00555F08" w:rsidP="00555F08">
      <w:pPr>
        <w:pStyle w:val="a7"/>
        <w:spacing w:before="0" w:beforeAutospacing="0" w:after="0" w:afterAutospacing="0"/>
        <w:jc w:val="center"/>
        <w:rPr>
          <w:b/>
          <w:color w:val="000000"/>
          <w:sz w:val="26"/>
          <w:szCs w:val="26"/>
        </w:rPr>
      </w:pPr>
      <w:r w:rsidRPr="00555F08">
        <w:rPr>
          <w:b/>
          <w:color w:val="000000"/>
          <w:sz w:val="26"/>
          <w:szCs w:val="26"/>
        </w:rPr>
        <w:t>3. Порядок оформления и представления документов для назначения пенсии за выслугу лет</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11.</w:t>
      </w:r>
      <w:r w:rsidRPr="00555F08">
        <w:rPr>
          <w:color w:val="000000"/>
          <w:sz w:val="26"/>
          <w:szCs w:val="26"/>
        </w:rPr>
        <w:t xml:space="preserve"> Пенсия за выслугу лет назначается на основании письменного заявления установленного образца (Приложение № 2 к Положению), которое подается на имя главы Новичихинского района.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12.</w:t>
      </w:r>
      <w:r w:rsidRPr="00555F08">
        <w:rPr>
          <w:color w:val="000000"/>
          <w:sz w:val="26"/>
          <w:szCs w:val="26"/>
        </w:rPr>
        <w:t xml:space="preserve"> К заявлению прилагаются документы: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1) копия паспорта (документа, удостоверяющего личность);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2) копия распоряжения (приказа) об освобождении лица от должности;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4) номер счета для перечисления пенсии за выслугу лет;</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5) справка о размере назначенной пенсии по старости (инвалидности) на месяц обращения.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При направлении заявления по почте документы, прилагаемые к нему, представляются в виде заверенных копий. Днем их подачи считается дата отправления на почтовом штемпеле.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13.</w:t>
      </w:r>
      <w:r w:rsidRPr="00555F08">
        <w:rPr>
          <w:color w:val="000000"/>
          <w:sz w:val="26"/>
          <w:szCs w:val="26"/>
        </w:rPr>
        <w:t xml:space="preserve"> Подготовка проекта решения об установлении пенсии за выслугу лет осуществляется кадровой службой Администрации района. Кадровая служба: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 сличает подлинники документов с их копиями, удостоверяет их, фиксирует выявленные расхождения;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 оказывает содействие лицу, обратившемуся за назначением пенсии за выслугу лет, в получении необходимых документов;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выдает расписку-уведомление, в которой указывается дата приема заявления;</w:t>
      </w:r>
    </w:p>
    <w:p w:rsidR="00555F08" w:rsidRPr="00555F08" w:rsidRDefault="00555F08" w:rsidP="00555F08">
      <w:pPr>
        <w:pStyle w:val="a7"/>
        <w:spacing w:before="0" w:beforeAutospacing="0" w:after="0" w:afterAutospacing="0"/>
        <w:jc w:val="both"/>
        <w:rPr>
          <w:sz w:val="26"/>
          <w:szCs w:val="26"/>
        </w:rPr>
      </w:pPr>
      <w:r w:rsidRPr="00555F08">
        <w:rPr>
          <w:color w:val="000000"/>
          <w:sz w:val="26"/>
          <w:szCs w:val="26"/>
        </w:rPr>
        <w:t xml:space="preserve">- </w:t>
      </w:r>
      <w:r w:rsidRPr="00555F08">
        <w:rPr>
          <w:sz w:val="26"/>
          <w:szCs w:val="26"/>
        </w:rPr>
        <w:t xml:space="preserve">оформляет справку о должностях, периоды службы (работы) в которых включаются в стаж для назначения пенсии за выслугу лет, о размере должностного оклада лица, замещавшего должность муниципальной службы.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14.</w:t>
      </w:r>
      <w:r w:rsidRPr="00555F08">
        <w:rPr>
          <w:color w:val="000000"/>
          <w:sz w:val="26"/>
          <w:szCs w:val="26"/>
        </w:rPr>
        <w:t xml:space="preserve"> Решение об установлении (отказе в установлении) пенсии за выслугу лет принимается в месячный срок со дня подачи заявления со всеми необходимыми документами.</w:t>
      </w:r>
    </w:p>
    <w:p w:rsidR="00555F08" w:rsidRPr="00555F08" w:rsidRDefault="00555F08" w:rsidP="00555F08">
      <w:pPr>
        <w:jc w:val="both"/>
        <w:rPr>
          <w:sz w:val="26"/>
          <w:szCs w:val="26"/>
        </w:rPr>
      </w:pPr>
      <w:r w:rsidRPr="00555F08">
        <w:rPr>
          <w:b/>
          <w:sz w:val="26"/>
          <w:szCs w:val="26"/>
        </w:rPr>
        <w:t>15.</w:t>
      </w:r>
      <w:r w:rsidRPr="00555F08">
        <w:rPr>
          <w:sz w:val="26"/>
          <w:szCs w:val="26"/>
        </w:rPr>
        <w:t xml:space="preserve"> В случае отсутствия правовых оснований для установления лицу пенсии за выслугу лет выносится решение об отказе в назначении пенсии за выслугу лет.</w:t>
      </w:r>
    </w:p>
    <w:p w:rsidR="00555F08" w:rsidRPr="00555F08" w:rsidRDefault="00555F08" w:rsidP="00555F08">
      <w:pPr>
        <w:jc w:val="both"/>
        <w:rPr>
          <w:sz w:val="26"/>
          <w:szCs w:val="26"/>
        </w:rPr>
      </w:pPr>
      <w:r w:rsidRPr="00555F08">
        <w:rPr>
          <w:sz w:val="26"/>
          <w:szCs w:val="26"/>
        </w:rPr>
        <w:t>О принятом решении Администрация района сообщает заявителю в письменной форме в пятидневный срок со дня принятия решения.</w:t>
      </w:r>
    </w:p>
    <w:p w:rsidR="00555F08" w:rsidRPr="00555F08" w:rsidRDefault="00555F08" w:rsidP="00555F08">
      <w:pPr>
        <w:pStyle w:val="a7"/>
        <w:spacing w:before="0" w:beforeAutospacing="0" w:after="0" w:afterAutospacing="0"/>
        <w:jc w:val="both"/>
        <w:rPr>
          <w:sz w:val="26"/>
          <w:szCs w:val="26"/>
        </w:rPr>
      </w:pPr>
      <w:r w:rsidRPr="00555F08">
        <w:rPr>
          <w:b/>
          <w:color w:val="000000"/>
          <w:sz w:val="26"/>
          <w:szCs w:val="26"/>
        </w:rPr>
        <w:t>16.</w:t>
      </w:r>
      <w:r w:rsidRPr="00555F08">
        <w:rPr>
          <w:color w:val="000000"/>
          <w:sz w:val="26"/>
          <w:szCs w:val="26"/>
        </w:rPr>
        <w:t xml:space="preserve"> Распоряжение А</w:t>
      </w:r>
      <w:r w:rsidRPr="00555F08">
        <w:rPr>
          <w:sz w:val="26"/>
          <w:szCs w:val="26"/>
        </w:rPr>
        <w:t xml:space="preserve">дминистрации района о назначении пенсии за выслугу лет с приложением документов заявителя, справки о должностях и размере должностного оклада направляется в  </w:t>
      </w:r>
      <w:r w:rsidRPr="00555F08">
        <w:rPr>
          <w:color w:val="000000"/>
          <w:sz w:val="26"/>
          <w:szCs w:val="26"/>
        </w:rPr>
        <w:t>комитет по финансам, налоговой и кредитной политике Администрации района</w:t>
      </w:r>
      <w:r w:rsidRPr="00555F08">
        <w:rPr>
          <w:sz w:val="26"/>
          <w:szCs w:val="26"/>
        </w:rPr>
        <w:t>, осуществляющий выплату пенсии за выслугу лет.</w:t>
      </w:r>
    </w:p>
    <w:p w:rsidR="00555F08" w:rsidRPr="00555F08" w:rsidRDefault="00555F08" w:rsidP="00555F08">
      <w:pPr>
        <w:pStyle w:val="a7"/>
        <w:spacing w:before="0" w:beforeAutospacing="0" w:after="0" w:afterAutospacing="0"/>
        <w:jc w:val="center"/>
        <w:rPr>
          <w:b/>
          <w:color w:val="000000"/>
          <w:sz w:val="26"/>
          <w:szCs w:val="26"/>
        </w:rPr>
      </w:pPr>
    </w:p>
    <w:p w:rsidR="00555F08" w:rsidRPr="00555F08" w:rsidRDefault="00555F08" w:rsidP="00555F08">
      <w:pPr>
        <w:pStyle w:val="a7"/>
        <w:spacing w:before="0" w:beforeAutospacing="0" w:after="0" w:afterAutospacing="0"/>
        <w:jc w:val="center"/>
        <w:rPr>
          <w:b/>
          <w:color w:val="000000"/>
          <w:sz w:val="26"/>
          <w:szCs w:val="26"/>
        </w:rPr>
      </w:pPr>
      <w:r w:rsidRPr="00555F08">
        <w:rPr>
          <w:b/>
          <w:color w:val="000000"/>
          <w:sz w:val="26"/>
          <w:szCs w:val="26"/>
        </w:rPr>
        <w:t>4. Порядок увеличения (индексации) пенсии за выслугу лет</w:t>
      </w:r>
    </w:p>
    <w:p w:rsidR="00555F08" w:rsidRPr="00555F08" w:rsidRDefault="00555F08" w:rsidP="00555F08">
      <w:pPr>
        <w:jc w:val="both"/>
        <w:rPr>
          <w:sz w:val="26"/>
          <w:szCs w:val="26"/>
        </w:rPr>
      </w:pPr>
      <w:r w:rsidRPr="00555F08">
        <w:rPr>
          <w:b/>
          <w:color w:val="000000"/>
          <w:sz w:val="26"/>
          <w:szCs w:val="26"/>
        </w:rPr>
        <w:t>17.</w:t>
      </w:r>
      <w:r w:rsidRPr="00555F08">
        <w:rPr>
          <w:color w:val="000000"/>
          <w:sz w:val="26"/>
          <w:szCs w:val="26"/>
        </w:rPr>
        <w:t xml:space="preserve"> </w:t>
      </w:r>
      <w:r w:rsidRPr="00555F08">
        <w:rPr>
          <w:sz w:val="26"/>
          <w:szCs w:val="26"/>
        </w:rPr>
        <w:t>Пенсия за выслугу лет подлежит увеличению (индексации) в связи с увеличением денежного содержания по замещавшейся гражданином должности муниципальной службы.</w:t>
      </w:r>
    </w:p>
    <w:p w:rsidR="00555F08" w:rsidRPr="00555F08" w:rsidRDefault="00555F08" w:rsidP="00555F08">
      <w:pPr>
        <w:pStyle w:val="a7"/>
        <w:spacing w:before="0" w:beforeAutospacing="0" w:after="0" w:afterAutospacing="0"/>
        <w:jc w:val="center"/>
        <w:rPr>
          <w:b/>
          <w:color w:val="000000"/>
          <w:sz w:val="26"/>
          <w:szCs w:val="26"/>
        </w:rPr>
      </w:pPr>
    </w:p>
    <w:p w:rsidR="00555F08" w:rsidRPr="00555F08" w:rsidRDefault="00555F08" w:rsidP="00555F08">
      <w:pPr>
        <w:pStyle w:val="a7"/>
        <w:spacing w:before="0" w:beforeAutospacing="0" w:after="0" w:afterAutospacing="0"/>
        <w:jc w:val="center"/>
        <w:rPr>
          <w:b/>
          <w:color w:val="000000"/>
          <w:sz w:val="26"/>
          <w:szCs w:val="26"/>
        </w:rPr>
      </w:pPr>
      <w:r w:rsidRPr="00555F08">
        <w:rPr>
          <w:b/>
          <w:color w:val="000000"/>
          <w:sz w:val="26"/>
          <w:szCs w:val="26"/>
        </w:rPr>
        <w:t>5. Порядок приостановления, возобновления и прекращения</w:t>
      </w:r>
    </w:p>
    <w:p w:rsidR="00555F08" w:rsidRPr="00555F08" w:rsidRDefault="00555F08" w:rsidP="00555F08">
      <w:pPr>
        <w:pStyle w:val="a7"/>
        <w:spacing w:before="0" w:beforeAutospacing="0" w:after="0" w:afterAutospacing="0"/>
        <w:jc w:val="center"/>
        <w:rPr>
          <w:b/>
          <w:color w:val="000000"/>
          <w:sz w:val="26"/>
          <w:szCs w:val="26"/>
        </w:rPr>
      </w:pPr>
      <w:r w:rsidRPr="00555F08">
        <w:rPr>
          <w:b/>
          <w:color w:val="000000"/>
          <w:sz w:val="26"/>
          <w:szCs w:val="26"/>
        </w:rPr>
        <w:t>выплаты пенсии за выслугу лет</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18.</w:t>
      </w:r>
      <w:r w:rsidRPr="00555F08">
        <w:rPr>
          <w:color w:val="000000"/>
          <w:sz w:val="26"/>
          <w:szCs w:val="26"/>
        </w:rPr>
        <w:t xml:space="preserve"> Выплата пенсии за выслугу лет приостанавливается на период </w:t>
      </w:r>
      <w:r w:rsidRPr="00555F08">
        <w:rPr>
          <w:sz w:val="26"/>
          <w:szCs w:val="26"/>
        </w:rPr>
        <w:t>замещения лицом на постоянной оплачиваемой основе государственных или муниципальных должностей, должностей государственной или муниципальной  службы</w:t>
      </w:r>
      <w:r w:rsidRPr="00555F08">
        <w:rPr>
          <w:color w:val="000000"/>
          <w:sz w:val="26"/>
          <w:szCs w:val="26"/>
        </w:rPr>
        <w:t xml:space="preserve">.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19.</w:t>
      </w:r>
      <w:r w:rsidRPr="00555F08">
        <w:rPr>
          <w:color w:val="000000"/>
          <w:sz w:val="26"/>
          <w:szCs w:val="26"/>
        </w:rPr>
        <w:t xml:space="preserve"> Возобновление выплаты пенсии за выслугу лет осуществляется на основании заявления лица, ранее получавшего пенсию за выслугу лет. </w:t>
      </w:r>
    </w:p>
    <w:p w:rsidR="00555F08" w:rsidRPr="00555F08" w:rsidRDefault="00555F08" w:rsidP="00555F08">
      <w:pPr>
        <w:pStyle w:val="a7"/>
        <w:spacing w:before="0" w:beforeAutospacing="0" w:after="0" w:afterAutospacing="0"/>
        <w:jc w:val="both"/>
        <w:rPr>
          <w:color w:val="000000"/>
          <w:sz w:val="26"/>
          <w:szCs w:val="26"/>
        </w:rPr>
      </w:pPr>
      <w:r w:rsidRPr="00555F08">
        <w:rPr>
          <w:b/>
          <w:color w:val="000000"/>
          <w:sz w:val="26"/>
          <w:szCs w:val="26"/>
        </w:rPr>
        <w:t>20.</w:t>
      </w:r>
      <w:r w:rsidRPr="00555F08">
        <w:rPr>
          <w:color w:val="000000"/>
          <w:sz w:val="26"/>
          <w:szCs w:val="26"/>
        </w:rPr>
        <w:t xml:space="preserve"> Выплата пенсии за выслугу лет прекращается: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а) в случае смерти лица;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б) в случае признания лица в установленном порядке умершим или безвестно отсутствующим;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в) в случае получения лицом иной пенсии за выслугу лет или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г) при обнаружении обстоятельств или документов, опровергающих достоверность сведений, представленных в подтверждение права на пенсию за выслугу лет.</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Выплата пенсии за выслугу лет прекращается с 1 числа месяца, следующего за месяцем, в котором наступили указанные в настоящем пункте обстоятельства. </w:t>
      </w:r>
    </w:p>
    <w:p w:rsidR="00555F08" w:rsidRPr="00555F08" w:rsidRDefault="00555F08" w:rsidP="00555F08">
      <w:pPr>
        <w:pStyle w:val="a7"/>
        <w:spacing w:before="0" w:beforeAutospacing="0" w:after="0" w:afterAutospacing="0"/>
        <w:jc w:val="both"/>
        <w:rPr>
          <w:color w:val="000000"/>
          <w:sz w:val="26"/>
          <w:szCs w:val="26"/>
        </w:rPr>
      </w:pPr>
      <w:r w:rsidRPr="00555F08">
        <w:rPr>
          <w:color w:val="000000"/>
          <w:sz w:val="26"/>
          <w:szCs w:val="26"/>
        </w:rPr>
        <w:t xml:space="preserve">             </w:t>
      </w:r>
    </w:p>
    <w:p w:rsidR="00555F08" w:rsidRPr="00555F08" w:rsidRDefault="00555F08" w:rsidP="00555F08">
      <w:pPr>
        <w:pStyle w:val="a7"/>
        <w:spacing w:before="0" w:beforeAutospacing="0" w:after="0" w:afterAutospacing="0"/>
        <w:jc w:val="both"/>
        <w:rPr>
          <w:color w:val="000000"/>
          <w:sz w:val="26"/>
          <w:szCs w:val="26"/>
        </w:rPr>
      </w:pPr>
    </w:p>
    <w:tbl>
      <w:tblPr>
        <w:tblW w:w="9094" w:type="dxa"/>
        <w:tblLayout w:type="fixed"/>
        <w:tblLook w:val="0000"/>
      </w:tblPr>
      <w:tblGrid>
        <w:gridCol w:w="2235"/>
        <w:gridCol w:w="992"/>
        <w:gridCol w:w="3827"/>
        <w:gridCol w:w="2040"/>
      </w:tblGrid>
      <w:tr w:rsidR="00555F08" w:rsidTr="00B97896">
        <w:tc>
          <w:tcPr>
            <w:tcW w:w="2235" w:type="dxa"/>
          </w:tcPr>
          <w:p w:rsidR="00555F08" w:rsidRPr="00CC072E" w:rsidRDefault="00555F08" w:rsidP="00B97896">
            <w:pPr>
              <w:rPr>
                <w:bCs/>
                <w:sz w:val="28"/>
                <w:szCs w:val="28"/>
              </w:rPr>
            </w:pPr>
          </w:p>
          <w:p w:rsidR="00555F08" w:rsidRDefault="00555F08" w:rsidP="00B97896">
            <w:pPr>
              <w:rPr>
                <w:sz w:val="28"/>
                <w:szCs w:val="28"/>
              </w:rPr>
            </w:pPr>
          </w:p>
          <w:p w:rsidR="00555F08" w:rsidRPr="00CC072E" w:rsidRDefault="00555F08" w:rsidP="00B97896">
            <w:pPr>
              <w:rPr>
                <w:sz w:val="28"/>
                <w:szCs w:val="28"/>
              </w:rPr>
            </w:pPr>
            <w:r w:rsidRPr="00CC072E">
              <w:rPr>
                <w:sz w:val="28"/>
                <w:szCs w:val="28"/>
              </w:rPr>
              <w:t>Глава района</w:t>
            </w:r>
          </w:p>
          <w:p w:rsidR="00555F08" w:rsidRDefault="00555F08" w:rsidP="00B97896">
            <w:pPr>
              <w:rPr>
                <w:sz w:val="28"/>
              </w:rPr>
            </w:pPr>
          </w:p>
        </w:tc>
        <w:tc>
          <w:tcPr>
            <w:tcW w:w="992" w:type="dxa"/>
          </w:tcPr>
          <w:p w:rsidR="00555F08" w:rsidRDefault="00555F08" w:rsidP="00B97896"/>
        </w:tc>
        <w:tc>
          <w:tcPr>
            <w:tcW w:w="3827" w:type="dxa"/>
          </w:tcPr>
          <w:p w:rsidR="00555F08" w:rsidRDefault="00555F08" w:rsidP="00B97896">
            <w:r>
              <w:rPr>
                <w:noProof/>
              </w:rPr>
              <w:drawing>
                <wp:inline distT="0" distB="0" distL="0" distR="0">
                  <wp:extent cx="1282700" cy="1003300"/>
                  <wp:effectExtent l="19050" t="0" r="0"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82700" cy="1003300"/>
                          </a:xfrm>
                          <a:prstGeom prst="rect">
                            <a:avLst/>
                          </a:prstGeom>
                          <a:noFill/>
                          <a:ln w="9525">
                            <a:noFill/>
                            <a:miter lim="800000"/>
                            <a:headEnd/>
                            <a:tailEnd/>
                          </a:ln>
                        </pic:spPr>
                      </pic:pic>
                    </a:graphicData>
                  </a:graphic>
                </wp:inline>
              </w:drawing>
            </w:r>
          </w:p>
        </w:tc>
        <w:tc>
          <w:tcPr>
            <w:tcW w:w="2040" w:type="dxa"/>
          </w:tcPr>
          <w:p w:rsidR="00555F08" w:rsidRDefault="00555F08" w:rsidP="00B97896">
            <w:pPr>
              <w:pStyle w:val="ab"/>
              <w:tabs>
                <w:tab w:val="clear" w:pos="4677"/>
                <w:tab w:val="clear" w:pos="9355"/>
              </w:tabs>
            </w:pPr>
          </w:p>
          <w:p w:rsidR="00555F08" w:rsidRDefault="00555F08" w:rsidP="00B97896">
            <w:pPr>
              <w:pStyle w:val="ab"/>
              <w:tabs>
                <w:tab w:val="clear" w:pos="4677"/>
                <w:tab w:val="clear" w:pos="9355"/>
              </w:tabs>
            </w:pPr>
          </w:p>
          <w:p w:rsidR="00555F08" w:rsidRPr="008C12D9" w:rsidRDefault="00555F08" w:rsidP="00B97896">
            <w:pPr>
              <w:rPr>
                <w:sz w:val="28"/>
              </w:rPr>
            </w:pPr>
            <w:r>
              <w:rPr>
                <w:sz w:val="28"/>
              </w:rPr>
              <w:t>С.Л. Ермаков</w:t>
            </w:r>
          </w:p>
          <w:p w:rsidR="00555F08" w:rsidRDefault="00555F08" w:rsidP="00B97896">
            <w:pPr>
              <w:pStyle w:val="ab"/>
              <w:tabs>
                <w:tab w:val="clear" w:pos="4677"/>
                <w:tab w:val="clear" w:pos="9355"/>
              </w:tabs>
              <w:rPr>
                <w:sz w:val="28"/>
              </w:rPr>
            </w:pPr>
          </w:p>
        </w:tc>
      </w:tr>
    </w:tbl>
    <w:p w:rsidR="00555F08" w:rsidRDefault="00555F08" w:rsidP="00555F08">
      <w:pPr>
        <w:autoSpaceDE w:val="0"/>
        <w:autoSpaceDN w:val="0"/>
        <w:adjustRightInd w:val="0"/>
        <w:jc w:val="both"/>
        <w:rPr>
          <w:sz w:val="26"/>
          <w:szCs w:val="26"/>
        </w:rPr>
      </w:pPr>
    </w:p>
    <w:p w:rsidR="00555F08" w:rsidRPr="00555F08" w:rsidRDefault="00555F08" w:rsidP="00555F08">
      <w:pPr>
        <w:autoSpaceDE w:val="0"/>
        <w:autoSpaceDN w:val="0"/>
        <w:adjustRightInd w:val="0"/>
        <w:jc w:val="both"/>
        <w:rPr>
          <w:sz w:val="26"/>
          <w:szCs w:val="26"/>
        </w:rPr>
      </w:pPr>
      <w:r w:rsidRPr="00555F08">
        <w:rPr>
          <w:sz w:val="26"/>
          <w:szCs w:val="26"/>
        </w:rPr>
        <w:t>с. Новичиха</w:t>
      </w:r>
    </w:p>
    <w:p w:rsidR="00555F08" w:rsidRPr="00555F08" w:rsidRDefault="00555F08" w:rsidP="00555F08">
      <w:pPr>
        <w:autoSpaceDE w:val="0"/>
        <w:autoSpaceDN w:val="0"/>
        <w:adjustRightInd w:val="0"/>
        <w:jc w:val="both"/>
        <w:rPr>
          <w:sz w:val="26"/>
          <w:szCs w:val="26"/>
        </w:rPr>
      </w:pPr>
      <w:r w:rsidRPr="00555F08">
        <w:rPr>
          <w:sz w:val="26"/>
          <w:szCs w:val="26"/>
        </w:rPr>
        <w:t>02.07.2018</w:t>
      </w:r>
    </w:p>
    <w:p w:rsidR="00555F08" w:rsidRPr="00555F08" w:rsidRDefault="00555F08" w:rsidP="00555F08">
      <w:pPr>
        <w:autoSpaceDE w:val="0"/>
        <w:autoSpaceDN w:val="0"/>
        <w:adjustRightInd w:val="0"/>
        <w:jc w:val="both"/>
        <w:rPr>
          <w:color w:val="000000"/>
          <w:sz w:val="26"/>
          <w:szCs w:val="26"/>
        </w:rPr>
      </w:pPr>
      <w:r w:rsidRPr="00555F08">
        <w:rPr>
          <w:sz w:val="26"/>
          <w:szCs w:val="26"/>
        </w:rPr>
        <w:t>№ 16</w:t>
      </w:r>
    </w:p>
    <w:p w:rsidR="00555F08" w:rsidRPr="008F069E" w:rsidRDefault="00555F08" w:rsidP="00555F08">
      <w:pPr>
        <w:pStyle w:val="a7"/>
        <w:spacing w:before="0" w:beforeAutospacing="0" w:after="0" w:afterAutospacing="0"/>
        <w:jc w:val="both"/>
        <w:rPr>
          <w:color w:val="000000"/>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tbl>
      <w:tblPr>
        <w:tblW w:w="9460" w:type="dxa"/>
        <w:tblCellSpacing w:w="0" w:type="dxa"/>
        <w:shd w:val="clear" w:color="auto" w:fill="FFFFFF"/>
        <w:tblCellMar>
          <w:left w:w="0" w:type="dxa"/>
          <w:right w:w="0" w:type="dxa"/>
        </w:tblCellMar>
        <w:tblLook w:val="04A0"/>
      </w:tblPr>
      <w:tblGrid>
        <w:gridCol w:w="4805"/>
        <w:gridCol w:w="4655"/>
      </w:tblGrid>
      <w:tr w:rsidR="00555F08" w:rsidRPr="00E55A92" w:rsidTr="00B97896">
        <w:trPr>
          <w:trHeight w:val="2188"/>
          <w:tblCellSpacing w:w="0" w:type="dxa"/>
        </w:trPr>
        <w:tc>
          <w:tcPr>
            <w:tcW w:w="4805" w:type="dxa"/>
            <w:shd w:val="clear" w:color="auto" w:fill="FFFFFF"/>
            <w:hideMark/>
          </w:tcPr>
          <w:p w:rsidR="00555F08" w:rsidRPr="00E55A92" w:rsidRDefault="00555F08" w:rsidP="00B97896">
            <w:pPr>
              <w:spacing w:before="100" w:beforeAutospacing="1" w:after="100" w:afterAutospacing="1"/>
              <w:jc w:val="right"/>
              <w:rPr>
                <w:color w:val="3B2D36"/>
                <w:sz w:val="28"/>
                <w:szCs w:val="28"/>
              </w:rPr>
            </w:pPr>
            <w:r w:rsidRPr="00E55A92">
              <w:rPr>
                <w:color w:val="3B2D36"/>
                <w:sz w:val="28"/>
                <w:szCs w:val="28"/>
              </w:rPr>
              <w:t> </w:t>
            </w:r>
          </w:p>
        </w:tc>
        <w:tc>
          <w:tcPr>
            <w:tcW w:w="4655" w:type="dxa"/>
            <w:shd w:val="clear" w:color="auto" w:fill="FFFFFF"/>
            <w:hideMark/>
          </w:tcPr>
          <w:p w:rsidR="00555F08" w:rsidRPr="00E55A92" w:rsidRDefault="00555F08" w:rsidP="00B97896">
            <w:pPr>
              <w:jc w:val="right"/>
              <w:rPr>
                <w:color w:val="3B2D36"/>
                <w:sz w:val="28"/>
                <w:szCs w:val="28"/>
              </w:rPr>
            </w:pPr>
            <w:r w:rsidRPr="00E55A92">
              <w:rPr>
                <w:color w:val="3B2D36"/>
                <w:sz w:val="28"/>
                <w:szCs w:val="28"/>
              </w:rPr>
              <w:t xml:space="preserve">Приложение </w:t>
            </w:r>
            <w:r>
              <w:rPr>
                <w:color w:val="3B2D36"/>
                <w:sz w:val="28"/>
                <w:szCs w:val="28"/>
              </w:rPr>
              <w:t xml:space="preserve">№ </w:t>
            </w:r>
            <w:r w:rsidRPr="00E55A92">
              <w:rPr>
                <w:color w:val="3B2D36"/>
                <w:sz w:val="28"/>
                <w:szCs w:val="28"/>
              </w:rPr>
              <w:t>1</w:t>
            </w:r>
          </w:p>
          <w:p w:rsidR="00555F08" w:rsidRPr="00E55A92" w:rsidRDefault="00555F08" w:rsidP="00B97896">
            <w:pPr>
              <w:pStyle w:val="a7"/>
              <w:spacing w:before="0" w:beforeAutospacing="0" w:after="0" w:afterAutospacing="0"/>
              <w:jc w:val="right"/>
              <w:rPr>
                <w:bCs/>
                <w:color w:val="000000"/>
                <w:sz w:val="28"/>
                <w:szCs w:val="28"/>
              </w:rPr>
            </w:pPr>
            <w:r w:rsidRPr="00E55A92">
              <w:rPr>
                <w:color w:val="000000"/>
                <w:sz w:val="28"/>
                <w:szCs w:val="28"/>
              </w:rPr>
              <w:t xml:space="preserve">к </w:t>
            </w:r>
            <w:r w:rsidRPr="00E55A92">
              <w:rPr>
                <w:bCs/>
                <w:color w:val="000000"/>
                <w:sz w:val="28"/>
                <w:szCs w:val="28"/>
              </w:rPr>
              <w:t xml:space="preserve">Положению о порядке назначения, </w:t>
            </w:r>
          </w:p>
          <w:p w:rsidR="00555F08" w:rsidRPr="00E55A92" w:rsidRDefault="00555F08" w:rsidP="00B97896">
            <w:pPr>
              <w:pStyle w:val="a7"/>
              <w:spacing w:before="0" w:beforeAutospacing="0" w:after="0" w:afterAutospacing="0"/>
              <w:jc w:val="right"/>
              <w:rPr>
                <w:bCs/>
                <w:color w:val="000000"/>
                <w:sz w:val="28"/>
                <w:szCs w:val="28"/>
              </w:rPr>
            </w:pPr>
            <w:r w:rsidRPr="00E55A92">
              <w:rPr>
                <w:bCs/>
                <w:color w:val="000000"/>
                <w:sz w:val="28"/>
                <w:szCs w:val="28"/>
              </w:rPr>
              <w:t xml:space="preserve">выплаты и перерасчета пенсии </w:t>
            </w:r>
          </w:p>
          <w:p w:rsidR="00555F08" w:rsidRDefault="00555F08" w:rsidP="00B97896">
            <w:pPr>
              <w:pStyle w:val="a7"/>
              <w:spacing w:before="0" w:beforeAutospacing="0" w:after="0" w:afterAutospacing="0"/>
              <w:jc w:val="right"/>
              <w:rPr>
                <w:bCs/>
                <w:color w:val="000000"/>
                <w:sz w:val="28"/>
                <w:szCs w:val="28"/>
              </w:rPr>
            </w:pPr>
            <w:r w:rsidRPr="00E55A92">
              <w:rPr>
                <w:bCs/>
                <w:color w:val="000000"/>
                <w:sz w:val="28"/>
                <w:szCs w:val="28"/>
              </w:rPr>
              <w:t>з</w:t>
            </w:r>
            <w:r>
              <w:rPr>
                <w:bCs/>
                <w:color w:val="000000"/>
                <w:sz w:val="28"/>
                <w:szCs w:val="28"/>
              </w:rPr>
              <w:t xml:space="preserve">а выслугу лет лицам, замещавшим </w:t>
            </w:r>
          </w:p>
          <w:p w:rsidR="00555F08" w:rsidRPr="00E55A92" w:rsidRDefault="00555F08" w:rsidP="00B97896">
            <w:pPr>
              <w:pStyle w:val="a7"/>
              <w:spacing w:before="0" w:beforeAutospacing="0" w:after="0" w:afterAutospacing="0"/>
              <w:jc w:val="right"/>
              <w:rPr>
                <w:color w:val="000000"/>
                <w:sz w:val="28"/>
                <w:szCs w:val="28"/>
              </w:rPr>
            </w:pPr>
            <w:r w:rsidRPr="00E55A92">
              <w:rPr>
                <w:bCs/>
                <w:color w:val="000000"/>
                <w:sz w:val="28"/>
                <w:szCs w:val="28"/>
              </w:rPr>
              <w:t>должности муниципальной службы Новичихинского района</w:t>
            </w:r>
            <w:r w:rsidRPr="00E55A92">
              <w:rPr>
                <w:color w:val="000000"/>
                <w:sz w:val="28"/>
                <w:szCs w:val="28"/>
              </w:rPr>
              <w:t xml:space="preserve"> </w:t>
            </w:r>
          </w:p>
          <w:p w:rsidR="00555F08" w:rsidRPr="00E55A92" w:rsidRDefault="00555F08" w:rsidP="00B97896">
            <w:pPr>
              <w:spacing w:before="100" w:beforeAutospacing="1" w:after="100" w:afterAutospacing="1"/>
              <w:rPr>
                <w:color w:val="3B2D36"/>
                <w:sz w:val="28"/>
                <w:szCs w:val="28"/>
              </w:rPr>
            </w:pPr>
          </w:p>
        </w:tc>
      </w:tr>
    </w:tbl>
    <w:p w:rsidR="00555F08" w:rsidRPr="00E55A92" w:rsidRDefault="00555F08" w:rsidP="00555F08">
      <w:pPr>
        <w:shd w:val="clear" w:color="auto" w:fill="FFFFFF"/>
        <w:jc w:val="center"/>
        <w:rPr>
          <w:b/>
          <w:color w:val="3B2D36"/>
          <w:sz w:val="28"/>
          <w:szCs w:val="28"/>
        </w:rPr>
      </w:pPr>
      <w:r w:rsidRPr="00E55A92">
        <w:rPr>
          <w:b/>
          <w:color w:val="3B2D36"/>
          <w:sz w:val="28"/>
          <w:szCs w:val="28"/>
        </w:rPr>
        <w:t>Стаж</w:t>
      </w:r>
    </w:p>
    <w:p w:rsidR="00555F08" w:rsidRPr="00E55A92" w:rsidRDefault="00555F08" w:rsidP="00555F08">
      <w:pPr>
        <w:shd w:val="clear" w:color="auto" w:fill="FFFFFF"/>
        <w:jc w:val="center"/>
        <w:rPr>
          <w:b/>
          <w:color w:val="3B2D36"/>
          <w:sz w:val="28"/>
          <w:szCs w:val="28"/>
        </w:rPr>
      </w:pPr>
      <w:r w:rsidRPr="00E55A92">
        <w:rPr>
          <w:b/>
          <w:color w:val="3B2D36"/>
          <w:sz w:val="28"/>
          <w:szCs w:val="28"/>
        </w:rPr>
        <w:t xml:space="preserve">муниципальной службы для </w:t>
      </w:r>
      <w:r>
        <w:rPr>
          <w:b/>
          <w:color w:val="3B2D36"/>
          <w:sz w:val="28"/>
          <w:szCs w:val="28"/>
        </w:rPr>
        <w:t>назначения</w:t>
      </w:r>
      <w:r w:rsidRPr="00E55A92">
        <w:rPr>
          <w:b/>
          <w:color w:val="3B2D36"/>
          <w:sz w:val="28"/>
          <w:szCs w:val="28"/>
        </w:rPr>
        <w:t xml:space="preserve"> пенсии за выслугу лет</w:t>
      </w:r>
    </w:p>
    <w:p w:rsidR="00555F08" w:rsidRPr="00E55A92" w:rsidRDefault="00555F08" w:rsidP="00555F08">
      <w:pPr>
        <w:shd w:val="clear" w:color="auto" w:fill="FFFFFF"/>
        <w:spacing w:before="100" w:beforeAutospacing="1" w:after="100" w:afterAutospacing="1"/>
        <w:rPr>
          <w:color w:val="3B2D36"/>
          <w:sz w:val="28"/>
          <w:szCs w:val="28"/>
        </w:rPr>
      </w:pPr>
      <w:r w:rsidRPr="00E55A92">
        <w:rPr>
          <w:color w:val="3B2D36"/>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30"/>
        <w:gridCol w:w="4860"/>
      </w:tblGrid>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jc w:val="center"/>
              <w:rPr>
                <w:color w:val="3B2D36"/>
                <w:sz w:val="28"/>
                <w:szCs w:val="28"/>
              </w:rPr>
            </w:pPr>
            <w:r w:rsidRPr="00E55A92">
              <w:rPr>
                <w:color w:val="3B2D36"/>
                <w:sz w:val="28"/>
                <w:szCs w:val="28"/>
              </w:rPr>
              <w:t xml:space="preserve">Год </w:t>
            </w:r>
            <w:r>
              <w:rPr>
                <w:color w:val="3B2D36"/>
                <w:sz w:val="28"/>
                <w:szCs w:val="28"/>
              </w:rPr>
              <w:t>назначения</w:t>
            </w:r>
            <w:r w:rsidRPr="00E55A92">
              <w:rPr>
                <w:color w:val="3B2D36"/>
                <w:sz w:val="28"/>
                <w:szCs w:val="28"/>
              </w:rPr>
              <w:t xml:space="preserve"> пенсии за</w:t>
            </w:r>
          </w:p>
          <w:p w:rsidR="00555F08" w:rsidRPr="00E55A92" w:rsidRDefault="00555F08" w:rsidP="00B97896">
            <w:pPr>
              <w:jc w:val="center"/>
              <w:rPr>
                <w:color w:val="3B2D36"/>
                <w:sz w:val="28"/>
                <w:szCs w:val="28"/>
              </w:rPr>
            </w:pPr>
            <w:r w:rsidRPr="00E55A92">
              <w:rPr>
                <w:color w:val="3B2D36"/>
                <w:sz w:val="28"/>
                <w:szCs w:val="28"/>
              </w:rPr>
              <w:t>выслугу лет</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 xml:space="preserve">Стаж для </w:t>
            </w:r>
            <w:r>
              <w:rPr>
                <w:color w:val="3B2D36"/>
                <w:sz w:val="28"/>
                <w:szCs w:val="28"/>
              </w:rPr>
              <w:t>назначения</w:t>
            </w:r>
            <w:r w:rsidRPr="00E55A92">
              <w:rPr>
                <w:color w:val="3B2D36"/>
                <w:sz w:val="28"/>
                <w:szCs w:val="28"/>
              </w:rPr>
              <w:t xml:space="preserve"> пенсии за выслугу лет в соответствующем году</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до 2017 года</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rPr>
                <w:color w:val="3B2D36"/>
                <w:sz w:val="28"/>
                <w:szCs w:val="28"/>
              </w:rPr>
            </w:pPr>
            <w:r w:rsidRPr="00E55A92">
              <w:rPr>
                <w:color w:val="3B2D36"/>
                <w:sz w:val="28"/>
                <w:szCs w:val="28"/>
              </w:rPr>
              <w:t>                         15 лет</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2017</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15 лет 6 месяцев</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2018</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16 лет</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2019</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16 лет 6 месяцев</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2020</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17 лет</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2021</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17 лет 6 месяцев</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2022</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18 лет</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2023</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18 лет 6 месяцев</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2024</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19 лет</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2025</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19 лет 6 месяцев</w:t>
            </w:r>
          </w:p>
        </w:tc>
      </w:tr>
      <w:tr w:rsidR="00555F08" w:rsidRPr="00E55A92" w:rsidTr="00B97896">
        <w:trPr>
          <w:tblCellSpacing w:w="0" w:type="dxa"/>
        </w:trPr>
        <w:tc>
          <w:tcPr>
            <w:tcW w:w="393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2026 и последующие годы</w:t>
            </w:r>
          </w:p>
        </w:tc>
        <w:tc>
          <w:tcPr>
            <w:tcW w:w="4860" w:type="dxa"/>
            <w:tcBorders>
              <w:top w:val="outset" w:sz="6" w:space="0" w:color="auto"/>
              <w:left w:val="outset" w:sz="6" w:space="0" w:color="auto"/>
              <w:bottom w:val="outset" w:sz="6" w:space="0" w:color="auto"/>
              <w:right w:val="outset" w:sz="6" w:space="0" w:color="auto"/>
            </w:tcBorders>
            <w:shd w:val="clear" w:color="auto" w:fill="FFFFFF"/>
            <w:hideMark/>
          </w:tcPr>
          <w:p w:rsidR="00555F08" w:rsidRPr="00E55A92" w:rsidRDefault="00555F08" w:rsidP="00B97896">
            <w:pPr>
              <w:spacing w:before="100" w:beforeAutospacing="1" w:after="100" w:afterAutospacing="1"/>
              <w:jc w:val="center"/>
              <w:rPr>
                <w:color w:val="3B2D36"/>
                <w:sz w:val="28"/>
                <w:szCs w:val="28"/>
              </w:rPr>
            </w:pPr>
            <w:r w:rsidRPr="00E55A92">
              <w:rPr>
                <w:color w:val="3B2D36"/>
                <w:sz w:val="28"/>
                <w:szCs w:val="28"/>
              </w:rPr>
              <w:t>20 лет</w:t>
            </w:r>
          </w:p>
        </w:tc>
      </w:tr>
    </w:tbl>
    <w:p w:rsidR="00555F08" w:rsidRPr="00E55A92" w:rsidRDefault="00555F08" w:rsidP="00555F08">
      <w:pPr>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rPr>
          <w:sz w:val="28"/>
          <w:szCs w:val="28"/>
        </w:rPr>
      </w:pPr>
    </w:p>
    <w:p w:rsidR="00555F08" w:rsidRDefault="00555F08" w:rsidP="00555F08">
      <w:pPr>
        <w:pStyle w:val="a7"/>
        <w:spacing w:before="0" w:beforeAutospacing="0" w:after="0" w:afterAutospacing="0"/>
        <w:rPr>
          <w:sz w:val="28"/>
          <w:szCs w:val="28"/>
        </w:rPr>
      </w:pPr>
    </w:p>
    <w:p w:rsidR="00555F08" w:rsidRDefault="00555F08" w:rsidP="00555F08">
      <w:pPr>
        <w:pStyle w:val="a7"/>
        <w:spacing w:before="0" w:beforeAutospacing="0" w:after="0" w:afterAutospacing="0"/>
        <w:rPr>
          <w:sz w:val="28"/>
          <w:szCs w:val="28"/>
        </w:rPr>
      </w:pPr>
    </w:p>
    <w:p w:rsidR="00555F08" w:rsidRDefault="00555F08" w:rsidP="00555F08">
      <w:pPr>
        <w:pStyle w:val="a7"/>
        <w:spacing w:before="0" w:beforeAutospacing="0" w:after="0" w:afterAutospacing="0"/>
        <w:rPr>
          <w:sz w:val="28"/>
          <w:szCs w:val="28"/>
        </w:rPr>
      </w:pPr>
    </w:p>
    <w:p w:rsidR="00555F08" w:rsidRDefault="00555F08" w:rsidP="00555F08">
      <w:pPr>
        <w:pStyle w:val="a7"/>
        <w:spacing w:before="0" w:beforeAutospacing="0" w:after="0" w:afterAutospacing="0"/>
        <w:rPr>
          <w:sz w:val="28"/>
          <w:szCs w:val="28"/>
        </w:rPr>
      </w:pPr>
    </w:p>
    <w:p w:rsidR="00555F08" w:rsidRDefault="00555F08" w:rsidP="00555F08">
      <w:pPr>
        <w:pStyle w:val="a7"/>
        <w:spacing w:before="0" w:beforeAutospacing="0" w:after="0" w:afterAutospacing="0"/>
        <w:rPr>
          <w:sz w:val="28"/>
          <w:szCs w:val="28"/>
        </w:rPr>
      </w:pPr>
    </w:p>
    <w:p w:rsidR="00555F08" w:rsidRDefault="00555F08" w:rsidP="00555F08">
      <w:pPr>
        <w:pStyle w:val="a7"/>
        <w:spacing w:before="0" w:beforeAutospacing="0" w:after="0" w:afterAutospacing="0"/>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Default="00555F08" w:rsidP="00555F08">
      <w:pPr>
        <w:pStyle w:val="a7"/>
        <w:spacing w:before="0" w:beforeAutospacing="0" w:after="0" w:afterAutospacing="0"/>
        <w:jc w:val="right"/>
        <w:rPr>
          <w:sz w:val="28"/>
          <w:szCs w:val="28"/>
        </w:rPr>
      </w:pPr>
    </w:p>
    <w:p w:rsidR="00555F08" w:rsidRPr="008F069E" w:rsidRDefault="00555F08" w:rsidP="00555F08">
      <w:pPr>
        <w:pStyle w:val="a7"/>
        <w:spacing w:before="0" w:beforeAutospacing="0" w:after="0" w:afterAutospacing="0"/>
        <w:ind w:left="4678"/>
        <w:jc w:val="both"/>
        <w:rPr>
          <w:color w:val="000000"/>
          <w:sz w:val="28"/>
          <w:szCs w:val="28"/>
        </w:rPr>
      </w:pPr>
      <w:r w:rsidRPr="008F069E">
        <w:rPr>
          <w:color w:val="000000"/>
          <w:sz w:val="28"/>
          <w:szCs w:val="28"/>
        </w:rPr>
        <w:t>Приложение № 2</w:t>
      </w:r>
    </w:p>
    <w:p w:rsidR="00555F08" w:rsidRPr="008F069E" w:rsidRDefault="00555F08" w:rsidP="00555F08">
      <w:pPr>
        <w:pStyle w:val="a7"/>
        <w:spacing w:before="0" w:beforeAutospacing="0" w:after="0" w:afterAutospacing="0"/>
        <w:ind w:left="4678"/>
        <w:jc w:val="both"/>
        <w:rPr>
          <w:bCs/>
          <w:color w:val="000000"/>
          <w:sz w:val="28"/>
          <w:szCs w:val="28"/>
        </w:rPr>
      </w:pPr>
      <w:r w:rsidRPr="008F069E">
        <w:rPr>
          <w:color w:val="000000"/>
          <w:sz w:val="28"/>
          <w:szCs w:val="28"/>
        </w:rPr>
        <w:t xml:space="preserve">к </w:t>
      </w:r>
      <w:r w:rsidRPr="008F069E">
        <w:rPr>
          <w:bCs/>
          <w:color w:val="000000"/>
          <w:sz w:val="28"/>
          <w:szCs w:val="28"/>
        </w:rPr>
        <w:t xml:space="preserve">Положению о порядке назначения, </w:t>
      </w:r>
    </w:p>
    <w:p w:rsidR="00555F08" w:rsidRPr="008F069E" w:rsidRDefault="00555F08" w:rsidP="00555F08">
      <w:pPr>
        <w:pStyle w:val="a7"/>
        <w:spacing w:before="0" w:beforeAutospacing="0" w:after="0" w:afterAutospacing="0"/>
        <w:ind w:left="4678"/>
        <w:jc w:val="both"/>
        <w:rPr>
          <w:bCs/>
          <w:color w:val="000000"/>
          <w:sz w:val="28"/>
          <w:szCs w:val="28"/>
        </w:rPr>
      </w:pPr>
      <w:r w:rsidRPr="008F069E">
        <w:rPr>
          <w:bCs/>
          <w:color w:val="000000"/>
          <w:sz w:val="28"/>
          <w:szCs w:val="28"/>
        </w:rPr>
        <w:t xml:space="preserve">выплаты и перерасчета пенсии </w:t>
      </w:r>
    </w:p>
    <w:p w:rsidR="00555F08" w:rsidRPr="008F069E" w:rsidRDefault="00555F08" w:rsidP="00555F08">
      <w:pPr>
        <w:pStyle w:val="a7"/>
        <w:spacing w:before="0" w:beforeAutospacing="0" w:after="0" w:afterAutospacing="0"/>
        <w:ind w:left="4678"/>
        <w:jc w:val="both"/>
        <w:rPr>
          <w:color w:val="000000"/>
          <w:sz w:val="28"/>
          <w:szCs w:val="28"/>
        </w:rPr>
      </w:pPr>
      <w:r w:rsidRPr="008F069E">
        <w:rPr>
          <w:bCs/>
          <w:color w:val="000000"/>
          <w:sz w:val="28"/>
          <w:szCs w:val="28"/>
        </w:rPr>
        <w:t>за выслугу лет лицам, замещавшим должности муниципальной службы Новичихинского района</w:t>
      </w:r>
      <w:r w:rsidRPr="008F069E">
        <w:rPr>
          <w:color w:val="000000"/>
          <w:sz w:val="28"/>
          <w:szCs w:val="28"/>
        </w:rPr>
        <w:t xml:space="preserve"> </w:t>
      </w:r>
    </w:p>
    <w:p w:rsidR="00555F08" w:rsidRPr="008F069E" w:rsidRDefault="00555F08" w:rsidP="00555F08">
      <w:pPr>
        <w:jc w:val="both"/>
        <w:rPr>
          <w:color w:val="000000"/>
          <w:sz w:val="28"/>
          <w:szCs w:val="28"/>
        </w:rPr>
      </w:pPr>
    </w:p>
    <w:p w:rsidR="00555F08" w:rsidRPr="00555F08" w:rsidRDefault="00555F08" w:rsidP="00555F08">
      <w:pPr>
        <w:jc w:val="both"/>
        <w:rPr>
          <w:color w:val="000000"/>
          <w:sz w:val="26"/>
          <w:szCs w:val="26"/>
        </w:rPr>
      </w:pPr>
      <w:r w:rsidRPr="00555F08">
        <w:rPr>
          <w:color w:val="000000"/>
          <w:sz w:val="26"/>
          <w:szCs w:val="26"/>
        </w:rPr>
        <w:t xml:space="preserve">Главе Новичихинского района  </w:t>
      </w:r>
    </w:p>
    <w:p w:rsidR="00555F08" w:rsidRPr="00555F08" w:rsidRDefault="00555F08" w:rsidP="00555F08">
      <w:pPr>
        <w:jc w:val="both"/>
        <w:rPr>
          <w:color w:val="000000"/>
          <w:sz w:val="26"/>
          <w:szCs w:val="26"/>
        </w:rPr>
      </w:pPr>
      <w:r w:rsidRPr="00555F08">
        <w:rPr>
          <w:color w:val="000000"/>
          <w:sz w:val="26"/>
          <w:szCs w:val="26"/>
        </w:rPr>
        <w:t xml:space="preserve">от _________________________________ </w:t>
      </w:r>
    </w:p>
    <w:p w:rsidR="00555F08" w:rsidRPr="00555F08" w:rsidRDefault="00555F08" w:rsidP="00555F08">
      <w:pPr>
        <w:jc w:val="both"/>
        <w:rPr>
          <w:color w:val="000000"/>
          <w:sz w:val="22"/>
          <w:szCs w:val="22"/>
        </w:rPr>
      </w:pPr>
      <w:r>
        <w:rPr>
          <w:color w:val="000000"/>
          <w:sz w:val="22"/>
          <w:szCs w:val="22"/>
        </w:rPr>
        <w:t xml:space="preserve">                </w:t>
      </w:r>
      <w:r w:rsidRPr="00555F08">
        <w:rPr>
          <w:color w:val="000000"/>
          <w:sz w:val="22"/>
          <w:szCs w:val="22"/>
        </w:rPr>
        <w:t xml:space="preserve">(фамилия, имя, отчество заявителя) </w:t>
      </w:r>
    </w:p>
    <w:p w:rsidR="00555F08" w:rsidRPr="00555F08" w:rsidRDefault="00555F08" w:rsidP="00555F08">
      <w:pPr>
        <w:jc w:val="both"/>
        <w:rPr>
          <w:color w:val="000000"/>
          <w:sz w:val="26"/>
          <w:szCs w:val="26"/>
        </w:rPr>
      </w:pPr>
    </w:p>
    <w:p w:rsidR="00555F08" w:rsidRPr="00555F08" w:rsidRDefault="00555F08" w:rsidP="00555F08">
      <w:pPr>
        <w:jc w:val="both"/>
        <w:rPr>
          <w:color w:val="000000"/>
          <w:sz w:val="26"/>
          <w:szCs w:val="26"/>
        </w:rPr>
      </w:pPr>
      <w:r w:rsidRPr="00555F08">
        <w:rPr>
          <w:color w:val="000000"/>
          <w:sz w:val="26"/>
          <w:szCs w:val="26"/>
        </w:rPr>
        <w:t xml:space="preserve">____________________________________ </w:t>
      </w:r>
    </w:p>
    <w:p w:rsidR="00555F08" w:rsidRPr="00555F08" w:rsidRDefault="00555F08" w:rsidP="00555F08">
      <w:pPr>
        <w:jc w:val="both"/>
        <w:rPr>
          <w:color w:val="000000"/>
          <w:sz w:val="22"/>
          <w:szCs w:val="22"/>
        </w:rPr>
      </w:pPr>
      <w:r>
        <w:rPr>
          <w:color w:val="000000"/>
          <w:sz w:val="22"/>
          <w:szCs w:val="22"/>
        </w:rPr>
        <w:t xml:space="preserve">                             </w:t>
      </w:r>
      <w:r w:rsidRPr="00555F08">
        <w:rPr>
          <w:color w:val="000000"/>
          <w:sz w:val="22"/>
          <w:szCs w:val="22"/>
        </w:rPr>
        <w:t xml:space="preserve">год и дата рождения </w:t>
      </w:r>
    </w:p>
    <w:p w:rsidR="00555F08" w:rsidRPr="00555F08" w:rsidRDefault="00555F08" w:rsidP="00555F08">
      <w:pPr>
        <w:jc w:val="both"/>
        <w:rPr>
          <w:color w:val="000000"/>
          <w:sz w:val="26"/>
          <w:szCs w:val="26"/>
        </w:rPr>
      </w:pPr>
      <w:r w:rsidRPr="00555F08">
        <w:rPr>
          <w:color w:val="000000"/>
          <w:sz w:val="26"/>
          <w:szCs w:val="26"/>
        </w:rPr>
        <w:t xml:space="preserve">Домашний адрес, телефон </w:t>
      </w:r>
    </w:p>
    <w:p w:rsidR="00555F08" w:rsidRPr="00555F08" w:rsidRDefault="00555F08" w:rsidP="00555F08">
      <w:pPr>
        <w:jc w:val="both"/>
        <w:rPr>
          <w:color w:val="000000"/>
          <w:sz w:val="26"/>
          <w:szCs w:val="26"/>
        </w:rPr>
      </w:pPr>
      <w:r w:rsidRPr="00555F08">
        <w:rPr>
          <w:color w:val="000000"/>
          <w:sz w:val="26"/>
          <w:szCs w:val="26"/>
        </w:rPr>
        <w:t xml:space="preserve">____________________________________ </w:t>
      </w:r>
    </w:p>
    <w:p w:rsidR="00555F08" w:rsidRPr="00555F08" w:rsidRDefault="00555F08" w:rsidP="00555F08">
      <w:pPr>
        <w:jc w:val="both"/>
        <w:rPr>
          <w:color w:val="000000"/>
          <w:sz w:val="26"/>
          <w:szCs w:val="26"/>
        </w:rPr>
      </w:pPr>
      <w:r w:rsidRPr="00555F08">
        <w:rPr>
          <w:color w:val="000000"/>
          <w:sz w:val="26"/>
          <w:szCs w:val="26"/>
        </w:rPr>
        <w:t xml:space="preserve">Паспорт ____________________________ </w:t>
      </w:r>
    </w:p>
    <w:p w:rsidR="00555F08" w:rsidRPr="00555F08" w:rsidRDefault="00555F08" w:rsidP="00555F08">
      <w:pPr>
        <w:jc w:val="both"/>
        <w:rPr>
          <w:color w:val="000000"/>
          <w:sz w:val="26"/>
          <w:szCs w:val="26"/>
        </w:rPr>
      </w:pPr>
      <w:r w:rsidRPr="00555F08">
        <w:rPr>
          <w:color w:val="000000"/>
          <w:sz w:val="26"/>
          <w:szCs w:val="26"/>
        </w:rPr>
        <w:t xml:space="preserve">____________________________________ </w:t>
      </w:r>
    </w:p>
    <w:p w:rsidR="00555F08" w:rsidRPr="00555F08" w:rsidRDefault="00555F08" w:rsidP="00555F08">
      <w:pPr>
        <w:jc w:val="both"/>
        <w:rPr>
          <w:color w:val="000000"/>
          <w:sz w:val="22"/>
          <w:szCs w:val="22"/>
        </w:rPr>
      </w:pPr>
      <w:r>
        <w:rPr>
          <w:color w:val="000000"/>
          <w:sz w:val="22"/>
          <w:szCs w:val="22"/>
        </w:rPr>
        <w:t xml:space="preserve">                 </w:t>
      </w:r>
      <w:r w:rsidRPr="00555F08">
        <w:rPr>
          <w:color w:val="000000"/>
          <w:sz w:val="22"/>
          <w:szCs w:val="22"/>
        </w:rPr>
        <w:t xml:space="preserve">(серия, номер, выдан кем, когда) </w:t>
      </w:r>
    </w:p>
    <w:p w:rsidR="00555F08" w:rsidRPr="00555F08" w:rsidRDefault="00555F08" w:rsidP="00555F08">
      <w:pPr>
        <w:jc w:val="both"/>
        <w:rPr>
          <w:color w:val="000000"/>
          <w:sz w:val="26"/>
          <w:szCs w:val="26"/>
        </w:rPr>
      </w:pPr>
    </w:p>
    <w:p w:rsidR="00555F08" w:rsidRPr="00555F08" w:rsidRDefault="00555F08" w:rsidP="00555F08">
      <w:pPr>
        <w:jc w:val="both"/>
        <w:rPr>
          <w:color w:val="000000"/>
          <w:sz w:val="26"/>
          <w:szCs w:val="26"/>
        </w:rPr>
      </w:pPr>
      <w:r w:rsidRPr="00555F08">
        <w:rPr>
          <w:color w:val="000000"/>
          <w:sz w:val="26"/>
          <w:szCs w:val="26"/>
        </w:rPr>
        <w:t>ЗАЯВЛЕНИЕ</w:t>
      </w:r>
    </w:p>
    <w:p w:rsidR="00555F08" w:rsidRPr="00555F08" w:rsidRDefault="00555F08" w:rsidP="00555F08">
      <w:pPr>
        <w:jc w:val="both"/>
        <w:rPr>
          <w:color w:val="000000"/>
          <w:sz w:val="26"/>
          <w:szCs w:val="26"/>
        </w:rPr>
      </w:pPr>
    </w:p>
    <w:p w:rsidR="00555F08" w:rsidRPr="00555F08" w:rsidRDefault="00555F08" w:rsidP="00555F08">
      <w:pPr>
        <w:pStyle w:val="a7"/>
        <w:spacing w:before="0" w:beforeAutospacing="0" w:after="0" w:afterAutospacing="0"/>
        <w:ind w:firstLine="708"/>
        <w:jc w:val="both"/>
        <w:rPr>
          <w:color w:val="000000"/>
          <w:sz w:val="26"/>
          <w:szCs w:val="26"/>
        </w:rPr>
      </w:pPr>
      <w:r w:rsidRPr="00555F08">
        <w:rPr>
          <w:sz w:val="26"/>
          <w:szCs w:val="26"/>
        </w:rPr>
        <w:t>В соответствии с Положением о порядке назначения, выплаты и перерасчета пенсии за выслугу лет лицам, замещавшим должности муниципальной службы Новичихинского района, утвержденным решением районного Собрания депутатов от ________ №___,  п</w:t>
      </w:r>
      <w:r w:rsidRPr="00555F08">
        <w:rPr>
          <w:color w:val="000000"/>
          <w:sz w:val="26"/>
          <w:szCs w:val="26"/>
        </w:rPr>
        <w:t xml:space="preserve">рошу назначить мне, замещавшему(ей) должность </w:t>
      </w:r>
    </w:p>
    <w:p w:rsidR="00555F08" w:rsidRPr="00555F08" w:rsidRDefault="00555F08" w:rsidP="00555F08">
      <w:pPr>
        <w:jc w:val="both"/>
        <w:rPr>
          <w:color w:val="000000"/>
          <w:sz w:val="26"/>
          <w:szCs w:val="26"/>
        </w:rPr>
      </w:pPr>
      <w:r w:rsidRPr="00555F08">
        <w:rPr>
          <w:color w:val="000000"/>
          <w:sz w:val="26"/>
          <w:szCs w:val="26"/>
        </w:rPr>
        <w:t xml:space="preserve">______________________________________________________________________ </w:t>
      </w:r>
    </w:p>
    <w:p w:rsidR="00555F08" w:rsidRPr="00555F08" w:rsidRDefault="00555F08" w:rsidP="00555F08">
      <w:pPr>
        <w:jc w:val="center"/>
        <w:rPr>
          <w:color w:val="000000"/>
          <w:sz w:val="22"/>
          <w:szCs w:val="22"/>
        </w:rPr>
      </w:pPr>
      <w:r w:rsidRPr="00555F08">
        <w:rPr>
          <w:color w:val="000000"/>
          <w:sz w:val="22"/>
          <w:szCs w:val="22"/>
        </w:rPr>
        <w:t>(наименование должности)</w:t>
      </w:r>
    </w:p>
    <w:p w:rsidR="00555F08" w:rsidRPr="00555F08" w:rsidRDefault="00555F08" w:rsidP="00555F08">
      <w:pPr>
        <w:jc w:val="both"/>
        <w:rPr>
          <w:color w:val="000000"/>
          <w:sz w:val="26"/>
          <w:szCs w:val="26"/>
        </w:rPr>
      </w:pPr>
      <w:r w:rsidRPr="00555F08">
        <w:rPr>
          <w:color w:val="000000"/>
          <w:sz w:val="26"/>
          <w:szCs w:val="26"/>
        </w:rPr>
        <w:t>пенсию за выслугу лет</w:t>
      </w:r>
      <w:r w:rsidRPr="00555F08">
        <w:rPr>
          <w:sz w:val="26"/>
          <w:szCs w:val="26"/>
        </w:rPr>
        <w:t>.</w:t>
      </w:r>
    </w:p>
    <w:p w:rsidR="00555F08" w:rsidRPr="00555F08" w:rsidRDefault="00555F08" w:rsidP="00555F08">
      <w:pPr>
        <w:jc w:val="both"/>
        <w:rPr>
          <w:color w:val="000000"/>
          <w:sz w:val="26"/>
          <w:szCs w:val="26"/>
        </w:rPr>
      </w:pPr>
      <w:r w:rsidRPr="00555F08">
        <w:rPr>
          <w:color w:val="000000"/>
          <w:sz w:val="26"/>
          <w:szCs w:val="26"/>
        </w:rPr>
        <w:t xml:space="preserve">С условиями назначения, выплаты и перерасчета пенсии за выслугу лет ознакомлен (а). </w:t>
      </w:r>
    </w:p>
    <w:p w:rsidR="00555F08" w:rsidRPr="00555F08" w:rsidRDefault="00555F08" w:rsidP="00555F08">
      <w:pPr>
        <w:jc w:val="both"/>
        <w:rPr>
          <w:color w:val="000000"/>
          <w:sz w:val="26"/>
          <w:szCs w:val="26"/>
        </w:rPr>
      </w:pPr>
      <w:r w:rsidRPr="00555F08">
        <w:rPr>
          <w:color w:val="000000"/>
          <w:sz w:val="26"/>
          <w:szCs w:val="26"/>
        </w:rPr>
        <w:t xml:space="preserve">Обязуюсь в 5-дневный срок сообщить в Администрацию района в случае: </w:t>
      </w:r>
    </w:p>
    <w:p w:rsidR="00555F08" w:rsidRPr="00555F08" w:rsidRDefault="00555F08" w:rsidP="00555F08">
      <w:pPr>
        <w:jc w:val="both"/>
        <w:rPr>
          <w:color w:val="000000"/>
          <w:sz w:val="26"/>
          <w:szCs w:val="26"/>
        </w:rPr>
      </w:pPr>
      <w:r w:rsidRPr="00555F08">
        <w:rPr>
          <w:color w:val="000000"/>
          <w:sz w:val="26"/>
          <w:szCs w:val="26"/>
        </w:rPr>
        <w:t xml:space="preserve">- назначения (избрания) меня на государственную или муниципальную должность, должность государственной службы или муниципальной службы; </w:t>
      </w:r>
    </w:p>
    <w:p w:rsidR="00555F08" w:rsidRPr="00555F08" w:rsidRDefault="00555F08" w:rsidP="00555F08">
      <w:pPr>
        <w:jc w:val="both"/>
        <w:rPr>
          <w:color w:val="000000"/>
          <w:sz w:val="26"/>
          <w:szCs w:val="26"/>
        </w:rPr>
      </w:pPr>
      <w:r w:rsidRPr="00555F08">
        <w:rPr>
          <w:color w:val="000000"/>
          <w:sz w:val="26"/>
          <w:szCs w:val="26"/>
        </w:rPr>
        <w:t xml:space="preserve">- получения мной иной пенсии за выслугу лет или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 xml:space="preserve">            </w:t>
      </w: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К заявлению приложены документы (при направлении заявления  по почте   прилагаемые   к   нему  документы  представляются  в  виде нотариально заверенных копий):</w:t>
      </w: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а) копия паспорта - на ___ л.</w:t>
      </w: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б) копия правового акта  об  освобождении  лица от должности - на ___ л.</w:t>
      </w: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в) копия    документа,     подтверждающего   период  замещения соответствующей должности, - _____________________________  (трудовая книжка, военный билет и другое) ______________ на ___ л. </w:t>
      </w: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г) номер счета для перечисления пенсии за выслугу лет;</w:t>
      </w: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д) справка о размере назначенной пенсии по старости (инвалидности).</w:t>
      </w:r>
    </w:p>
    <w:p w:rsidR="00555F08" w:rsidRPr="00555F08" w:rsidRDefault="00555F08" w:rsidP="00555F08">
      <w:pPr>
        <w:jc w:val="both"/>
        <w:rPr>
          <w:color w:val="000000"/>
          <w:sz w:val="26"/>
          <w:szCs w:val="26"/>
        </w:rPr>
      </w:pPr>
    </w:p>
    <w:p w:rsidR="00555F08" w:rsidRDefault="00555F08" w:rsidP="00555F08">
      <w:pPr>
        <w:jc w:val="both"/>
        <w:rPr>
          <w:color w:val="000000"/>
          <w:sz w:val="26"/>
          <w:szCs w:val="26"/>
        </w:rPr>
      </w:pPr>
      <w:r w:rsidRPr="00555F08">
        <w:rPr>
          <w:color w:val="000000"/>
          <w:sz w:val="26"/>
          <w:szCs w:val="26"/>
        </w:rPr>
        <w:t xml:space="preserve">"___" _____________________ г. ______________________________ </w:t>
      </w:r>
    </w:p>
    <w:p w:rsidR="00555F08" w:rsidRPr="00555F08" w:rsidRDefault="00555F08" w:rsidP="00555F08">
      <w:pPr>
        <w:jc w:val="both"/>
        <w:rPr>
          <w:color w:val="000000"/>
          <w:sz w:val="22"/>
          <w:szCs w:val="22"/>
        </w:rPr>
      </w:pPr>
      <w:r w:rsidRPr="00555F08">
        <w:rPr>
          <w:color w:val="000000"/>
          <w:sz w:val="22"/>
          <w:szCs w:val="22"/>
        </w:rPr>
        <w:t xml:space="preserve">                                                                                          (подпись заявителя)</w:t>
      </w:r>
    </w:p>
    <w:p w:rsidR="00555F08" w:rsidRDefault="00555F08" w:rsidP="00555F08">
      <w:pPr>
        <w:pStyle w:val="consplusnonformat0"/>
        <w:jc w:val="both"/>
        <w:rPr>
          <w:rFonts w:ascii="Times New Roman" w:hAnsi="Times New Roman" w:cs="Times New Roman"/>
          <w:sz w:val="26"/>
          <w:szCs w:val="26"/>
        </w:rPr>
      </w:pPr>
    </w:p>
    <w:p w:rsidR="00555F08" w:rsidRDefault="00555F08" w:rsidP="00555F08">
      <w:pPr>
        <w:pStyle w:val="consplusnonformat0"/>
        <w:jc w:val="both"/>
        <w:rPr>
          <w:rFonts w:ascii="Times New Roman" w:hAnsi="Times New Roman" w:cs="Times New Roman"/>
          <w:sz w:val="26"/>
          <w:szCs w:val="26"/>
        </w:rPr>
      </w:pPr>
    </w:p>
    <w:p w:rsidR="00555F08" w:rsidRDefault="00555F08" w:rsidP="00555F08">
      <w:pPr>
        <w:pStyle w:val="consplusnonformat0"/>
        <w:jc w:val="both"/>
        <w:rPr>
          <w:rFonts w:ascii="Times New Roman" w:hAnsi="Times New Roman" w:cs="Times New Roman"/>
          <w:sz w:val="26"/>
          <w:szCs w:val="26"/>
        </w:rPr>
      </w:pPr>
    </w:p>
    <w:p w:rsidR="00555F08" w:rsidRDefault="00555F08" w:rsidP="00555F08">
      <w:pPr>
        <w:pStyle w:val="consplusnonformat0"/>
        <w:jc w:val="both"/>
        <w:rPr>
          <w:rFonts w:ascii="Times New Roman" w:hAnsi="Times New Roman" w:cs="Times New Roman"/>
          <w:sz w:val="26"/>
          <w:szCs w:val="26"/>
        </w:rPr>
      </w:pP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__________________________________________________________________</w:t>
      </w:r>
    </w:p>
    <w:p w:rsidR="00555F08" w:rsidRPr="00555F08" w:rsidRDefault="00555F08" w:rsidP="00555F08">
      <w:pPr>
        <w:pStyle w:val="consplusnonformat0"/>
        <w:jc w:val="both"/>
        <w:rPr>
          <w:rFonts w:ascii="Times New Roman" w:hAnsi="Times New Roman" w:cs="Times New Roman"/>
          <w:sz w:val="26"/>
          <w:szCs w:val="26"/>
        </w:rPr>
      </w:pPr>
      <w:r w:rsidRPr="00555F08">
        <w:rPr>
          <w:rFonts w:ascii="Times New Roman" w:hAnsi="Times New Roman" w:cs="Times New Roman"/>
          <w:sz w:val="26"/>
          <w:szCs w:val="26"/>
        </w:rPr>
        <w:t>                                            (линия отрыва)</w:t>
      </w:r>
    </w:p>
    <w:p w:rsidR="00555F08" w:rsidRPr="008F069E" w:rsidRDefault="00555F08" w:rsidP="00555F08">
      <w:pPr>
        <w:pStyle w:val="consplusnonformat0"/>
        <w:jc w:val="both"/>
        <w:rPr>
          <w:rFonts w:ascii="Times New Roman" w:hAnsi="Times New Roman" w:cs="Times New Roman"/>
          <w:sz w:val="28"/>
          <w:szCs w:val="28"/>
        </w:rPr>
      </w:pPr>
      <w:r w:rsidRPr="008F069E">
        <w:rPr>
          <w:rFonts w:ascii="Times New Roman" w:hAnsi="Times New Roman" w:cs="Times New Roman"/>
          <w:sz w:val="28"/>
          <w:szCs w:val="28"/>
        </w:rPr>
        <w:t> </w:t>
      </w:r>
    </w:p>
    <w:p w:rsidR="00555F08" w:rsidRPr="008F069E" w:rsidRDefault="00555F08" w:rsidP="00555F08">
      <w:pPr>
        <w:pStyle w:val="consplusnonformat0"/>
        <w:jc w:val="both"/>
        <w:rPr>
          <w:rFonts w:ascii="Times New Roman" w:hAnsi="Times New Roman" w:cs="Times New Roman"/>
          <w:sz w:val="28"/>
          <w:szCs w:val="28"/>
        </w:rPr>
      </w:pPr>
    </w:p>
    <w:p w:rsidR="00555F08" w:rsidRPr="008F069E" w:rsidRDefault="00555F08" w:rsidP="00555F08">
      <w:pPr>
        <w:pStyle w:val="consplusnonformat0"/>
        <w:jc w:val="both"/>
        <w:rPr>
          <w:rFonts w:ascii="Times New Roman" w:hAnsi="Times New Roman" w:cs="Times New Roman"/>
          <w:sz w:val="28"/>
          <w:szCs w:val="28"/>
        </w:rPr>
      </w:pPr>
    </w:p>
    <w:p w:rsidR="00555F08" w:rsidRPr="008F069E" w:rsidRDefault="00555F08" w:rsidP="00555F08">
      <w:pPr>
        <w:pStyle w:val="consplusnonformat0"/>
        <w:jc w:val="both"/>
        <w:rPr>
          <w:rFonts w:ascii="Times New Roman" w:hAnsi="Times New Roman" w:cs="Times New Roman"/>
          <w:sz w:val="28"/>
          <w:szCs w:val="28"/>
        </w:rPr>
      </w:pPr>
    </w:p>
    <w:p w:rsidR="00555F08" w:rsidRPr="008F069E" w:rsidRDefault="00555F08" w:rsidP="00555F08">
      <w:pPr>
        <w:pStyle w:val="consplusnonformat0"/>
        <w:jc w:val="both"/>
        <w:rPr>
          <w:rFonts w:ascii="Times New Roman" w:hAnsi="Times New Roman" w:cs="Times New Roman"/>
          <w:sz w:val="28"/>
          <w:szCs w:val="28"/>
        </w:rPr>
      </w:pPr>
    </w:p>
    <w:p w:rsidR="00555F08" w:rsidRPr="008F069E" w:rsidRDefault="00555F08" w:rsidP="00555F08">
      <w:pPr>
        <w:pStyle w:val="consplusnonformat0"/>
        <w:jc w:val="both"/>
        <w:rPr>
          <w:rFonts w:ascii="Times New Roman" w:hAnsi="Times New Roman" w:cs="Times New Roman"/>
          <w:sz w:val="28"/>
          <w:szCs w:val="28"/>
        </w:rPr>
      </w:pPr>
      <w:r w:rsidRPr="008F069E">
        <w:rPr>
          <w:rFonts w:ascii="Times New Roman" w:hAnsi="Times New Roman" w:cs="Times New Roman"/>
          <w:sz w:val="28"/>
          <w:szCs w:val="28"/>
        </w:rPr>
        <w:t>Расписка-уведомление</w:t>
      </w:r>
    </w:p>
    <w:p w:rsidR="00555F08" w:rsidRPr="008F069E" w:rsidRDefault="00555F08" w:rsidP="00555F08">
      <w:pPr>
        <w:pStyle w:val="consplusnonformat0"/>
        <w:jc w:val="both"/>
        <w:rPr>
          <w:rFonts w:ascii="Times New Roman" w:hAnsi="Times New Roman" w:cs="Times New Roman"/>
          <w:sz w:val="28"/>
          <w:szCs w:val="28"/>
        </w:rPr>
      </w:pPr>
      <w:r w:rsidRPr="008F069E">
        <w:rPr>
          <w:rFonts w:ascii="Times New Roman" w:hAnsi="Times New Roman" w:cs="Times New Roman"/>
          <w:sz w:val="28"/>
          <w:szCs w:val="28"/>
        </w:rPr>
        <w:t> </w:t>
      </w:r>
    </w:p>
    <w:p w:rsidR="00555F08" w:rsidRPr="008F069E" w:rsidRDefault="00555F08" w:rsidP="00555F08">
      <w:pPr>
        <w:pStyle w:val="consplusnonformat0"/>
        <w:jc w:val="both"/>
        <w:rPr>
          <w:rFonts w:ascii="Times New Roman" w:hAnsi="Times New Roman" w:cs="Times New Roman"/>
          <w:sz w:val="28"/>
          <w:szCs w:val="28"/>
        </w:rPr>
      </w:pPr>
      <w:r w:rsidRPr="008F069E">
        <w:rPr>
          <w:rFonts w:ascii="Times New Roman" w:hAnsi="Times New Roman" w:cs="Times New Roman"/>
          <w:sz w:val="28"/>
          <w:szCs w:val="28"/>
        </w:rPr>
        <w:t>            Заявление и документы для назначения пенсии за выслугу лет приняты от ____________________________ на ____ листах  "___"_____________ 20___ г.</w:t>
      </w:r>
    </w:p>
    <w:p w:rsidR="00555F08" w:rsidRPr="008F069E" w:rsidRDefault="00555F08" w:rsidP="00555F08">
      <w:pPr>
        <w:pStyle w:val="consplusnonformat0"/>
        <w:jc w:val="both"/>
        <w:rPr>
          <w:rFonts w:ascii="Times New Roman" w:hAnsi="Times New Roman" w:cs="Times New Roman"/>
          <w:sz w:val="28"/>
          <w:szCs w:val="28"/>
        </w:rPr>
      </w:pPr>
      <w:r w:rsidRPr="008F069E">
        <w:rPr>
          <w:rFonts w:ascii="Times New Roman" w:hAnsi="Times New Roman" w:cs="Times New Roman"/>
          <w:sz w:val="28"/>
          <w:szCs w:val="28"/>
        </w:rPr>
        <w:t> </w:t>
      </w:r>
    </w:p>
    <w:p w:rsidR="00555F08" w:rsidRPr="008F069E" w:rsidRDefault="00555F08" w:rsidP="00555F08">
      <w:pPr>
        <w:pStyle w:val="consplusnonformat0"/>
        <w:jc w:val="both"/>
        <w:rPr>
          <w:rFonts w:ascii="Times New Roman" w:hAnsi="Times New Roman" w:cs="Times New Roman"/>
          <w:sz w:val="28"/>
          <w:szCs w:val="28"/>
        </w:rPr>
      </w:pPr>
      <w:r w:rsidRPr="008F069E">
        <w:rPr>
          <w:rFonts w:ascii="Times New Roman" w:hAnsi="Times New Roman" w:cs="Times New Roman"/>
          <w:sz w:val="28"/>
          <w:szCs w:val="28"/>
        </w:rPr>
        <w:t>   Специалист __________________.   (Ф.И.О)</w:t>
      </w:r>
    </w:p>
    <w:p w:rsidR="00555F08" w:rsidRPr="008F069E" w:rsidRDefault="00555F08" w:rsidP="00555F08">
      <w:pPr>
        <w:pStyle w:val="consplusnonformat0"/>
        <w:jc w:val="both"/>
        <w:rPr>
          <w:rFonts w:ascii="Times New Roman" w:hAnsi="Times New Roman" w:cs="Times New Roman"/>
          <w:sz w:val="28"/>
          <w:szCs w:val="28"/>
        </w:rPr>
      </w:pPr>
    </w:p>
    <w:p w:rsidR="00555F08" w:rsidRPr="008F069E" w:rsidRDefault="00555F08" w:rsidP="00555F08">
      <w:pPr>
        <w:jc w:val="both"/>
        <w:rPr>
          <w:sz w:val="28"/>
          <w:szCs w:val="28"/>
        </w:rPr>
      </w:pPr>
    </w:p>
    <w:p w:rsidR="00643763" w:rsidRDefault="00643763"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643763" w:rsidRDefault="00643763"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555F08" w:rsidRDefault="00555F08" w:rsidP="00643763">
      <w:pPr>
        <w:rPr>
          <w:rStyle w:val="13"/>
          <w:rFonts w:eastAsia="Tahoma"/>
          <w:sz w:val="28"/>
          <w:szCs w:val="28"/>
        </w:rPr>
      </w:pPr>
    </w:p>
    <w:p w:rsidR="00643763" w:rsidRDefault="00643763" w:rsidP="00643763">
      <w:pPr>
        <w:pStyle w:val="af"/>
        <w:rPr>
          <w:b/>
          <w:bCs/>
        </w:rPr>
      </w:pPr>
      <w:r>
        <w:rPr>
          <w:b/>
          <w:bCs/>
        </w:rPr>
        <w:t>РОССИЙСКАЯ ФЕДЕРАЦИЯ</w:t>
      </w:r>
    </w:p>
    <w:p w:rsidR="00643763" w:rsidRDefault="00643763" w:rsidP="00643763">
      <w:pPr>
        <w:jc w:val="center"/>
        <w:rPr>
          <w:b/>
          <w:sz w:val="28"/>
        </w:rPr>
      </w:pPr>
      <w:r>
        <w:rPr>
          <w:b/>
          <w:bCs/>
          <w:sz w:val="28"/>
        </w:rPr>
        <w:t xml:space="preserve">НОВИЧИХИНСКОЕ РАЙОННОЕ  СОБРАНИЕ ДЕПУТАТОВ </w:t>
      </w:r>
    </w:p>
    <w:p w:rsidR="00643763" w:rsidRPr="0052315C" w:rsidRDefault="00643763" w:rsidP="00643763">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643763" w:rsidRPr="009A5C79" w:rsidRDefault="00643763" w:rsidP="00643763">
      <w:pPr>
        <w:jc w:val="center"/>
        <w:rPr>
          <w:b/>
          <w:sz w:val="20"/>
          <w:szCs w:val="20"/>
        </w:rPr>
      </w:pPr>
    </w:p>
    <w:p w:rsidR="00643763" w:rsidRDefault="00643763" w:rsidP="00643763">
      <w:pPr>
        <w:pStyle w:val="1"/>
        <w:jc w:val="center"/>
        <w:rPr>
          <w:b/>
          <w:bCs w:val="0"/>
          <w:sz w:val="40"/>
        </w:rPr>
      </w:pPr>
      <w:r>
        <w:rPr>
          <w:b/>
          <w:bCs w:val="0"/>
          <w:sz w:val="40"/>
        </w:rPr>
        <w:t>РЕШЕНИЕ</w:t>
      </w:r>
    </w:p>
    <w:p w:rsidR="00643763" w:rsidRDefault="00643763" w:rsidP="00643763">
      <w:pPr>
        <w:jc w:val="both"/>
        <w:rPr>
          <w:b/>
          <w:sz w:val="32"/>
        </w:rPr>
      </w:pPr>
    </w:p>
    <w:p w:rsidR="00643763" w:rsidRDefault="00555F08" w:rsidP="00643763">
      <w:pPr>
        <w:jc w:val="both"/>
        <w:rPr>
          <w:b/>
          <w:sz w:val="28"/>
        </w:rPr>
      </w:pPr>
      <w:r>
        <w:rPr>
          <w:b/>
          <w:sz w:val="28"/>
        </w:rPr>
        <w:t>29.06.2018     №  38</w:t>
      </w:r>
      <w:r w:rsidR="00643763">
        <w:rPr>
          <w:b/>
          <w:sz w:val="28"/>
        </w:rPr>
        <w:t xml:space="preserve">                                                                     с. Новичиха</w:t>
      </w:r>
    </w:p>
    <w:p w:rsidR="00643763" w:rsidRDefault="00643763" w:rsidP="00643763">
      <w:pPr>
        <w:jc w:val="both"/>
        <w:rPr>
          <w:b/>
          <w:sz w:val="28"/>
        </w:rPr>
      </w:pPr>
    </w:p>
    <w:p w:rsidR="00555F08" w:rsidRDefault="00555F08" w:rsidP="00555F08">
      <w:pPr>
        <w:jc w:val="both"/>
        <w:rPr>
          <w:color w:val="000000"/>
          <w:sz w:val="28"/>
          <w:szCs w:val="28"/>
        </w:rPr>
      </w:pPr>
      <w:r>
        <w:rPr>
          <w:color w:val="000000"/>
          <w:sz w:val="28"/>
          <w:szCs w:val="28"/>
        </w:rPr>
        <w:t>О внесении изменений в решение</w:t>
      </w:r>
    </w:p>
    <w:p w:rsidR="00555F08" w:rsidRDefault="00555F08" w:rsidP="00555F08">
      <w:pPr>
        <w:jc w:val="both"/>
        <w:rPr>
          <w:color w:val="000000"/>
          <w:sz w:val="28"/>
          <w:szCs w:val="28"/>
        </w:rPr>
      </w:pPr>
      <w:r>
        <w:rPr>
          <w:color w:val="000000"/>
          <w:sz w:val="28"/>
          <w:szCs w:val="28"/>
        </w:rPr>
        <w:t>районного Собрания депутатов</w:t>
      </w:r>
    </w:p>
    <w:p w:rsidR="00555F08" w:rsidRDefault="00555F08" w:rsidP="00555F08">
      <w:pPr>
        <w:jc w:val="both"/>
        <w:rPr>
          <w:color w:val="000000"/>
          <w:sz w:val="28"/>
          <w:szCs w:val="28"/>
        </w:rPr>
      </w:pPr>
      <w:r>
        <w:rPr>
          <w:color w:val="000000"/>
          <w:sz w:val="28"/>
          <w:szCs w:val="28"/>
        </w:rPr>
        <w:t>от 26.12.2017 № 91 «Об утверждении</w:t>
      </w:r>
    </w:p>
    <w:p w:rsidR="00555F08" w:rsidRDefault="00555F08" w:rsidP="00555F08">
      <w:pPr>
        <w:jc w:val="both"/>
        <w:rPr>
          <w:color w:val="000000"/>
          <w:sz w:val="28"/>
          <w:szCs w:val="28"/>
        </w:rPr>
      </w:pPr>
      <w:r>
        <w:rPr>
          <w:color w:val="000000"/>
          <w:sz w:val="28"/>
          <w:szCs w:val="28"/>
        </w:rPr>
        <w:t xml:space="preserve">муниципальной программы «Комплексное </w:t>
      </w:r>
    </w:p>
    <w:p w:rsidR="00555F08" w:rsidRDefault="00555F08" w:rsidP="00555F08">
      <w:pPr>
        <w:jc w:val="both"/>
        <w:rPr>
          <w:color w:val="000000"/>
          <w:sz w:val="28"/>
          <w:szCs w:val="28"/>
        </w:rPr>
      </w:pPr>
      <w:r>
        <w:rPr>
          <w:color w:val="000000"/>
          <w:sz w:val="28"/>
          <w:szCs w:val="28"/>
        </w:rPr>
        <w:t>развитие систем коммунальной инфраструктуры</w:t>
      </w:r>
    </w:p>
    <w:p w:rsidR="00555F08" w:rsidRDefault="00555F08" w:rsidP="00555F08">
      <w:pPr>
        <w:jc w:val="both"/>
        <w:rPr>
          <w:color w:val="000000"/>
          <w:sz w:val="28"/>
          <w:szCs w:val="28"/>
        </w:rPr>
      </w:pPr>
      <w:r>
        <w:rPr>
          <w:color w:val="000000"/>
          <w:sz w:val="28"/>
          <w:szCs w:val="28"/>
        </w:rPr>
        <w:t>муниципального образования</w:t>
      </w:r>
    </w:p>
    <w:p w:rsidR="00555F08" w:rsidRPr="000523EB" w:rsidRDefault="00555F08" w:rsidP="00555F08">
      <w:pPr>
        <w:jc w:val="both"/>
        <w:rPr>
          <w:sz w:val="28"/>
          <w:szCs w:val="28"/>
        </w:rPr>
      </w:pPr>
      <w:r>
        <w:rPr>
          <w:color w:val="000000"/>
          <w:sz w:val="28"/>
          <w:szCs w:val="28"/>
        </w:rPr>
        <w:t>Новичихинский район на 2018-2022 гг.»</w:t>
      </w:r>
    </w:p>
    <w:p w:rsidR="00555F08" w:rsidRDefault="00555F08" w:rsidP="00555F08">
      <w:pPr>
        <w:jc w:val="center"/>
        <w:rPr>
          <w:b/>
          <w:sz w:val="32"/>
          <w:szCs w:val="32"/>
        </w:rPr>
      </w:pPr>
    </w:p>
    <w:p w:rsidR="00555F08" w:rsidRDefault="00555F08" w:rsidP="00555F08">
      <w:pPr>
        <w:pStyle w:val="ad"/>
        <w:tabs>
          <w:tab w:val="left" w:pos="980"/>
        </w:tabs>
        <w:ind w:left="0" w:firstLine="851"/>
        <w:jc w:val="both"/>
        <w:rPr>
          <w:sz w:val="28"/>
          <w:szCs w:val="28"/>
        </w:rPr>
      </w:pPr>
      <w:r w:rsidRPr="006A28ED">
        <w:rPr>
          <w:sz w:val="28"/>
          <w:szCs w:val="28"/>
        </w:rPr>
        <w:t xml:space="preserve">В соответствии со ст. 25 Устава муниципального образования Новичихинский район, заслушав прилагаемую информацию </w:t>
      </w:r>
      <w:r>
        <w:rPr>
          <w:sz w:val="28"/>
          <w:szCs w:val="28"/>
        </w:rPr>
        <w:t xml:space="preserve">и.о. начальника отдела </w:t>
      </w:r>
      <w:r w:rsidRPr="006A28ED">
        <w:rPr>
          <w:sz w:val="28"/>
          <w:szCs w:val="28"/>
        </w:rPr>
        <w:t>ЖКХ Администрации района Федотовой Н.А., районное Собрание депутатов РЕШИЛО:</w:t>
      </w:r>
    </w:p>
    <w:p w:rsidR="00555F08" w:rsidRPr="006A28ED" w:rsidRDefault="00555F08" w:rsidP="00555F08">
      <w:pPr>
        <w:pStyle w:val="ad"/>
        <w:tabs>
          <w:tab w:val="left" w:pos="980"/>
        </w:tabs>
        <w:ind w:left="0" w:firstLine="851"/>
        <w:jc w:val="both"/>
        <w:rPr>
          <w:sz w:val="28"/>
          <w:szCs w:val="28"/>
        </w:rPr>
      </w:pPr>
      <w:r>
        <w:rPr>
          <w:sz w:val="28"/>
          <w:szCs w:val="28"/>
        </w:rPr>
        <w:t xml:space="preserve">1. </w:t>
      </w:r>
      <w:r w:rsidRPr="006A28ED">
        <w:rPr>
          <w:sz w:val="28"/>
          <w:szCs w:val="28"/>
        </w:rPr>
        <w:t xml:space="preserve">Внести изменения в решение районного Собрания депутатов от </w:t>
      </w:r>
      <w:r>
        <w:rPr>
          <w:sz w:val="28"/>
          <w:szCs w:val="28"/>
        </w:rPr>
        <w:t>26</w:t>
      </w:r>
      <w:r w:rsidRPr="006A28ED">
        <w:rPr>
          <w:sz w:val="28"/>
          <w:szCs w:val="28"/>
        </w:rPr>
        <w:t>.12.201</w:t>
      </w:r>
      <w:r>
        <w:rPr>
          <w:sz w:val="28"/>
          <w:szCs w:val="28"/>
        </w:rPr>
        <w:t>7</w:t>
      </w:r>
      <w:r w:rsidRPr="006A28ED">
        <w:rPr>
          <w:sz w:val="28"/>
          <w:szCs w:val="28"/>
        </w:rPr>
        <w:t xml:space="preserve"> года № </w:t>
      </w:r>
      <w:r>
        <w:rPr>
          <w:sz w:val="28"/>
          <w:szCs w:val="28"/>
        </w:rPr>
        <w:t>91</w:t>
      </w:r>
      <w:r w:rsidRPr="006A28ED">
        <w:rPr>
          <w:sz w:val="28"/>
          <w:szCs w:val="28"/>
        </w:rPr>
        <w:t xml:space="preserve"> «</w:t>
      </w:r>
      <w:r>
        <w:rPr>
          <w:color w:val="000000"/>
          <w:sz w:val="28"/>
          <w:szCs w:val="28"/>
        </w:rPr>
        <w:t>Об утверждении муниципальной программы «Комплексное  развитие систем коммунальной инфраструктуры муниципального образования Новичихинский район на 2018-2022 гг.</w:t>
      </w:r>
      <w:r w:rsidRPr="00D9594F">
        <w:rPr>
          <w:sz w:val="28"/>
          <w:szCs w:val="28"/>
        </w:rPr>
        <w:t>»:</w:t>
      </w:r>
    </w:p>
    <w:p w:rsidR="00555F08" w:rsidRPr="006A28ED" w:rsidRDefault="00555F08" w:rsidP="00555F08">
      <w:pPr>
        <w:pStyle w:val="ad"/>
        <w:tabs>
          <w:tab w:val="left" w:pos="980"/>
        </w:tabs>
        <w:ind w:left="0" w:firstLine="851"/>
        <w:jc w:val="both"/>
        <w:rPr>
          <w:sz w:val="28"/>
          <w:szCs w:val="28"/>
        </w:rPr>
      </w:pPr>
      <w:r>
        <w:rPr>
          <w:sz w:val="28"/>
          <w:szCs w:val="28"/>
        </w:rPr>
        <w:t xml:space="preserve">– </w:t>
      </w:r>
      <w:r w:rsidRPr="006A28ED">
        <w:rPr>
          <w:sz w:val="28"/>
          <w:szCs w:val="28"/>
        </w:rPr>
        <w:t xml:space="preserve">приложение </w:t>
      </w:r>
      <w:r>
        <w:rPr>
          <w:sz w:val="28"/>
          <w:szCs w:val="28"/>
        </w:rPr>
        <w:t xml:space="preserve">1, </w:t>
      </w:r>
      <w:r w:rsidRPr="006A28ED">
        <w:rPr>
          <w:sz w:val="28"/>
          <w:szCs w:val="28"/>
        </w:rPr>
        <w:t>2</w:t>
      </w:r>
      <w:r>
        <w:rPr>
          <w:sz w:val="28"/>
          <w:szCs w:val="28"/>
        </w:rPr>
        <w:t>, 3, 6</w:t>
      </w:r>
      <w:r w:rsidRPr="006A28ED">
        <w:rPr>
          <w:sz w:val="28"/>
          <w:szCs w:val="28"/>
        </w:rPr>
        <w:t xml:space="preserve"> принять в новой редакции (прилагается)</w:t>
      </w:r>
      <w:r>
        <w:rPr>
          <w:sz w:val="28"/>
          <w:szCs w:val="28"/>
        </w:rPr>
        <w:t>.</w:t>
      </w:r>
    </w:p>
    <w:p w:rsidR="00555F08" w:rsidRDefault="00555F08" w:rsidP="00555F08">
      <w:pPr>
        <w:ind w:firstLine="709"/>
        <w:jc w:val="both"/>
        <w:rPr>
          <w:sz w:val="28"/>
          <w:szCs w:val="28"/>
        </w:rPr>
      </w:pPr>
      <w:r>
        <w:rPr>
          <w:sz w:val="28"/>
          <w:szCs w:val="28"/>
        </w:rPr>
        <w:t>2. Контроль за выполнением данного решения возложить на постоянную комиссию по вопросам бюджету, налоговой и кредитной политике (Чистяков С.Г.).</w:t>
      </w:r>
    </w:p>
    <w:p w:rsidR="00555F08" w:rsidRDefault="00555F08" w:rsidP="00555F08">
      <w:pPr>
        <w:ind w:firstLine="709"/>
        <w:jc w:val="both"/>
        <w:rPr>
          <w:sz w:val="28"/>
          <w:szCs w:val="28"/>
        </w:rPr>
      </w:pPr>
      <w:r>
        <w:rPr>
          <w:sz w:val="28"/>
          <w:szCs w:val="28"/>
        </w:rPr>
        <w:t>3. Направить данное решение на подписание и обнародование в установленном порядке главе Новичихинского района.</w:t>
      </w:r>
    </w:p>
    <w:p w:rsidR="00555F08" w:rsidRPr="00A44475" w:rsidRDefault="00555F08" w:rsidP="00555F08">
      <w:pPr>
        <w:ind w:firstLine="709"/>
        <w:jc w:val="both"/>
        <w:rPr>
          <w:sz w:val="28"/>
          <w:szCs w:val="28"/>
        </w:rPr>
      </w:pPr>
    </w:p>
    <w:tbl>
      <w:tblPr>
        <w:tblW w:w="9743" w:type="dxa"/>
        <w:tblLayout w:type="fixed"/>
        <w:tblLook w:val="0000"/>
      </w:tblPr>
      <w:tblGrid>
        <w:gridCol w:w="3227"/>
        <w:gridCol w:w="2127"/>
        <w:gridCol w:w="2409"/>
        <w:gridCol w:w="1980"/>
      </w:tblGrid>
      <w:tr w:rsidR="00643763" w:rsidTr="00731567">
        <w:tc>
          <w:tcPr>
            <w:tcW w:w="3227" w:type="dxa"/>
          </w:tcPr>
          <w:p w:rsidR="00643763" w:rsidRDefault="00643763" w:rsidP="00731567">
            <w:pPr>
              <w:rPr>
                <w:bCs/>
                <w:sz w:val="28"/>
              </w:rPr>
            </w:pPr>
          </w:p>
          <w:p w:rsidR="00643763" w:rsidRDefault="00643763" w:rsidP="00731567">
            <w:pPr>
              <w:rPr>
                <w:bCs/>
                <w:sz w:val="28"/>
              </w:rPr>
            </w:pPr>
          </w:p>
          <w:p w:rsidR="00643763" w:rsidRDefault="00643763" w:rsidP="00731567">
            <w:pPr>
              <w:ind w:right="-108"/>
              <w:rPr>
                <w:sz w:val="28"/>
              </w:rPr>
            </w:pPr>
            <w:r>
              <w:rPr>
                <w:sz w:val="28"/>
              </w:rPr>
              <w:t>Председатель районного Собрания депутатов</w:t>
            </w:r>
          </w:p>
        </w:tc>
        <w:tc>
          <w:tcPr>
            <w:tcW w:w="2127" w:type="dxa"/>
          </w:tcPr>
          <w:p w:rsidR="00643763" w:rsidRDefault="00643763" w:rsidP="00731567">
            <w:r>
              <w:rPr>
                <w:noProof/>
              </w:rPr>
              <w:drawing>
                <wp:inline distT="0" distB="0" distL="0" distR="0">
                  <wp:extent cx="1304925" cy="1304925"/>
                  <wp:effectExtent l="19050" t="0" r="9525" b="0"/>
                  <wp:docPr id="45" name="Рисунок 1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дминистрация-решения"/>
                          <pic:cNvPicPr>
                            <a:picLocks noChangeAspect="1" noChangeArrowheads="1"/>
                          </pic:cNvPicPr>
                        </pic:nvPicPr>
                        <pic:blipFill>
                          <a:blip r:embed="rId22"/>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2409" w:type="dxa"/>
          </w:tcPr>
          <w:p w:rsidR="00643763" w:rsidRDefault="00643763" w:rsidP="00731567"/>
          <w:p w:rsidR="00643763" w:rsidRDefault="00643763" w:rsidP="00731567">
            <w:pPr>
              <w:ind w:left="-109"/>
            </w:pPr>
            <w:r>
              <w:rPr>
                <w:noProof/>
              </w:rPr>
              <w:drawing>
                <wp:inline distT="0" distB="0" distL="0" distR="0">
                  <wp:extent cx="1552575" cy="638175"/>
                  <wp:effectExtent l="19050" t="0" r="9525" b="0"/>
                  <wp:docPr id="46" name="Рисунок 1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сач"/>
                          <pic:cNvPicPr>
                            <a:picLocks noChangeAspect="1" noChangeArrowheads="1"/>
                          </pic:cNvPicPr>
                        </pic:nvPicPr>
                        <pic:blipFill>
                          <a:blip r:embed="rId23"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643763" w:rsidRDefault="00643763" w:rsidP="00731567">
            <w:pPr>
              <w:pStyle w:val="ab"/>
              <w:tabs>
                <w:tab w:val="clear" w:pos="4677"/>
                <w:tab w:val="clear" w:pos="9355"/>
              </w:tabs>
            </w:pPr>
          </w:p>
          <w:p w:rsidR="00643763" w:rsidRDefault="00643763" w:rsidP="00731567">
            <w:pPr>
              <w:pStyle w:val="ab"/>
              <w:tabs>
                <w:tab w:val="clear" w:pos="4677"/>
                <w:tab w:val="clear" w:pos="9355"/>
              </w:tabs>
            </w:pPr>
          </w:p>
          <w:p w:rsidR="00643763" w:rsidRDefault="00643763" w:rsidP="00731567">
            <w:pPr>
              <w:pStyle w:val="ab"/>
              <w:tabs>
                <w:tab w:val="clear" w:pos="4677"/>
                <w:tab w:val="clear" w:pos="9355"/>
              </w:tabs>
              <w:rPr>
                <w:sz w:val="28"/>
              </w:rPr>
            </w:pPr>
            <w:r>
              <w:rPr>
                <w:sz w:val="28"/>
              </w:rPr>
              <w:t>В.И. Косач</w:t>
            </w:r>
          </w:p>
        </w:tc>
      </w:tr>
    </w:tbl>
    <w:p w:rsidR="00643763" w:rsidRDefault="00643763"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555F08">
      <w:pPr>
        <w:jc w:val="center"/>
        <w:rPr>
          <w:b/>
          <w:color w:val="000000"/>
          <w:sz w:val="28"/>
          <w:szCs w:val="28"/>
        </w:rPr>
      </w:pPr>
      <w:r w:rsidRPr="007300E0">
        <w:rPr>
          <w:b/>
          <w:sz w:val="28"/>
          <w:szCs w:val="28"/>
        </w:rPr>
        <w:t xml:space="preserve">Изменения в </w:t>
      </w:r>
      <w:r w:rsidRPr="007300E0">
        <w:rPr>
          <w:b/>
          <w:color w:val="000000"/>
          <w:sz w:val="28"/>
          <w:szCs w:val="28"/>
        </w:rPr>
        <w:t>муниципальную программу «Комплексное развитие систем коммунальной инфраструктуры муниципального образования Новичихинский район на 2018-2022 гг.»</w:t>
      </w:r>
    </w:p>
    <w:p w:rsidR="00555F08" w:rsidRDefault="00555F08" w:rsidP="00555F08">
      <w:pPr>
        <w:jc w:val="center"/>
        <w:rPr>
          <w:b/>
          <w:color w:val="000000"/>
          <w:sz w:val="28"/>
          <w:szCs w:val="28"/>
        </w:rPr>
      </w:pPr>
    </w:p>
    <w:p w:rsidR="00555F08" w:rsidRDefault="00555F08" w:rsidP="00555F08">
      <w:pPr>
        <w:jc w:val="right"/>
        <w:rPr>
          <w:color w:val="000000"/>
          <w:sz w:val="28"/>
          <w:szCs w:val="28"/>
        </w:rPr>
      </w:pPr>
      <w:r>
        <w:rPr>
          <w:color w:val="000000"/>
          <w:sz w:val="28"/>
          <w:szCs w:val="28"/>
        </w:rPr>
        <w:t>Утверждены</w:t>
      </w:r>
    </w:p>
    <w:p w:rsidR="00555F08" w:rsidRDefault="00555F08" w:rsidP="00555F08">
      <w:pPr>
        <w:jc w:val="right"/>
        <w:rPr>
          <w:color w:val="000000"/>
          <w:sz w:val="28"/>
          <w:szCs w:val="28"/>
        </w:rPr>
      </w:pPr>
      <w:r>
        <w:rPr>
          <w:color w:val="000000"/>
          <w:sz w:val="28"/>
          <w:szCs w:val="28"/>
        </w:rPr>
        <w:t>решением районного</w:t>
      </w:r>
    </w:p>
    <w:p w:rsidR="00555F08" w:rsidRDefault="00555F08" w:rsidP="00555F08">
      <w:pPr>
        <w:jc w:val="right"/>
        <w:rPr>
          <w:color w:val="000000"/>
          <w:sz w:val="28"/>
          <w:szCs w:val="28"/>
        </w:rPr>
      </w:pPr>
      <w:r>
        <w:rPr>
          <w:color w:val="000000"/>
          <w:sz w:val="28"/>
          <w:szCs w:val="28"/>
        </w:rPr>
        <w:t>Собрания депутатов</w:t>
      </w:r>
    </w:p>
    <w:p w:rsidR="00555F08" w:rsidRDefault="00555F08" w:rsidP="00555F08">
      <w:pPr>
        <w:jc w:val="right"/>
        <w:rPr>
          <w:color w:val="000000"/>
          <w:sz w:val="28"/>
          <w:szCs w:val="28"/>
        </w:rPr>
      </w:pPr>
      <w:r>
        <w:rPr>
          <w:color w:val="000000"/>
          <w:sz w:val="28"/>
          <w:szCs w:val="28"/>
        </w:rPr>
        <w:t>от 29.06.2018 № 37</w:t>
      </w:r>
    </w:p>
    <w:p w:rsidR="00555F08" w:rsidRDefault="00555F08" w:rsidP="00555F08">
      <w:pPr>
        <w:jc w:val="right"/>
        <w:rPr>
          <w:color w:val="000000"/>
          <w:sz w:val="28"/>
          <w:szCs w:val="28"/>
        </w:rPr>
      </w:pPr>
    </w:p>
    <w:p w:rsidR="00555F08" w:rsidRPr="007300E0" w:rsidRDefault="00555F08" w:rsidP="00555F08">
      <w:pPr>
        <w:numPr>
          <w:ilvl w:val="0"/>
          <w:numId w:val="13"/>
        </w:numPr>
        <w:jc w:val="both"/>
        <w:rPr>
          <w:sz w:val="28"/>
          <w:szCs w:val="28"/>
        </w:rPr>
      </w:pPr>
      <w:r>
        <w:rPr>
          <w:color w:val="000000"/>
          <w:sz w:val="28"/>
          <w:szCs w:val="28"/>
        </w:rPr>
        <w:t>Приложение 1, изложить  в новой редакции (прилагается);</w:t>
      </w:r>
    </w:p>
    <w:p w:rsidR="00555F08" w:rsidRPr="007300E0" w:rsidRDefault="00555F08" w:rsidP="00555F08">
      <w:pPr>
        <w:numPr>
          <w:ilvl w:val="0"/>
          <w:numId w:val="13"/>
        </w:numPr>
        <w:jc w:val="both"/>
        <w:rPr>
          <w:sz w:val="28"/>
          <w:szCs w:val="28"/>
        </w:rPr>
      </w:pPr>
      <w:r>
        <w:rPr>
          <w:color w:val="000000"/>
          <w:sz w:val="28"/>
          <w:szCs w:val="28"/>
        </w:rPr>
        <w:t>Приложение 2, изложить  в новой редакции (прилагается);</w:t>
      </w:r>
    </w:p>
    <w:p w:rsidR="00555F08" w:rsidRPr="007300E0" w:rsidRDefault="00555F08" w:rsidP="00555F08">
      <w:pPr>
        <w:numPr>
          <w:ilvl w:val="0"/>
          <w:numId w:val="13"/>
        </w:numPr>
        <w:jc w:val="both"/>
        <w:rPr>
          <w:sz w:val="28"/>
          <w:szCs w:val="28"/>
        </w:rPr>
      </w:pPr>
      <w:r>
        <w:rPr>
          <w:color w:val="000000"/>
          <w:sz w:val="28"/>
          <w:szCs w:val="28"/>
        </w:rPr>
        <w:t>Приложение 3, изложить  в новой редакции (прилагается);</w:t>
      </w:r>
    </w:p>
    <w:p w:rsidR="00555F08" w:rsidRPr="007300E0" w:rsidRDefault="00555F08" w:rsidP="00555F08">
      <w:pPr>
        <w:numPr>
          <w:ilvl w:val="0"/>
          <w:numId w:val="13"/>
        </w:numPr>
        <w:jc w:val="both"/>
        <w:rPr>
          <w:sz w:val="28"/>
          <w:szCs w:val="28"/>
        </w:rPr>
      </w:pPr>
      <w:r>
        <w:rPr>
          <w:color w:val="000000"/>
          <w:sz w:val="28"/>
          <w:szCs w:val="28"/>
        </w:rPr>
        <w:t>Приложение 6, изложить в новой редакции (прилагается);</w:t>
      </w:r>
    </w:p>
    <w:p w:rsidR="00555F08" w:rsidRDefault="00555F08" w:rsidP="00555F08">
      <w:pPr>
        <w:ind w:left="1069"/>
        <w:jc w:val="both"/>
        <w:rPr>
          <w:sz w:val="28"/>
          <w:szCs w:val="28"/>
        </w:rPr>
      </w:pPr>
    </w:p>
    <w:p w:rsidR="00555F08" w:rsidRDefault="00555F08" w:rsidP="00555F08">
      <w:pPr>
        <w:ind w:left="1069"/>
        <w:jc w:val="both"/>
        <w:rPr>
          <w:sz w:val="28"/>
          <w:szCs w:val="28"/>
        </w:rPr>
      </w:pPr>
    </w:p>
    <w:tbl>
      <w:tblPr>
        <w:tblW w:w="9094" w:type="dxa"/>
        <w:tblLayout w:type="fixed"/>
        <w:tblLook w:val="0000"/>
      </w:tblPr>
      <w:tblGrid>
        <w:gridCol w:w="2235"/>
        <w:gridCol w:w="992"/>
        <w:gridCol w:w="3827"/>
        <w:gridCol w:w="2040"/>
      </w:tblGrid>
      <w:tr w:rsidR="00431F95" w:rsidTr="00B97896">
        <w:tc>
          <w:tcPr>
            <w:tcW w:w="2235" w:type="dxa"/>
          </w:tcPr>
          <w:p w:rsidR="00431F95" w:rsidRPr="00CC072E" w:rsidRDefault="00431F95" w:rsidP="00B97896">
            <w:pPr>
              <w:rPr>
                <w:bCs/>
                <w:sz w:val="28"/>
                <w:szCs w:val="28"/>
              </w:rPr>
            </w:pPr>
          </w:p>
          <w:p w:rsidR="00431F95" w:rsidRDefault="00431F95" w:rsidP="00B97896">
            <w:pPr>
              <w:rPr>
                <w:sz w:val="28"/>
                <w:szCs w:val="28"/>
              </w:rPr>
            </w:pPr>
          </w:p>
          <w:p w:rsidR="00431F95" w:rsidRPr="00CC072E" w:rsidRDefault="00431F95" w:rsidP="00B97896">
            <w:pPr>
              <w:rPr>
                <w:sz w:val="28"/>
                <w:szCs w:val="28"/>
              </w:rPr>
            </w:pPr>
            <w:r w:rsidRPr="00CC072E">
              <w:rPr>
                <w:sz w:val="28"/>
                <w:szCs w:val="28"/>
              </w:rPr>
              <w:t>Глава района</w:t>
            </w:r>
          </w:p>
          <w:p w:rsidR="00431F95" w:rsidRDefault="00431F95" w:rsidP="00B97896">
            <w:pPr>
              <w:rPr>
                <w:sz w:val="28"/>
              </w:rPr>
            </w:pPr>
          </w:p>
        </w:tc>
        <w:tc>
          <w:tcPr>
            <w:tcW w:w="992" w:type="dxa"/>
          </w:tcPr>
          <w:p w:rsidR="00431F95" w:rsidRDefault="00431F95" w:rsidP="00B97896"/>
        </w:tc>
        <w:tc>
          <w:tcPr>
            <w:tcW w:w="3827" w:type="dxa"/>
          </w:tcPr>
          <w:p w:rsidR="00431F95" w:rsidRDefault="00431F95" w:rsidP="00B97896">
            <w:r>
              <w:rPr>
                <w:noProof/>
              </w:rPr>
              <w:drawing>
                <wp:inline distT="0" distB="0" distL="0" distR="0">
                  <wp:extent cx="1285875" cy="1000125"/>
                  <wp:effectExtent l="19050" t="0" r="9525"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85875" cy="1000125"/>
                          </a:xfrm>
                          <a:prstGeom prst="rect">
                            <a:avLst/>
                          </a:prstGeom>
                          <a:noFill/>
                          <a:ln w="9525">
                            <a:noFill/>
                            <a:miter lim="800000"/>
                            <a:headEnd/>
                            <a:tailEnd/>
                          </a:ln>
                        </pic:spPr>
                      </pic:pic>
                    </a:graphicData>
                  </a:graphic>
                </wp:inline>
              </w:drawing>
            </w:r>
          </w:p>
        </w:tc>
        <w:tc>
          <w:tcPr>
            <w:tcW w:w="2040" w:type="dxa"/>
          </w:tcPr>
          <w:p w:rsidR="00431F95" w:rsidRDefault="00431F95" w:rsidP="00B97896">
            <w:pPr>
              <w:pStyle w:val="ab"/>
              <w:tabs>
                <w:tab w:val="clear" w:pos="4677"/>
                <w:tab w:val="clear" w:pos="9355"/>
              </w:tabs>
            </w:pPr>
          </w:p>
          <w:p w:rsidR="00431F95" w:rsidRDefault="00431F95" w:rsidP="00B97896">
            <w:pPr>
              <w:pStyle w:val="ab"/>
              <w:tabs>
                <w:tab w:val="clear" w:pos="4677"/>
                <w:tab w:val="clear" w:pos="9355"/>
              </w:tabs>
            </w:pPr>
          </w:p>
          <w:p w:rsidR="00431F95" w:rsidRPr="008C12D9" w:rsidRDefault="00431F95" w:rsidP="00B97896">
            <w:pPr>
              <w:rPr>
                <w:sz w:val="28"/>
              </w:rPr>
            </w:pPr>
            <w:r>
              <w:rPr>
                <w:sz w:val="28"/>
              </w:rPr>
              <w:t>С.Л. Ермаков</w:t>
            </w:r>
          </w:p>
          <w:p w:rsidR="00431F95" w:rsidRDefault="00431F95" w:rsidP="00B97896">
            <w:pPr>
              <w:pStyle w:val="ab"/>
              <w:tabs>
                <w:tab w:val="clear" w:pos="4677"/>
                <w:tab w:val="clear" w:pos="9355"/>
              </w:tabs>
              <w:rPr>
                <w:sz w:val="28"/>
              </w:rPr>
            </w:pPr>
          </w:p>
        </w:tc>
      </w:tr>
    </w:tbl>
    <w:p w:rsidR="00431F95" w:rsidRDefault="00431F95" w:rsidP="00431F95">
      <w:pPr>
        <w:jc w:val="both"/>
        <w:rPr>
          <w:sz w:val="28"/>
          <w:szCs w:val="28"/>
        </w:rPr>
      </w:pPr>
    </w:p>
    <w:p w:rsidR="00431F95" w:rsidRDefault="00431F95" w:rsidP="00555F08">
      <w:pPr>
        <w:ind w:left="1069"/>
        <w:jc w:val="both"/>
        <w:rPr>
          <w:sz w:val="28"/>
          <w:szCs w:val="28"/>
        </w:rPr>
      </w:pPr>
    </w:p>
    <w:p w:rsidR="00555F08" w:rsidRDefault="00555F08" w:rsidP="00555F08">
      <w:pPr>
        <w:ind w:left="1069"/>
        <w:jc w:val="both"/>
        <w:rPr>
          <w:sz w:val="28"/>
          <w:szCs w:val="28"/>
        </w:rPr>
      </w:pPr>
      <w:r>
        <w:rPr>
          <w:sz w:val="28"/>
          <w:szCs w:val="28"/>
        </w:rPr>
        <w:t>с. Новичиха</w:t>
      </w:r>
    </w:p>
    <w:p w:rsidR="00555F08" w:rsidRDefault="00555F08" w:rsidP="00555F08">
      <w:pPr>
        <w:ind w:left="1069"/>
        <w:jc w:val="both"/>
        <w:rPr>
          <w:sz w:val="28"/>
          <w:szCs w:val="28"/>
        </w:rPr>
      </w:pPr>
      <w:r>
        <w:rPr>
          <w:sz w:val="28"/>
          <w:szCs w:val="28"/>
        </w:rPr>
        <w:t>02.07.2018</w:t>
      </w:r>
    </w:p>
    <w:p w:rsidR="00555F08" w:rsidRPr="007300E0" w:rsidRDefault="00555F08" w:rsidP="00555F08">
      <w:pPr>
        <w:ind w:left="1069"/>
        <w:jc w:val="both"/>
        <w:rPr>
          <w:sz w:val="28"/>
          <w:szCs w:val="28"/>
        </w:rPr>
      </w:pPr>
      <w:r>
        <w:rPr>
          <w:sz w:val="28"/>
          <w:szCs w:val="28"/>
        </w:rPr>
        <w:t>№ 17</w:t>
      </w: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555F08" w:rsidRDefault="00555F08"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Default="00431F95" w:rsidP="00643763">
      <w:pPr>
        <w:shd w:val="clear" w:color="auto" w:fill="FFFFFF"/>
        <w:spacing w:line="341" w:lineRule="exact"/>
        <w:jc w:val="both"/>
        <w:rPr>
          <w:spacing w:val="-12"/>
          <w:sz w:val="28"/>
          <w:szCs w:val="28"/>
        </w:rPr>
      </w:pPr>
    </w:p>
    <w:p w:rsidR="00431F95" w:rsidRPr="00431F95" w:rsidRDefault="00431F95" w:rsidP="00431F95">
      <w:pPr>
        <w:jc w:val="right"/>
        <w:rPr>
          <w:sz w:val="26"/>
          <w:szCs w:val="26"/>
        </w:rPr>
      </w:pPr>
      <w:r w:rsidRPr="00431F95">
        <w:rPr>
          <w:sz w:val="26"/>
          <w:szCs w:val="26"/>
        </w:rPr>
        <w:t>Приложение 1</w:t>
      </w:r>
    </w:p>
    <w:p w:rsidR="00431F95" w:rsidRPr="00431F95" w:rsidRDefault="00431F95" w:rsidP="00431F95">
      <w:pPr>
        <w:jc w:val="center"/>
        <w:rPr>
          <w:b/>
          <w:sz w:val="26"/>
          <w:szCs w:val="26"/>
        </w:rPr>
      </w:pPr>
      <w:r w:rsidRPr="00431F95">
        <w:rPr>
          <w:b/>
          <w:sz w:val="26"/>
          <w:szCs w:val="26"/>
        </w:rPr>
        <w:t>Паспорт программы</w:t>
      </w:r>
    </w:p>
    <w:p w:rsidR="00431F95" w:rsidRPr="00431F95" w:rsidRDefault="00431F95" w:rsidP="00431F95">
      <w:pPr>
        <w:jc w:val="center"/>
        <w:rPr>
          <w:sz w:val="26"/>
          <w:szCs w:val="26"/>
        </w:rPr>
      </w:pPr>
    </w:p>
    <w:tbl>
      <w:tblPr>
        <w:tblW w:w="0" w:type="auto"/>
        <w:tblLook w:val="01E0"/>
      </w:tblPr>
      <w:tblGrid>
        <w:gridCol w:w="3085"/>
        <w:gridCol w:w="6237"/>
      </w:tblGrid>
      <w:tr w:rsidR="00431F95" w:rsidRPr="00431F95" w:rsidTr="00431F95">
        <w:tc>
          <w:tcPr>
            <w:tcW w:w="3085" w:type="dxa"/>
          </w:tcPr>
          <w:p w:rsidR="00431F95" w:rsidRPr="00431F95" w:rsidRDefault="00431F95" w:rsidP="00B97896">
            <w:pPr>
              <w:rPr>
                <w:color w:val="000000"/>
                <w:sz w:val="25"/>
                <w:szCs w:val="25"/>
              </w:rPr>
            </w:pPr>
            <w:r w:rsidRPr="00431F95">
              <w:rPr>
                <w:color w:val="000000"/>
                <w:sz w:val="25"/>
                <w:szCs w:val="25"/>
              </w:rPr>
              <w:t>Наименование программы:</w:t>
            </w:r>
          </w:p>
        </w:tc>
        <w:tc>
          <w:tcPr>
            <w:tcW w:w="6237" w:type="dxa"/>
          </w:tcPr>
          <w:p w:rsidR="00431F95" w:rsidRPr="00431F95" w:rsidRDefault="00431F95" w:rsidP="00B97896">
            <w:pPr>
              <w:jc w:val="both"/>
              <w:rPr>
                <w:color w:val="000000"/>
                <w:sz w:val="25"/>
                <w:szCs w:val="25"/>
              </w:rPr>
            </w:pPr>
            <w:r w:rsidRPr="00431F95">
              <w:rPr>
                <w:color w:val="000000"/>
                <w:sz w:val="25"/>
                <w:szCs w:val="25"/>
              </w:rPr>
              <w:t xml:space="preserve">Комплексное развитие систем коммунальной инфраструктуры муниципального образования Новичихинский район на 2018-2022 гг. </w:t>
            </w:r>
          </w:p>
        </w:tc>
      </w:tr>
      <w:tr w:rsidR="00431F95" w:rsidRPr="00431F95" w:rsidTr="00431F95">
        <w:trPr>
          <w:trHeight w:val="222"/>
        </w:trPr>
        <w:tc>
          <w:tcPr>
            <w:tcW w:w="3085" w:type="dxa"/>
          </w:tcPr>
          <w:p w:rsidR="00431F95" w:rsidRPr="00431F95" w:rsidRDefault="00431F95" w:rsidP="00B97896">
            <w:pPr>
              <w:ind w:right="-108"/>
              <w:rPr>
                <w:color w:val="000000"/>
                <w:sz w:val="25"/>
                <w:szCs w:val="25"/>
              </w:rPr>
            </w:pPr>
          </w:p>
        </w:tc>
        <w:tc>
          <w:tcPr>
            <w:tcW w:w="6237" w:type="dxa"/>
          </w:tcPr>
          <w:p w:rsidR="00431F95" w:rsidRPr="00431F95" w:rsidRDefault="00431F95" w:rsidP="00B97896">
            <w:pPr>
              <w:jc w:val="both"/>
              <w:rPr>
                <w:color w:val="000000"/>
                <w:sz w:val="16"/>
                <w:szCs w:val="16"/>
              </w:rPr>
            </w:pPr>
          </w:p>
        </w:tc>
      </w:tr>
      <w:tr w:rsidR="00431F95" w:rsidRPr="00431F95" w:rsidTr="00431F95">
        <w:tc>
          <w:tcPr>
            <w:tcW w:w="3085" w:type="dxa"/>
          </w:tcPr>
          <w:p w:rsidR="00431F95" w:rsidRPr="00431F95" w:rsidRDefault="00431F95" w:rsidP="00B97896">
            <w:pPr>
              <w:rPr>
                <w:color w:val="000000"/>
                <w:sz w:val="25"/>
                <w:szCs w:val="25"/>
              </w:rPr>
            </w:pPr>
            <w:r w:rsidRPr="00431F95">
              <w:rPr>
                <w:color w:val="000000"/>
                <w:sz w:val="25"/>
                <w:szCs w:val="25"/>
              </w:rPr>
              <w:t xml:space="preserve">Заказчик Программы: </w:t>
            </w:r>
          </w:p>
        </w:tc>
        <w:tc>
          <w:tcPr>
            <w:tcW w:w="6237" w:type="dxa"/>
          </w:tcPr>
          <w:p w:rsidR="00431F95" w:rsidRPr="00431F95" w:rsidRDefault="00431F95" w:rsidP="00B97896">
            <w:pPr>
              <w:ind w:firstLine="45"/>
              <w:jc w:val="both"/>
              <w:rPr>
                <w:color w:val="000000"/>
                <w:sz w:val="25"/>
                <w:szCs w:val="25"/>
              </w:rPr>
            </w:pPr>
            <w:r w:rsidRPr="00431F95">
              <w:rPr>
                <w:color w:val="000000"/>
                <w:sz w:val="25"/>
                <w:szCs w:val="25"/>
              </w:rPr>
              <w:t xml:space="preserve">Администрация Новичихинского района </w:t>
            </w:r>
          </w:p>
          <w:p w:rsidR="00431F95" w:rsidRPr="00431F95" w:rsidRDefault="00431F95" w:rsidP="00B97896">
            <w:pPr>
              <w:ind w:firstLine="45"/>
              <w:jc w:val="both"/>
              <w:rPr>
                <w:color w:val="000000"/>
                <w:sz w:val="25"/>
                <w:szCs w:val="25"/>
              </w:rPr>
            </w:pPr>
            <w:r w:rsidRPr="00431F95">
              <w:rPr>
                <w:color w:val="000000"/>
                <w:sz w:val="25"/>
                <w:szCs w:val="25"/>
              </w:rPr>
              <w:t>Россия, Алтайский край, с. Новичиха, ул. Первомайская 70</w:t>
            </w:r>
          </w:p>
          <w:p w:rsidR="00431F95" w:rsidRPr="00431F95" w:rsidRDefault="00431F95" w:rsidP="00B97896">
            <w:pPr>
              <w:ind w:firstLine="45"/>
              <w:jc w:val="both"/>
              <w:rPr>
                <w:color w:val="000000"/>
                <w:sz w:val="25"/>
                <w:szCs w:val="25"/>
              </w:rPr>
            </w:pPr>
            <w:r w:rsidRPr="00431F95">
              <w:rPr>
                <w:color w:val="000000"/>
                <w:sz w:val="25"/>
                <w:szCs w:val="25"/>
              </w:rPr>
              <w:t>Глава Новичихинского района Ермаков Сергей Лукич</w:t>
            </w:r>
          </w:p>
        </w:tc>
      </w:tr>
      <w:tr w:rsidR="00431F95" w:rsidRPr="00431F95" w:rsidTr="00431F95">
        <w:tc>
          <w:tcPr>
            <w:tcW w:w="3085" w:type="dxa"/>
          </w:tcPr>
          <w:p w:rsidR="00431F95" w:rsidRPr="00431F95" w:rsidRDefault="00431F95" w:rsidP="00B97896">
            <w:pPr>
              <w:rPr>
                <w:color w:val="000000"/>
                <w:sz w:val="25"/>
                <w:szCs w:val="25"/>
              </w:rPr>
            </w:pPr>
            <w:r w:rsidRPr="00431F95">
              <w:rPr>
                <w:color w:val="000000"/>
                <w:sz w:val="25"/>
                <w:szCs w:val="25"/>
              </w:rPr>
              <w:t xml:space="preserve">Основные разработчики Программы: </w:t>
            </w:r>
          </w:p>
        </w:tc>
        <w:tc>
          <w:tcPr>
            <w:tcW w:w="6237" w:type="dxa"/>
          </w:tcPr>
          <w:p w:rsidR="00431F95" w:rsidRPr="00431F95" w:rsidRDefault="00431F95" w:rsidP="00B97896">
            <w:pPr>
              <w:ind w:firstLine="45"/>
              <w:jc w:val="both"/>
              <w:rPr>
                <w:color w:val="000000"/>
                <w:sz w:val="25"/>
                <w:szCs w:val="25"/>
              </w:rPr>
            </w:pPr>
            <w:r w:rsidRPr="00431F95">
              <w:rPr>
                <w:color w:val="000000"/>
                <w:sz w:val="25"/>
                <w:szCs w:val="25"/>
              </w:rPr>
              <w:t>Россия, Алтайский край, с. Новичиха, ул. Первомайская, 70</w:t>
            </w:r>
          </w:p>
          <w:p w:rsidR="00431F95" w:rsidRPr="00431F95" w:rsidRDefault="00431F95" w:rsidP="00B97896">
            <w:pPr>
              <w:ind w:firstLine="45"/>
              <w:jc w:val="both"/>
              <w:rPr>
                <w:color w:val="000000"/>
                <w:sz w:val="25"/>
                <w:szCs w:val="25"/>
              </w:rPr>
            </w:pPr>
            <w:r w:rsidRPr="00431F95">
              <w:rPr>
                <w:color w:val="000000"/>
                <w:sz w:val="25"/>
                <w:szCs w:val="25"/>
              </w:rPr>
              <w:t>Отдел ЖКХ Администрации района</w:t>
            </w:r>
          </w:p>
        </w:tc>
      </w:tr>
      <w:tr w:rsidR="00431F95" w:rsidRPr="00431F95" w:rsidTr="00431F95">
        <w:tc>
          <w:tcPr>
            <w:tcW w:w="3085" w:type="dxa"/>
          </w:tcPr>
          <w:p w:rsidR="00431F95" w:rsidRPr="00431F95" w:rsidRDefault="00431F95" w:rsidP="00B97896">
            <w:pPr>
              <w:rPr>
                <w:color w:val="000000"/>
                <w:sz w:val="25"/>
                <w:szCs w:val="25"/>
              </w:rPr>
            </w:pPr>
            <w:r w:rsidRPr="00431F95">
              <w:rPr>
                <w:color w:val="000000"/>
                <w:sz w:val="25"/>
                <w:szCs w:val="25"/>
              </w:rPr>
              <w:t xml:space="preserve">Цели и задачи Программы: </w:t>
            </w:r>
          </w:p>
        </w:tc>
        <w:tc>
          <w:tcPr>
            <w:tcW w:w="6237" w:type="dxa"/>
          </w:tcPr>
          <w:p w:rsidR="00431F95" w:rsidRPr="00431F95" w:rsidRDefault="00431F95" w:rsidP="00B97896">
            <w:pPr>
              <w:pStyle w:val="ConsPlusNormal"/>
              <w:ind w:firstLine="0"/>
              <w:jc w:val="both"/>
              <w:rPr>
                <w:sz w:val="25"/>
                <w:szCs w:val="25"/>
              </w:rPr>
            </w:pPr>
            <w:r w:rsidRPr="00431F95">
              <w:rPr>
                <w:rFonts w:ascii="Times New Roman" w:hAnsi="Times New Roman"/>
                <w:sz w:val="25"/>
                <w:szCs w:val="25"/>
              </w:rPr>
              <w:t>Цель программы: обеспечение жителей района коммунальными услугами нормативного качества.</w:t>
            </w:r>
          </w:p>
        </w:tc>
      </w:tr>
      <w:tr w:rsidR="00431F95" w:rsidRPr="00431F95" w:rsidTr="00431F95">
        <w:tc>
          <w:tcPr>
            <w:tcW w:w="3085" w:type="dxa"/>
          </w:tcPr>
          <w:p w:rsidR="00431F95" w:rsidRPr="00431F95" w:rsidRDefault="00431F95" w:rsidP="00B97896">
            <w:pPr>
              <w:rPr>
                <w:color w:val="000000"/>
                <w:sz w:val="25"/>
                <w:szCs w:val="25"/>
              </w:rPr>
            </w:pPr>
          </w:p>
        </w:tc>
        <w:tc>
          <w:tcPr>
            <w:tcW w:w="6237" w:type="dxa"/>
          </w:tcPr>
          <w:p w:rsidR="00431F95" w:rsidRPr="00431F95" w:rsidRDefault="00431F95" w:rsidP="00431F95">
            <w:pPr>
              <w:pStyle w:val="ConsPlusNormal"/>
              <w:ind w:firstLine="0"/>
              <w:jc w:val="both"/>
              <w:rPr>
                <w:sz w:val="25"/>
                <w:szCs w:val="25"/>
              </w:rPr>
            </w:pPr>
            <w:r w:rsidRPr="00431F95">
              <w:rPr>
                <w:rFonts w:ascii="Times New Roman" w:hAnsi="Times New Roman"/>
                <w:sz w:val="25"/>
                <w:szCs w:val="25"/>
              </w:rPr>
              <w:t>Задачи программы:</w:t>
            </w:r>
          </w:p>
        </w:tc>
      </w:tr>
      <w:tr w:rsidR="00431F95" w:rsidRPr="00431F95" w:rsidTr="00431F95">
        <w:tc>
          <w:tcPr>
            <w:tcW w:w="3085" w:type="dxa"/>
          </w:tcPr>
          <w:p w:rsidR="00431F95" w:rsidRPr="00431F95" w:rsidRDefault="00431F95" w:rsidP="00B97896">
            <w:pPr>
              <w:rPr>
                <w:color w:val="000000"/>
                <w:sz w:val="25"/>
                <w:szCs w:val="25"/>
              </w:rPr>
            </w:pPr>
            <w:r w:rsidRPr="00431F95">
              <w:rPr>
                <w:color w:val="000000"/>
                <w:sz w:val="25"/>
                <w:szCs w:val="25"/>
              </w:rPr>
              <w:t xml:space="preserve"> </w:t>
            </w:r>
          </w:p>
        </w:tc>
        <w:tc>
          <w:tcPr>
            <w:tcW w:w="6237" w:type="dxa"/>
          </w:tcPr>
          <w:p w:rsidR="00431F95" w:rsidRPr="00431F95" w:rsidRDefault="00431F95" w:rsidP="00431F95">
            <w:pPr>
              <w:pStyle w:val="ConsPlusNormal"/>
              <w:ind w:firstLine="158"/>
              <w:jc w:val="both"/>
              <w:rPr>
                <w:rFonts w:ascii="Times New Roman" w:hAnsi="Times New Roman"/>
                <w:snapToGrid w:val="0"/>
                <w:color w:val="000000"/>
                <w:sz w:val="25"/>
                <w:szCs w:val="25"/>
              </w:rPr>
            </w:pPr>
            <w:r w:rsidRPr="00431F95">
              <w:rPr>
                <w:rFonts w:ascii="Times New Roman" w:hAnsi="Times New Roman"/>
                <w:snapToGrid w:val="0"/>
                <w:color w:val="000000"/>
                <w:sz w:val="25"/>
                <w:szCs w:val="25"/>
              </w:rPr>
              <w:t>– снижение уровня износа основных фондов коммунальной инфраструктуры.</w:t>
            </w:r>
          </w:p>
          <w:p w:rsidR="00431F95" w:rsidRPr="00431F95" w:rsidRDefault="00431F95" w:rsidP="00431F95">
            <w:pPr>
              <w:pStyle w:val="Style6"/>
              <w:widowControl/>
              <w:spacing w:line="240" w:lineRule="auto"/>
              <w:ind w:firstLine="34"/>
              <w:rPr>
                <w:rStyle w:val="FontStyle20"/>
                <w:sz w:val="25"/>
                <w:szCs w:val="25"/>
              </w:rPr>
            </w:pPr>
            <w:r w:rsidRPr="00431F95">
              <w:rPr>
                <w:rStyle w:val="FontStyle20"/>
                <w:sz w:val="25"/>
                <w:szCs w:val="25"/>
              </w:rPr>
              <w:t>– полное и надежное обеспечение населения, объектов социальной сферы энергоресурсами по доступным, и вместе с тем стимулирующим энергосбережение ценам, снижение рисков и недопущение развития кризисных ситуаций в энергообеспечении МО;</w:t>
            </w:r>
          </w:p>
          <w:p w:rsidR="00431F95" w:rsidRPr="00431F95" w:rsidRDefault="00431F95" w:rsidP="00431F95">
            <w:pPr>
              <w:pStyle w:val="af1"/>
              <w:spacing w:after="0" w:line="240" w:lineRule="auto"/>
              <w:ind w:left="0" w:right="141" w:firstLine="34"/>
              <w:jc w:val="both"/>
              <w:rPr>
                <w:rStyle w:val="FontStyle11"/>
                <w:b w:val="0"/>
                <w:sz w:val="25"/>
                <w:szCs w:val="25"/>
              </w:rPr>
            </w:pPr>
            <w:r w:rsidRPr="00431F95">
              <w:rPr>
                <w:rStyle w:val="FontStyle20"/>
                <w:sz w:val="25"/>
                <w:szCs w:val="25"/>
              </w:rPr>
              <w:t>– снижение удельных затрат на производство и использование энергоресурсов за счет рационализации их потребления, применения энергосберегающих технологий и оборудования;</w:t>
            </w:r>
          </w:p>
          <w:p w:rsidR="00431F95" w:rsidRPr="00431F95" w:rsidRDefault="00431F95" w:rsidP="00431F95">
            <w:pPr>
              <w:pStyle w:val="Style2"/>
              <w:widowControl/>
              <w:ind w:right="141" w:firstLine="34"/>
              <w:jc w:val="both"/>
              <w:rPr>
                <w:rStyle w:val="FontStyle11"/>
                <w:b w:val="0"/>
                <w:sz w:val="25"/>
                <w:szCs w:val="25"/>
              </w:rPr>
            </w:pPr>
            <w:r w:rsidRPr="00431F95">
              <w:rPr>
                <w:rStyle w:val="FontStyle11"/>
                <w:b w:val="0"/>
                <w:sz w:val="25"/>
                <w:szCs w:val="25"/>
              </w:rPr>
              <w:t>– сокращение расходов на оплату энергоресурсов бюджетного и жилого сектора с помощью реализации энергосберегающих мероприятий;</w:t>
            </w:r>
          </w:p>
          <w:p w:rsidR="00431F95" w:rsidRPr="00431F95" w:rsidRDefault="00431F95" w:rsidP="00431F95">
            <w:pPr>
              <w:pStyle w:val="ConsPlusNormal"/>
              <w:ind w:firstLine="158"/>
              <w:jc w:val="both"/>
              <w:rPr>
                <w:snapToGrid w:val="0"/>
                <w:color w:val="000000"/>
                <w:sz w:val="25"/>
                <w:szCs w:val="25"/>
              </w:rPr>
            </w:pPr>
            <w:r w:rsidRPr="00431F95">
              <w:rPr>
                <w:rFonts w:ascii="Times New Roman" w:hAnsi="Times New Roman" w:cs="Times New Roman"/>
                <w:sz w:val="25"/>
                <w:szCs w:val="25"/>
              </w:rPr>
              <w:t>– улучшение экологической ситуации на территории Новичихинского района</w:t>
            </w:r>
          </w:p>
        </w:tc>
      </w:tr>
      <w:tr w:rsidR="00431F95" w:rsidRPr="00431F95" w:rsidTr="00431F95">
        <w:tc>
          <w:tcPr>
            <w:tcW w:w="3085" w:type="dxa"/>
          </w:tcPr>
          <w:p w:rsidR="00431F95" w:rsidRPr="00431F95" w:rsidRDefault="00431F95" w:rsidP="00B97896">
            <w:pPr>
              <w:rPr>
                <w:color w:val="000000"/>
                <w:sz w:val="25"/>
                <w:szCs w:val="25"/>
              </w:rPr>
            </w:pPr>
            <w:r w:rsidRPr="00431F95">
              <w:rPr>
                <w:color w:val="000000"/>
                <w:sz w:val="25"/>
                <w:szCs w:val="25"/>
              </w:rPr>
              <w:t>Срок реализации Программы:</w:t>
            </w:r>
          </w:p>
        </w:tc>
        <w:tc>
          <w:tcPr>
            <w:tcW w:w="6237" w:type="dxa"/>
          </w:tcPr>
          <w:p w:rsidR="00431F95" w:rsidRDefault="00431F95" w:rsidP="00B97896">
            <w:pPr>
              <w:pStyle w:val="ConsPlusNormal"/>
              <w:ind w:firstLine="158"/>
              <w:jc w:val="both"/>
              <w:rPr>
                <w:rFonts w:ascii="Times New Roman" w:hAnsi="Times New Roman" w:cs="Times New Roman"/>
                <w:color w:val="000000"/>
                <w:sz w:val="25"/>
                <w:szCs w:val="25"/>
              </w:rPr>
            </w:pPr>
          </w:p>
          <w:p w:rsidR="00431F95" w:rsidRPr="00431F95" w:rsidRDefault="00431F95" w:rsidP="00B97896">
            <w:pPr>
              <w:pStyle w:val="ConsPlusNormal"/>
              <w:ind w:firstLine="158"/>
              <w:jc w:val="both"/>
              <w:rPr>
                <w:rFonts w:ascii="Times New Roman" w:hAnsi="Times New Roman" w:cs="Times New Roman"/>
                <w:snapToGrid w:val="0"/>
                <w:color w:val="000000"/>
                <w:sz w:val="25"/>
                <w:szCs w:val="25"/>
              </w:rPr>
            </w:pPr>
            <w:r w:rsidRPr="00431F95">
              <w:rPr>
                <w:rFonts w:ascii="Times New Roman" w:hAnsi="Times New Roman" w:cs="Times New Roman"/>
                <w:color w:val="000000"/>
                <w:sz w:val="25"/>
                <w:szCs w:val="25"/>
              </w:rPr>
              <w:t>2018-2022 гг.</w:t>
            </w:r>
          </w:p>
        </w:tc>
      </w:tr>
      <w:tr w:rsidR="00431F95" w:rsidRPr="00431F95" w:rsidTr="00431F95">
        <w:tc>
          <w:tcPr>
            <w:tcW w:w="3085" w:type="dxa"/>
          </w:tcPr>
          <w:p w:rsidR="00431F95" w:rsidRPr="00431F95" w:rsidRDefault="00431F95" w:rsidP="00B97896">
            <w:pPr>
              <w:rPr>
                <w:color w:val="000000"/>
                <w:sz w:val="25"/>
                <w:szCs w:val="25"/>
              </w:rPr>
            </w:pPr>
            <w:r w:rsidRPr="00431F95">
              <w:rPr>
                <w:color w:val="000000"/>
                <w:sz w:val="25"/>
                <w:szCs w:val="25"/>
              </w:rPr>
              <w:t xml:space="preserve">Объемы финансирования: </w:t>
            </w:r>
          </w:p>
        </w:tc>
        <w:tc>
          <w:tcPr>
            <w:tcW w:w="6237" w:type="dxa"/>
          </w:tcPr>
          <w:p w:rsidR="00431F95" w:rsidRPr="00431F95" w:rsidRDefault="00431F95" w:rsidP="00B97896">
            <w:pPr>
              <w:ind w:firstLine="158"/>
              <w:jc w:val="both"/>
              <w:rPr>
                <w:color w:val="000000"/>
                <w:sz w:val="25"/>
                <w:szCs w:val="25"/>
              </w:rPr>
            </w:pPr>
            <w:r w:rsidRPr="00431F95">
              <w:rPr>
                <w:sz w:val="25"/>
                <w:szCs w:val="25"/>
              </w:rPr>
              <w:t>16 531 718,0</w:t>
            </w:r>
            <w:r w:rsidRPr="00431F95">
              <w:rPr>
                <w:color w:val="000000"/>
                <w:sz w:val="25"/>
                <w:szCs w:val="25"/>
              </w:rPr>
              <w:t xml:space="preserve"> руб. </w:t>
            </w:r>
          </w:p>
          <w:p w:rsidR="00431F95" w:rsidRPr="00431F95" w:rsidRDefault="00431F95" w:rsidP="00B97896">
            <w:pPr>
              <w:ind w:firstLine="158"/>
              <w:jc w:val="both"/>
              <w:rPr>
                <w:color w:val="000000"/>
                <w:sz w:val="25"/>
                <w:szCs w:val="25"/>
              </w:rPr>
            </w:pPr>
          </w:p>
        </w:tc>
      </w:tr>
      <w:tr w:rsidR="00431F95" w:rsidRPr="00431F95" w:rsidTr="00431F95">
        <w:tc>
          <w:tcPr>
            <w:tcW w:w="3085" w:type="dxa"/>
          </w:tcPr>
          <w:p w:rsidR="00431F95" w:rsidRPr="00431F95" w:rsidRDefault="00431F95" w:rsidP="00B97896">
            <w:pPr>
              <w:rPr>
                <w:color w:val="000000"/>
                <w:sz w:val="25"/>
                <w:szCs w:val="25"/>
              </w:rPr>
            </w:pPr>
            <w:r w:rsidRPr="00431F95">
              <w:rPr>
                <w:color w:val="000000"/>
                <w:sz w:val="25"/>
                <w:szCs w:val="25"/>
              </w:rPr>
              <w:t xml:space="preserve">Ожидаемые результаты Программы: </w:t>
            </w:r>
          </w:p>
        </w:tc>
        <w:tc>
          <w:tcPr>
            <w:tcW w:w="6237" w:type="dxa"/>
          </w:tcPr>
          <w:p w:rsidR="00431F95" w:rsidRPr="00431F95" w:rsidRDefault="00431F95" w:rsidP="00431F95">
            <w:pPr>
              <w:numPr>
                <w:ilvl w:val="0"/>
                <w:numId w:val="14"/>
              </w:numPr>
              <w:tabs>
                <w:tab w:val="num" w:pos="540"/>
              </w:tabs>
              <w:ind w:left="540" w:hanging="540"/>
              <w:jc w:val="both"/>
              <w:rPr>
                <w:b/>
                <w:sz w:val="25"/>
                <w:szCs w:val="25"/>
              </w:rPr>
            </w:pPr>
            <w:r w:rsidRPr="00431F95">
              <w:rPr>
                <w:sz w:val="25"/>
                <w:szCs w:val="25"/>
              </w:rPr>
              <w:t>Снижение потерь энергетических ресурсов в сетях.</w:t>
            </w:r>
          </w:p>
          <w:p w:rsidR="00431F95" w:rsidRPr="00431F95" w:rsidRDefault="00431F95" w:rsidP="00431F95">
            <w:pPr>
              <w:numPr>
                <w:ilvl w:val="0"/>
                <w:numId w:val="14"/>
              </w:numPr>
              <w:tabs>
                <w:tab w:val="num" w:pos="540"/>
              </w:tabs>
              <w:ind w:left="540" w:hanging="540"/>
              <w:jc w:val="both"/>
              <w:rPr>
                <w:b/>
                <w:sz w:val="25"/>
                <w:szCs w:val="25"/>
              </w:rPr>
            </w:pPr>
            <w:r w:rsidRPr="00431F95">
              <w:rPr>
                <w:sz w:val="25"/>
                <w:szCs w:val="25"/>
              </w:rPr>
              <w:t>Снижение числа аварий на внутридомовых и наружных сетях тепло- и водоснабжения.</w:t>
            </w:r>
          </w:p>
          <w:p w:rsidR="00431F95" w:rsidRPr="00431F95" w:rsidRDefault="00431F95" w:rsidP="00431F95">
            <w:pPr>
              <w:numPr>
                <w:ilvl w:val="0"/>
                <w:numId w:val="14"/>
              </w:numPr>
              <w:tabs>
                <w:tab w:val="num" w:pos="540"/>
              </w:tabs>
              <w:ind w:left="540" w:hanging="540"/>
              <w:jc w:val="both"/>
              <w:rPr>
                <w:b/>
                <w:sz w:val="25"/>
                <w:szCs w:val="25"/>
              </w:rPr>
            </w:pPr>
            <w:r w:rsidRPr="00431F95">
              <w:rPr>
                <w:sz w:val="25"/>
                <w:szCs w:val="25"/>
              </w:rPr>
              <w:t>Увеличение сроков службы инженерных коммуникаций и оборудования.</w:t>
            </w:r>
          </w:p>
          <w:p w:rsidR="00431F95" w:rsidRPr="00431F95" w:rsidRDefault="00431F95" w:rsidP="00B97896">
            <w:pPr>
              <w:ind w:left="540"/>
              <w:jc w:val="both"/>
              <w:rPr>
                <w:b/>
                <w:sz w:val="25"/>
                <w:szCs w:val="25"/>
              </w:rPr>
            </w:pPr>
          </w:p>
        </w:tc>
      </w:tr>
      <w:tr w:rsidR="00431F95" w:rsidRPr="00431F95" w:rsidTr="00431F95">
        <w:tc>
          <w:tcPr>
            <w:tcW w:w="3085" w:type="dxa"/>
            <w:vAlign w:val="center"/>
          </w:tcPr>
          <w:p w:rsidR="00431F95" w:rsidRPr="00431F95" w:rsidRDefault="00431F95" w:rsidP="00B97896">
            <w:pPr>
              <w:rPr>
                <w:noProof/>
                <w:sz w:val="25"/>
                <w:szCs w:val="25"/>
              </w:rPr>
            </w:pPr>
            <w:r w:rsidRPr="00431F95">
              <w:rPr>
                <w:noProof/>
                <w:sz w:val="25"/>
                <w:szCs w:val="25"/>
              </w:rPr>
              <w:t>Целевые индикаторы и показатели программы</w:t>
            </w:r>
          </w:p>
        </w:tc>
        <w:tc>
          <w:tcPr>
            <w:tcW w:w="6237" w:type="dxa"/>
            <w:vAlign w:val="center"/>
          </w:tcPr>
          <w:p w:rsidR="00431F95" w:rsidRPr="00431F95" w:rsidRDefault="00431F95" w:rsidP="00B97896">
            <w:pPr>
              <w:ind w:right="-1"/>
              <w:jc w:val="both"/>
              <w:rPr>
                <w:sz w:val="25"/>
                <w:szCs w:val="25"/>
              </w:rPr>
            </w:pPr>
            <w:r w:rsidRPr="00431F95">
              <w:rPr>
                <w:rStyle w:val="FontStyle11"/>
                <w:b w:val="0"/>
                <w:sz w:val="25"/>
                <w:szCs w:val="25"/>
              </w:rPr>
              <w:t>– модернизация и реконструкция систем  теплоснабжения и водоснабжения.</w:t>
            </w:r>
          </w:p>
          <w:p w:rsidR="00431F95" w:rsidRPr="00431F95" w:rsidRDefault="00431F95" w:rsidP="00431F95">
            <w:pPr>
              <w:ind w:right="-1"/>
              <w:jc w:val="both"/>
              <w:rPr>
                <w:noProof/>
                <w:sz w:val="25"/>
                <w:szCs w:val="25"/>
              </w:rPr>
            </w:pPr>
            <w:r w:rsidRPr="00431F95">
              <w:rPr>
                <w:sz w:val="25"/>
                <w:szCs w:val="25"/>
              </w:rPr>
              <w:t>– повышение качества производимых организациями коммунального комплекса товаров и оказываемых услуг;</w:t>
            </w:r>
          </w:p>
        </w:tc>
      </w:tr>
    </w:tbl>
    <w:p w:rsidR="00431F95" w:rsidRDefault="00431F95" w:rsidP="00643763">
      <w:pPr>
        <w:shd w:val="clear" w:color="auto" w:fill="FFFFFF"/>
        <w:spacing w:line="341" w:lineRule="exact"/>
        <w:jc w:val="both"/>
        <w:rPr>
          <w:spacing w:val="-12"/>
          <w:sz w:val="10"/>
          <w:szCs w:val="10"/>
        </w:rPr>
      </w:pPr>
    </w:p>
    <w:p w:rsidR="00431F95" w:rsidRDefault="00431F95" w:rsidP="00643763">
      <w:pPr>
        <w:shd w:val="clear" w:color="auto" w:fill="FFFFFF"/>
        <w:spacing w:line="341" w:lineRule="exact"/>
        <w:jc w:val="both"/>
        <w:rPr>
          <w:spacing w:val="-12"/>
          <w:sz w:val="10"/>
          <w:szCs w:val="10"/>
        </w:rPr>
        <w:sectPr w:rsidR="00431F95" w:rsidSect="00555F08">
          <w:pgSz w:w="11906" w:h="16838"/>
          <w:pgMar w:top="1134" w:right="1134" w:bottom="1134" w:left="1560" w:header="425" w:footer="709" w:gutter="0"/>
          <w:cols w:space="708"/>
          <w:docGrid w:linePitch="360"/>
        </w:sectPr>
      </w:pPr>
    </w:p>
    <w:p w:rsidR="00431F95" w:rsidRPr="00057426" w:rsidRDefault="00431F95" w:rsidP="00431F95">
      <w:pPr>
        <w:jc w:val="right"/>
        <w:rPr>
          <w:sz w:val="32"/>
          <w:szCs w:val="32"/>
        </w:rPr>
      </w:pPr>
      <w:r w:rsidRPr="00057426">
        <w:rPr>
          <w:sz w:val="32"/>
          <w:szCs w:val="32"/>
        </w:rPr>
        <w:t>Приложение № 2</w:t>
      </w:r>
    </w:p>
    <w:p w:rsidR="00431F95" w:rsidRDefault="00431F95" w:rsidP="00431F95">
      <w:pPr>
        <w:jc w:val="center"/>
        <w:rPr>
          <w:b/>
          <w:sz w:val="32"/>
          <w:szCs w:val="32"/>
        </w:rPr>
      </w:pPr>
      <w:r>
        <w:rPr>
          <w:b/>
          <w:sz w:val="32"/>
          <w:szCs w:val="32"/>
        </w:rPr>
        <w:t>Перечень</w:t>
      </w:r>
    </w:p>
    <w:p w:rsidR="00431F95" w:rsidRDefault="00431F95" w:rsidP="00431F95">
      <w:pPr>
        <w:jc w:val="center"/>
        <w:rPr>
          <w:b/>
          <w:sz w:val="32"/>
          <w:szCs w:val="32"/>
        </w:rPr>
      </w:pPr>
      <w:r>
        <w:rPr>
          <w:b/>
          <w:sz w:val="32"/>
          <w:szCs w:val="32"/>
        </w:rPr>
        <w:t>объектов, включенных в муниципальную Программу</w:t>
      </w:r>
    </w:p>
    <w:p w:rsidR="00431F95" w:rsidRPr="00431F95" w:rsidRDefault="00431F95" w:rsidP="00431F95">
      <w:pPr>
        <w:jc w:val="right"/>
        <w:rPr>
          <w:b/>
        </w:rPr>
      </w:pPr>
      <w:r w:rsidRPr="00431F95">
        <w:rPr>
          <w:b/>
        </w:rPr>
        <w:t>руб.</w:t>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3394"/>
        <w:gridCol w:w="3240"/>
        <w:gridCol w:w="1589"/>
        <w:gridCol w:w="1977"/>
        <w:gridCol w:w="1446"/>
        <w:gridCol w:w="1578"/>
        <w:gridCol w:w="1476"/>
      </w:tblGrid>
      <w:tr w:rsidR="00431F95" w:rsidRPr="007A6EA2" w:rsidTr="00B97896">
        <w:tc>
          <w:tcPr>
            <w:tcW w:w="674" w:type="dxa"/>
            <w:vMerge w:val="restart"/>
            <w:shd w:val="clear" w:color="auto" w:fill="auto"/>
          </w:tcPr>
          <w:p w:rsidR="00431F95" w:rsidRPr="007A6EA2" w:rsidRDefault="00431F95" w:rsidP="00B97896">
            <w:pPr>
              <w:jc w:val="center"/>
              <w:rPr>
                <w:b/>
              </w:rPr>
            </w:pPr>
            <w:r w:rsidRPr="007A6EA2">
              <w:rPr>
                <w:b/>
              </w:rPr>
              <w:t>№ п/п</w:t>
            </w:r>
          </w:p>
        </w:tc>
        <w:tc>
          <w:tcPr>
            <w:tcW w:w="3394" w:type="dxa"/>
            <w:vMerge w:val="restart"/>
            <w:shd w:val="clear" w:color="auto" w:fill="auto"/>
          </w:tcPr>
          <w:p w:rsidR="00431F95" w:rsidRPr="007A6EA2" w:rsidRDefault="00431F95" w:rsidP="00B97896">
            <w:pPr>
              <w:jc w:val="center"/>
              <w:rPr>
                <w:b/>
              </w:rPr>
            </w:pPr>
            <w:r w:rsidRPr="007A6EA2">
              <w:rPr>
                <w:b/>
              </w:rPr>
              <w:t>Принадлежность, наименование объекта, место расположения</w:t>
            </w:r>
          </w:p>
        </w:tc>
        <w:tc>
          <w:tcPr>
            <w:tcW w:w="3240" w:type="dxa"/>
            <w:vMerge w:val="restart"/>
            <w:shd w:val="clear" w:color="auto" w:fill="auto"/>
          </w:tcPr>
          <w:p w:rsidR="00431F95" w:rsidRPr="007A6EA2" w:rsidRDefault="00431F95" w:rsidP="00B97896">
            <w:pPr>
              <w:jc w:val="center"/>
              <w:rPr>
                <w:b/>
              </w:rPr>
            </w:pPr>
            <w:r w:rsidRPr="007A6EA2">
              <w:rPr>
                <w:b/>
              </w:rPr>
              <w:t>Краткое описание видов СМР</w:t>
            </w:r>
          </w:p>
        </w:tc>
        <w:tc>
          <w:tcPr>
            <w:tcW w:w="8066" w:type="dxa"/>
            <w:gridSpan w:val="5"/>
            <w:shd w:val="clear" w:color="auto" w:fill="auto"/>
          </w:tcPr>
          <w:p w:rsidR="00431F95" w:rsidRPr="007A6EA2" w:rsidRDefault="00431F95" w:rsidP="00B97896">
            <w:pPr>
              <w:jc w:val="center"/>
              <w:rPr>
                <w:b/>
              </w:rPr>
            </w:pPr>
            <w:r w:rsidRPr="007A6EA2">
              <w:rPr>
                <w:b/>
              </w:rPr>
              <w:t>Финансирование</w:t>
            </w:r>
          </w:p>
        </w:tc>
      </w:tr>
      <w:tr w:rsidR="00431F95" w:rsidRPr="007A6EA2" w:rsidTr="00B97896">
        <w:tc>
          <w:tcPr>
            <w:tcW w:w="674" w:type="dxa"/>
            <w:vMerge/>
            <w:tcBorders>
              <w:bottom w:val="single" w:sz="4" w:space="0" w:color="auto"/>
            </w:tcBorders>
            <w:shd w:val="clear" w:color="auto" w:fill="auto"/>
          </w:tcPr>
          <w:p w:rsidR="00431F95" w:rsidRPr="007A6EA2" w:rsidRDefault="00431F95" w:rsidP="00B97896">
            <w:pPr>
              <w:jc w:val="center"/>
              <w:rPr>
                <w:b/>
              </w:rPr>
            </w:pPr>
          </w:p>
        </w:tc>
        <w:tc>
          <w:tcPr>
            <w:tcW w:w="3394" w:type="dxa"/>
            <w:vMerge/>
            <w:tcBorders>
              <w:bottom w:val="single" w:sz="4" w:space="0" w:color="auto"/>
            </w:tcBorders>
            <w:shd w:val="clear" w:color="auto" w:fill="auto"/>
          </w:tcPr>
          <w:p w:rsidR="00431F95" w:rsidRPr="007A6EA2" w:rsidRDefault="00431F95" w:rsidP="00B97896">
            <w:pPr>
              <w:jc w:val="center"/>
              <w:rPr>
                <w:b/>
              </w:rPr>
            </w:pPr>
          </w:p>
        </w:tc>
        <w:tc>
          <w:tcPr>
            <w:tcW w:w="3240" w:type="dxa"/>
            <w:vMerge/>
            <w:tcBorders>
              <w:bottom w:val="single" w:sz="4" w:space="0" w:color="auto"/>
            </w:tcBorders>
            <w:shd w:val="clear" w:color="auto" w:fill="auto"/>
          </w:tcPr>
          <w:p w:rsidR="00431F95" w:rsidRPr="007A6EA2" w:rsidRDefault="00431F95" w:rsidP="00B97896">
            <w:pPr>
              <w:jc w:val="center"/>
              <w:rPr>
                <w:b/>
              </w:rPr>
            </w:pPr>
          </w:p>
        </w:tc>
        <w:tc>
          <w:tcPr>
            <w:tcW w:w="1589" w:type="dxa"/>
            <w:tcBorders>
              <w:bottom w:val="single" w:sz="4" w:space="0" w:color="auto"/>
            </w:tcBorders>
            <w:shd w:val="clear" w:color="auto" w:fill="auto"/>
          </w:tcPr>
          <w:p w:rsidR="00431F95" w:rsidRPr="007A6EA2" w:rsidRDefault="00431F95" w:rsidP="00B97896">
            <w:pPr>
              <w:jc w:val="center"/>
              <w:rPr>
                <w:b/>
              </w:rPr>
            </w:pPr>
            <w:r w:rsidRPr="007A6EA2">
              <w:rPr>
                <w:b/>
              </w:rPr>
              <w:t>Всего</w:t>
            </w:r>
          </w:p>
        </w:tc>
        <w:tc>
          <w:tcPr>
            <w:tcW w:w="1977" w:type="dxa"/>
            <w:tcBorders>
              <w:bottom w:val="single" w:sz="4" w:space="0" w:color="auto"/>
            </w:tcBorders>
            <w:shd w:val="clear" w:color="auto" w:fill="auto"/>
          </w:tcPr>
          <w:p w:rsidR="00431F95" w:rsidRDefault="00431F95" w:rsidP="00B97896">
            <w:pPr>
              <w:jc w:val="center"/>
              <w:rPr>
                <w:b/>
              </w:rPr>
            </w:pPr>
            <w:r w:rsidRPr="007A6EA2">
              <w:rPr>
                <w:b/>
              </w:rPr>
              <w:t>Федеральный бюджет</w:t>
            </w:r>
          </w:p>
          <w:p w:rsidR="00431F95" w:rsidRPr="007A6EA2" w:rsidRDefault="00431F95" w:rsidP="00B97896">
            <w:pPr>
              <w:jc w:val="center"/>
              <w:rPr>
                <w:b/>
              </w:rPr>
            </w:pPr>
          </w:p>
        </w:tc>
        <w:tc>
          <w:tcPr>
            <w:tcW w:w="1446" w:type="dxa"/>
            <w:tcBorders>
              <w:bottom w:val="single" w:sz="4" w:space="0" w:color="auto"/>
            </w:tcBorders>
            <w:shd w:val="clear" w:color="auto" w:fill="auto"/>
          </w:tcPr>
          <w:p w:rsidR="00431F95" w:rsidRPr="007A6EA2" w:rsidRDefault="00431F95" w:rsidP="00B97896">
            <w:pPr>
              <w:jc w:val="center"/>
              <w:rPr>
                <w:b/>
              </w:rPr>
            </w:pPr>
            <w:r w:rsidRPr="007A6EA2">
              <w:rPr>
                <w:b/>
              </w:rPr>
              <w:t>Краевой бюджет</w:t>
            </w:r>
          </w:p>
        </w:tc>
        <w:tc>
          <w:tcPr>
            <w:tcW w:w="1578" w:type="dxa"/>
            <w:tcBorders>
              <w:bottom w:val="single" w:sz="4" w:space="0" w:color="auto"/>
            </w:tcBorders>
            <w:shd w:val="clear" w:color="auto" w:fill="auto"/>
          </w:tcPr>
          <w:p w:rsidR="00431F95" w:rsidRPr="007A6EA2" w:rsidRDefault="00431F95" w:rsidP="00B97896">
            <w:pPr>
              <w:jc w:val="center"/>
              <w:rPr>
                <w:b/>
              </w:rPr>
            </w:pPr>
            <w:r w:rsidRPr="007A6EA2">
              <w:rPr>
                <w:b/>
              </w:rPr>
              <w:t>Местный бюджет</w:t>
            </w:r>
          </w:p>
        </w:tc>
        <w:tc>
          <w:tcPr>
            <w:tcW w:w="1476" w:type="dxa"/>
            <w:tcBorders>
              <w:bottom w:val="single" w:sz="4" w:space="0" w:color="auto"/>
            </w:tcBorders>
            <w:shd w:val="clear" w:color="auto" w:fill="auto"/>
          </w:tcPr>
          <w:p w:rsidR="00431F95" w:rsidRPr="007A6EA2" w:rsidRDefault="00431F95" w:rsidP="00B97896">
            <w:pPr>
              <w:jc w:val="center"/>
              <w:rPr>
                <w:b/>
              </w:rPr>
            </w:pPr>
            <w:r w:rsidRPr="007A6EA2">
              <w:rPr>
                <w:b/>
              </w:rPr>
              <w:t>Хоз. субъекты</w:t>
            </w:r>
          </w:p>
        </w:tc>
      </w:tr>
      <w:tr w:rsidR="00431F95" w:rsidRPr="007A6EA2" w:rsidTr="00B97896">
        <w:tc>
          <w:tcPr>
            <w:tcW w:w="7308" w:type="dxa"/>
            <w:gridSpan w:val="3"/>
            <w:tcBorders>
              <w:bottom w:val="single" w:sz="4" w:space="0" w:color="auto"/>
            </w:tcBorders>
            <w:shd w:val="clear" w:color="auto" w:fill="A0A0A0"/>
          </w:tcPr>
          <w:p w:rsidR="00431F95" w:rsidRDefault="00431F95" w:rsidP="00B97896">
            <w:pPr>
              <w:jc w:val="center"/>
              <w:rPr>
                <w:b/>
                <w:sz w:val="28"/>
                <w:szCs w:val="28"/>
              </w:rPr>
            </w:pPr>
            <w:r w:rsidRPr="007A6EA2">
              <w:rPr>
                <w:b/>
                <w:sz w:val="28"/>
                <w:szCs w:val="28"/>
              </w:rPr>
              <w:t xml:space="preserve">Капитальные вложения всего, </w:t>
            </w:r>
          </w:p>
          <w:p w:rsidR="00431F95" w:rsidRPr="007A6EA2" w:rsidRDefault="00431F95" w:rsidP="00B97896">
            <w:pPr>
              <w:jc w:val="center"/>
              <w:rPr>
                <w:b/>
              </w:rPr>
            </w:pPr>
          </w:p>
        </w:tc>
        <w:tc>
          <w:tcPr>
            <w:tcW w:w="1589" w:type="dxa"/>
            <w:tcBorders>
              <w:bottom w:val="single" w:sz="4" w:space="0" w:color="auto"/>
            </w:tcBorders>
            <w:shd w:val="clear" w:color="auto" w:fill="A0A0A0"/>
          </w:tcPr>
          <w:p w:rsidR="00431F95" w:rsidRPr="007A6EA2" w:rsidRDefault="00431F95" w:rsidP="00B97896">
            <w:pPr>
              <w:jc w:val="center"/>
              <w:rPr>
                <w:b/>
              </w:rPr>
            </w:pPr>
            <w:r>
              <w:rPr>
                <w:b/>
              </w:rPr>
              <w:t>16 531 718,0</w:t>
            </w:r>
          </w:p>
        </w:tc>
        <w:tc>
          <w:tcPr>
            <w:tcW w:w="1977" w:type="dxa"/>
            <w:tcBorders>
              <w:bottom w:val="single" w:sz="4" w:space="0" w:color="auto"/>
            </w:tcBorders>
            <w:shd w:val="clear" w:color="auto" w:fill="A0A0A0"/>
          </w:tcPr>
          <w:p w:rsidR="00431F95" w:rsidRPr="007A6EA2" w:rsidRDefault="00431F95" w:rsidP="00B97896">
            <w:pPr>
              <w:jc w:val="center"/>
              <w:rPr>
                <w:b/>
              </w:rPr>
            </w:pPr>
            <w:r>
              <w:rPr>
                <w:b/>
              </w:rPr>
              <w:t>0,0</w:t>
            </w:r>
          </w:p>
        </w:tc>
        <w:tc>
          <w:tcPr>
            <w:tcW w:w="1446" w:type="dxa"/>
            <w:tcBorders>
              <w:bottom w:val="single" w:sz="4" w:space="0" w:color="auto"/>
            </w:tcBorders>
            <w:shd w:val="clear" w:color="auto" w:fill="A0A0A0"/>
          </w:tcPr>
          <w:p w:rsidR="00431F95" w:rsidRPr="007A6EA2" w:rsidRDefault="00431F95" w:rsidP="00B97896">
            <w:pPr>
              <w:jc w:val="center"/>
              <w:rPr>
                <w:b/>
              </w:rPr>
            </w:pPr>
            <w:r>
              <w:rPr>
                <w:b/>
              </w:rPr>
              <w:t>1 212 600,0</w:t>
            </w:r>
          </w:p>
        </w:tc>
        <w:tc>
          <w:tcPr>
            <w:tcW w:w="1578" w:type="dxa"/>
            <w:tcBorders>
              <w:bottom w:val="single" w:sz="4" w:space="0" w:color="auto"/>
            </w:tcBorders>
            <w:shd w:val="clear" w:color="auto" w:fill="A0A0A0"/>
          </w:tcPr>
          <w:p w:rsidR="00431F95" w:rsidRPr="007A6EA2" w:rsidRDefault="00431F95" w:rsidP="00B97896">
            <w:pPr>
              <w:jc w:val="center"/>
              <w:rPr>
                <w:b/>
              </w:rPr>
            </w:pPr>
            <w:r>
              <w:rPr>
                <w:b/>
              </w:rPr>
              <w:t>13 319 118,0</w:t>
            </w:r>
          </w:p>
        </w:tc>
        <w:tc>
          <w:tcPr>
            <w:tcW w:w="1476" w:type="dxa"/>
            <w:tcBorders>
              <w:bottom w:val="single" w:sz="4" w:space="0" w:color="auto"/>
            </w:tcBorders>
            <w:shd w:val="clear" w:color="auto" w:fill="A0A0A0"/>
          </w:tcPr>
          <w:p w:rsidR="00431F95" w:rsidRPr="007A6EA2" w:rsidRDefault="00431F95" w:rsidP="00B97896">
            <w:pPr>
              <w:jc w:val="center"/>
              <w:rPr>
                <w:b/>
              </w:rPr>
            </w:pPr>
            <w:r>
              <w:rPr>
                <w:b/>
              </w:rPr>
              <w:t>2 000 000,0</w:t>
            </w:r>
          </w:p>
        </w:tc>
      </w:tr>
      <w:tr w:rsidR="00431F95" w:rsidRPr="007A6EA2" w:rsidTr="00B97896">
        <w:tc>
          <w:tcPr>
            <w:tcW w:w="15374" w:type="dxa"/>
            <w:gridSpan w:val="8"/>
            <w:tcBorders>
              <w:bottom w:val="single" w:sz="4" w:space="0" w:color="auto"/>
            </w:tcBorders>
            <w:shd w:val="clear" w:color="auto" w:fill="D9D9D9"/>
          </w:tcPr>
          <w:p w:rsidR="00431F95" w:rsidRPr="007A6EA2" w:rsidRDefault="00431F95" w:rsidP="00B97896">
            <w:pPr>
              <w:rPr>
                <w:b/>
              </w:rPr>
            </w:pPr>
            <w:r>
              <w:rPr>
                <w:b/>
              </w:rPr>
              <w:t>1</w:t>
            </w:r>
            <w:r w:rsidRPr="007A6EA2">
              <w:rPr>
                <w:b/>
              </w:rPr>
              <w:t>. Финансирование 201</w:t>
            </w:r>
            <w:r>
              <w:rPr>
                <w:b/>
              </w:rPr>
              <w:t>8</w:t>
            </w:r>
            <w:r w:rsidRPr="007A6EA2">
              <w:rPr>
                <w:b/>
              </w:rPr>
              <w:t xml:space="preserve"> год</w:t>
            </w:r>
          </w:p>
        </w:tc>
      </w:tr>
      <w:tr w:rsidR="00431F95" w:rsidRPr="007A6EA2" w:rsidTr="00B97896">
        <w:trPr>
          <w:trHeight w:val="499"/>
        </w:trPr>
        <w:tc>
          <w:tcPr>
            <w:tcW w:w="7308" w:type="dxa"/>
            <w:gridSpan w:val="3"/>
            <w:shd w:val="clear" w:color="auto" w:fill="D9D9D9"/>
          </w:tcPr>
          <w:p w:rsidR="00431F95" w:rsidRPr="005C56B9" w:rsidRDefault="00431F95" w:rsidP="00B97896">
            <w:pPr>
              <w:ind w:left="-64" w:right="-116"/>
              <w:jc w:val="right"/>
              <w:rPr>
                <w:b/>
              </w:rPr>
            </w:pPr>
            <w:r w:rsidRPr="005C56B9">
              <w:rPr>
                <w:b/>
              </w:rPr>
              <w:t>ИТОГО за год, в том числе:</w:t>
            </w:r>
          </w:p>
        </w:tc>
        <w:tc>
          <w:tcPr>
            <w:tcW w:w="1589" w:type="dxa"/>
            <w:shd w:val="clear" w:color="auto" w:fill="D9D9D9"/>
          </w:tcPr>
          <w:p w:rsidR="00431F95" w:rsidRPr="005C56B9" w:rsidRDefault="00431F95" w:rsidP="00B97896">
            <w:pPr>
              <w:jc w:val="center"/>
              <w:rPr>
                <w:b/>
              </w:rPr>
            </w:pPr>
            <w:r>
              <w:rPr>
                <w:b/>
              </w:rPr>
              <w:t>10 531 718,0</w:t>
            </w:r>
          </w:p>
        </w:tc>
        <w:tc>
          <w:tcPr>
            <w:tcW w:w="1977" w:type="dxa"/>
            <w:shd w:val="clear" w:color="auto" w:fill="D9D9D9"/>
          </w:tcPr>
          <w:p w:rsidR="00431F95" w:rsidRPr="005C56B9" w:rsidRDefault="00431F95" w:rsidP="00B97896">
            <w:pPr>
              <w:jc w:val="center"/>
              <w:rPr>
                <w:b/>
              </w:rPr>
            </w:pPr>
            <w:r w:rsidRPr="005C56B9">
              <w:rPr>
                <w:b/>
              </w:rPr>
              <w:t>0,0</w:t>
            </w:r>
          </w:p>
        </w:tc>
        <w:tc>
          <w:tcPr>
            <w:tcW w:w="1446" w:type="dxa"/>
            <w:shd w:val="clear" w:color="auto" w:fill="D9D9D9"/>
          </w:tcPr>
          <w:p w:rsidR="00431F95" w:rsidRPr="005C56B9" w:rsidRDefault="00431F95" w:rsidP="00B97896">
            <w:pPr>
              <w:jc w:val="center"/>
              <w:rPr>
                <w:b/>
              </w:rPr>
            </w:pPr>
            <w:r w:rsidRPr="005C56B9">
              <w:rPr>
                <w:b/>
              </w:rPr>
              <w:t>1 212 600,0</w:t>
            </w:r>
          </w:p>
        </w:tc>
        <w:tc>
          <w:tcPr>
            <w:tcW w:w="1578" w:type="dxa"/>
            <w:shd w:val="clear" w:color="auto" w:fill="D9D9D9"/>
          </w:tcPr>
          <w:p w:rsidR="00431F95" w:rsidRPr="005C56B9" w:rsidRDefault="00431F95" w:rsidP="00B97896">
            <w:pPr>
              <w:jc w:val="center"/>
              <w:rPr>
                <w:b/>
              </w:rPr>
            </w:pPr>
            <w:r>
              <w:rPr>
                <w:b/>
              </w:rPr>
              <w:t>9 319 118,0</w:t>
            </w:r>
          </w:p>
        </w:tc>
        <w:tc>
          <w:tcPr>
            <w:tcW w:w="1476" w:type="dxa"/>
            <w:shd w:val="clear" w:color="auto" w:fill="D9D9D9"/>
          </w:tcPr>
          <w:p w:rsidR="00431F95" w:rsidRPr="005C56B9" w:rsidRDefault="00431F95" w:rsidP="00B97896">
            <w:pPr>
              <w:jc w:val="center"/>
              <w:rPr>
                <w:b/>
              </w:rPr>
            </w:pPr>
            <w:r w:rsidRPr="005C56B9">
              <w:rPr>
                <w:b/>
              </w:rPr>
              <w:t>0,0</w:t>
            </w:r>
          </w:p>
        </w:tc>
      </w:tr>
      <w:tr w:rsidR="00431F95" w:rsidRPr="007A6EA2" w:rsidTr="00B97896">
        <w:tc>
          <w:tcPr>
            <w:tcW w:w="674" w:type="dxa"/>
            <w:shd w:val="clear" w:color="auto" w:fill="auto"/>
          </w:tcPr>
          <w:p w:rsidR="00431F95" w:rsidRPr="005C56B9" w:rsidRDefault="00431F95" w:rsidP="00B97896">
            <w:pPr>
              <w:jc w:val="center"/>
            </w:pPr>
            <w:r w:rsidRPr="005C56B9">
              <w:t>1.1.</w:t>
            </w:r>
          </w:p>
        </w:tc>
        <w:tc>
          <w:tcPr>
            <w:tcW w:w="3394" w:type="dxa"/>
            <w:shd w:val="clear" w:color="auto" w:fill="auto"/>
          </w:tcPr>
          <w:p w:rsidR="00431F95" w:rsidRPr="005C56B9" w:rsidRDefault="00431F95" w:rsidP="00B97896">
            <w:pPr>
              <w:tabs>
                <w:tab w:val="left" w:pos="2594"/>
              </w:tabs>
              <w:ind w:left="-134"/>
              <w:jc w:val="center"/>
            </w:pPr>
            <w:r w:rsidRPr="005C56B9">
              <w:t xml:space="preserve">МУП «Теплосервис» </w:t>
            </w:r>
          </w:p>
        </w:tc>
        <w:tc>
          <w:tcPr>
            <w:tcW w:w="3240" w:type="dxa"/>
            <w:shd w:val="clear" w:color="auto" w:fill="auto"/>
          </w:tcPr>
          <w:p w:rsidR="00431F95" w:rsidRPr="005C56B9" w:rsidRDefault="00431F95" w:rsidP="00B97896">
            <w:pPr>
              <w:ind w:left="-64" w:right="-116"/>
              <w:jc w:val="center"/>
            </w:pPr>
            <w:r w:rsidRPr="005C56B9">
              <w:t>Приобретение топлива</w:t>
            </w:r>
          </w:p>
        </w:tc>
        <w:tc>
          <w:tcPr>
            <w:tcW w:w="1589" w:type="dxa"/>
            <w:shd w:val="clear" w:color="auto" w:fill="auto"/>
          </w:tcPr>
          <w:p w:rsidR="00431F95" w:rsidRPr="005C56B9" w:rsidRDefault="00431F95" w:rsidP="00B97896">
            <w:pPr>
              <w:jc w:val="center"/>
            </w:pPr>
            <w:r w:rsidRPr="005C56B9">
              <w:t>7 056 870,0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7 056 870,0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1.2.</w:t>
            </w:r>
          </w:p>
        </w:tc>
        <w:tc>
          <w:tcPr>
            <w:tcW w:w="3394" w:type="dxa"/>
            <w:shd w:val="clear" w:color="auto" w:fill="auto"/>
          </w:tcPr>
          <w:p w:rsidR="00431F95" w:rsidRPr="005C56B9" w:rsidRDefault="00431F95" w:rsidP="00B97896">
            <w:pPr>
              <w:tabs>
                <w:tab w:val="left" w:pos="2594"/>
              </w:tabs>
              <w:ind w:left="-134"/>
              <w:jc w:val="center"/>
            </w:pPr>
            <w:r w:rsidRPr="005C56B9">
              <w:t>МУП «Теплосервис»</w:t>
            </w:r>
          </w:p>
        </w:tc>
        <w:tc>
          <w:tcPr>
            <w:tcW w:w="3240" w:type="dxa"/>
            <w:shd w:val="clear" w:color="auto" w:fill="auto"/>
          </w:tcPr>
          <w:p w:rsidR="00431F95" w:rsidRPr="005C56B9" w:rsidRDefault="00431F95" w:rsidP="00B97896">
            <w:pPr>
              <w:ind w:left="-64" w:right="-116"/>
              <w:jc w:val="center"/>
            </w:pPr>
            <w:r w:rsidRPr="005C56B9">
              <w:t>Подготовка к отопительному сезону</w:t>
            </w:r>
          </w:p>
        </w:tc>
        <w:tc>
          <w:tcPr>
            <w:tcW w:w="1589" w:type="dxa"/>
            <w:shd w:val="clear" w:color="auto" w:fill="auto"/>
          </w:tcPr>
          <w:p w:rsidR="00431F95" w:rsidRPr="00930249" w:rsidRDefault="00431F95" w:rsidP="00B97896">
            <w:pPr>
              <w:jc w:val="center"/>
            </w:pPr>
            <w:r>
              <w:t>28</w:t>
            </w:r>
            <w:r w:rsidRPr="00930249">
              <w:t>3 383,0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930249" w:rsidRDefault="00431F95" w:rsidP="00B97896">
            <w:pPr>
              <w:jc w:val="center"/>
            </w:pPr>
            <w:r>
              <w:t>28</w:t>
            </w:r>
            <w:r w:rsidRPr="00930249">
              <w:t>3 383,0</w:t>
            </w:r>
          </w:p>
        </w:tc>
        <w:tc>
          <w:tcPr>
            <w:tcW w:w="1476" w:type="dxa"/>
            <w:shd w:val="clear" w:color="auto" w:fill="auto"/>
          </w:tcPr>
          <w:p w:rsidR="00431F95" w:rsidRPr="00930249" w:rsidRDefault="00431F95" w:rsidP="00B97896">
            <w:pPr>
              <w:jc w:val="center"/>
            </w:pPr>
            <w:r w:rsidRPr="00930249">
              <w:t>0,0</w:t>
            </w:r>
          </w:p>
        </w:tc>
      </w:tr>
      <w:tr w:rsidR="00431F95" w:rsidRPr="007A6EA2" w:rsidTr="00B97896">
        <w:tc>
          <w:tcPr>
            <w:tcW w:w="674" w:type="dxa"/>
            <w:shd w:val="clear" w:color="auto" w:fill="auto"/>
          </w:tcPr>
          <w:p w:rsidR="00431F95" w:rsidRPr="005C56B9" w:rsidRDefault="00431F95" w:rsidP="00B97896">
            <w:pPr>
              <w:jc w:val="center"/>
            </w:pPr>
            <w:r w:rsidRPr="005C56B9">
              <w:t>1.3.</w:t>
            </w:r>
          </w:p>
        </w:tc>
        <w:tc>
          <w:tcPr>
            <w:tcW w:w="3394" w:type="dxa"/>
            <w:shd w:val="clear" w:color="auto" w:fill="auto"/>
          </w:tcPr>
          <w:p w:rsidR="00431F95" w:rsidRPr="005C56B9" w:rsidRDefault="00431F95" w:rsidP="00B97896">
            <w:pPr>
              <w:tabs>
                <w:tab w:val="left" w:pos="2594"/>
              </w:tabs>
              <w:ind w:left="-134"/>
              <w:jc w:val="center"/>
            </w:pPr>
            <w:r w:rsidRPr="005C56B9">
              <w:t>Центральная Котельная в с. Новичиха</w:t>
            </w:r>
          </w:p>
        </w:tc>
        <w:tc>
          <w:tcPr>
            <w:tcW w:w="3240" w:type="dxa"/>
            <w:shd w:val="clear" w:color="auto" w:fill="auto"/>
          </w:tcPr>
          <w:p w:rsidR="00431F95" w:rsidRPr="005C56B9" w:rsidRDefault="00431F95" w:rsidP="00B97896">
            <w:pPr>
              <w:ind w:left="-64" w:right="-116"/>
              <w:jc w:val="center"/>
            </w:pPr>
            <w:r w:rsidRPr="005C56B9">
              <w:t>Замена котла</w:t>
            </w:r>
          </w:p>
        </w:tc>
        <w:tc>
          <w:tcPr>
            <w:tcW w:w="1589" w:type="dxa"/>
            <w:shd w:val="clear" w:color="auto" w:fill="auto"/>
          </w:tcPr>
          <w:p w:rsidR="00431F95" w:rsidRPr="005C56B9" w:rsidRDefault="00431F95" w:rsidP="00B97896">
            <w:pPr>
              <w:jc w:val="center"/>
            </w:pPr>
            <w:r w:rsidRPr="005C56B9">
              <w:t>418 333,0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418 333,0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1.4.</w:t>
            </w:r>
          </w:p>
        </w:tc>
        <w:tc>
          <w:tcPr>
            <w:tcW w:w="3394" w:type="dxa"/>
            <w:shd w:val="clear" w:color="auto" w:fill="auto"/>
          </w:tcPr>
          <w:p w:rsidR="00431F95" w:rsidRPr="005C56B9" w:rsidRDefault="00431F95" w:rsidP="00B97896">
            <w:pPr>
              <w:tabs>
                <w:tab w:val="left" w:pos="2594"/>
              </w:tabs>
              <w:ind w:left="-134"/>
              <w:jc w:val="center"/>
            </w:pPr>
            <w:r w:rsidRPr="005C56B9">
              <w:t>Котельная в с. Долгово</w:t>
            </w:r>
          </w:p>
        </w:tc>
        <w:tc>
          <w:tcPr>
            <w:tcW w:w="3240" w:type="dxa"/>
            <w:shd w:val="clear" w:color="auto" w:fill="auto"/>
          </w:tcPr>
          <w:p w:rsidR="00431F95" w:rsidRPr="005C56B9" w:rsidRDefault="00431F95" w:rsidP="00B97896">
            <w:pPr>
              <w:ind w:left="-64" w:right="-116"/>
              <w:jc w:val="center"/>
            </w:pPr>
            <w:r w:rsidRPr="005C56B9">
              <w:t>Замена котла</w:t>
            </w:r>
          </w:p>
        </w:tc>
        <w:tc>
          <w:tcPr>
            <w:tcW w:w="1589" w:type="dxa"/>
            <w:shd w:val="clear" w:color="auto" w:fill="auto"/>
          </w:tcPr>
          <w:p w:rsidR="00431F95" w:rsidRPr="005C56B9" w:rsidRDefault="00431F95" w:rsidP="00B97896">
            <w:pPr>
              <w:jc w:val="center"/>
            </w:pPr>
            <w:r w:rsidRPr="005C56B9">
              <w:t>238 917,0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238 917,0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1.5.</w:t>
            </w:r>
          </w:p>
        </w:tc>
        <w:tc>
          <w:tcPr>
            <w:tcW w:w="3394" w:type="dxa"/>
            <w:shd w:val="clear" w:color="auto" w:fill="auto"/>
          </w:tcPr>
          <w:p w:rsidR="00431F95" w:rsidRPr="005C56B9" w:rsidRDefault="00431F95" w:rsidP="00B97896">
            <w:pPr>
              <w:tabs>
                <w:tab w:val="left" w:pos="2594"/>
              </w:tabs>
              <w:ind w:left="-134"/>
              <w:jc w:val="center"/>
            </w:pPr>
            <w:r w:rsidRPr="005C56B9">
              <w:t>Котельная в с. Токарево</w:t>
            </w:r>
          </w:p>
        </w:tc>
        <w:tc>
          <w:tcPr>
            <w:tcW w:w="3240" w:type="dxa"/>
            <w:shd w:val="clear" w:color="auto" w:fill="auto"/>
          </w:tcPr>
          <w:p w:rsidR="00431F95" w:rsidRPr="005C56B9" w:rsidRDefault="00431F95" w:rsidP="00B97896">
            <w:pPr>
              <w:ind w:left="-64" w:right="-116"/>
              <w:jc w:val="center"/>
            </w:pPr>
            <w:r w:rsidRPr="005C56B9">
              <w:t>Замена котла</w:t>
            </w:r>
          </w:p>
        </w:tc>
        <w:tc>
          <w:tcPr>
            <w:tcW w:w="1589" w:type="dxa"/>
            <w:shd w:val="clear" w:color="auto" w:fill="auto"/>
          </w:tcPr>
          <w:p w:rsidR="00431F95" w:rsidRPr="005C56B9" w:rsidRDefault="00431F95" w:rsidP="00B97896">
            <w:pPr>
              <w:jc w:val="center"/>
            </w:pPr>
            <w:r w:rsidRPr="005C56B9">
              <w:t>238 917,0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238 917,0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1.6.</w:t>
            </w:r>
          </w:p>
        </w:tc>
        <w:tc>
          <w:tcPr>
            <w:tcW w:w="3394" w:type="dxa"/>
            <w:shd w:val="clear" w:color="auto" w:fill="auto"/>
          </w:tcPr>
          <w:p w:rsidR="00431F95" w:rsidRPr="005C56B9" w:rsidRDefault="00431F95" w:rsidP="00B97896">
            <w:pPr>
              <w:tabs>
                <w:tab w:val="left" w:pos="2594"/>
              </w:tabs>
              <w:ind w:left="-134"/>
              <w:jc w:val="center"/>
            </w:pPr>
            <w:r w:rsidRPr="005C56B9">
              <w:t>Котельная в с. Мельниково</w:t>
            </w:r>
          </w:p>
        </w:tc>
        <w:tc>
          <w:tcPr>
            <w:tcW w:w="3240" w:type="dxa"/>
            <w:shd w:val="clear" w:color="auto" w:fill="auto"/>
          </w:tcPr>
          <w:p w:rsidR="00431F95" w:rsidRPr="005C56B9" w:rsidRDefault="00431F95" w:rsidP="00B97896">
            <w:pPr>
              <w:ind w:left="-64" w:right="-116"/>
              <w:jc w:val="center"/>
            </w:pPr>
            <w:r w:rsidRPr="005C56B9">
              <w:t>Замена котла</w:t>
            </w:r>
          </w:p>
        </w:tc>
        <w:tc>
          <w:tcPr>
            <w:tcW w:w="1589" w:type="dxa"/>
            <w:shd w:val="clear" w:color="auto" w:fill="auto"/>
          </w:tcPr>
          <w:p w:rsidR="00431F95" w:rsidRPr="005C56B9" w:rsidRDefault="00431F95" w:rsidP="00B97896">
            <w:pPr>
              <w:jc w:val="center"/>
            </w:pPr>
            <w:r w:rsidRPr="005C56B9">
              <w:t>292 000,0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292 000,0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1.7.</w:t>
            </w:r>
          </w:p>
        </w:tc>
        <w:tc>
          <w:tcPr>
            <w:tcW w:w="3394" w:type="dxa"/>
            <w:shd w:val="clear" w:color="auto" w:fill="auto"/>
          </w:tcPr>
          <w:p w:rsidR="00431F95" w:rsidRPr="005C56B9" w:rsidRDefault="00431F95" w:rsidP="00B97896">
            <w:pPr>
              <w:tabs>
                <w:tab w:val="left" w:pos="2594"/>
              </w:tabs>
              <w:ind w:left="-134"/>
              <w:jc w:val="center"/>
            </w:pPr>
            <w:r w:rsidRPr="005C56B9">
              <w:t>Образовательные учреждения, в оперативном управлении которых находятся котельные</w:t>
            </w:r>
          </w:p>
        </w:tc>
        <w:tc>
          <w:tcPr>
            <w:tcW w:w="3240" w:type="dxa"/>
            <w:shd w:val="clear" w:color="auto" w:fill="auto"/>
          </w:tcPr>
          <w:p w:rsidR="00431F95" w:rsidRPr="005C56B9" w:rsidRDefault="00431F95" w:rsidP="00B97896">
            <w:pPr>
              <w:ind w:left="-64" w:right="-116"/>
              <w:jc w:val="center"/>
            </w:pPr>
            <w:r w:rsidRPr="005C56B9">
              <w:t>Подготовка к отопительному сезону</w:t>
            </w:r>
          </w:p>
        </w:tc>
        <w:tc>
          <w:tcPr>
            <w:tcW w:w="1589" w:type="dxa"/>
            <w:shd w:val="clear" w:color="auto" w:fill="auto"/>
          </w:tcPr>
          <w:p w:rsidR="00431F95" w:rsidRPr="005C56B9" w:rsidRDefault="00431F95" w:rsidP="00B97896">
            <w:pPr>
              <w:jc w:val="center"/>
            </w:pPr>
            <w:r w:rsidRPr="005C56B9">
              <w:t>150 000,0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150 000,0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1.8</w:t>
            </w:r>
          </w:p>
        </w:tc>
        <w:tc>
          <w:tcPr>
            <w:tcW w:w="3394" w:type="dxa"/>
            <w:shd w:val="clear" w:color="auto" w:fill="auto"/>
          </w:tcPr>
          <w:p w:rsidR="00431F95" w:rsidRPr="005C56B9" w:rsidRDefault="00431F95" w:rsidP="00431F95">
            <w:pPr>
              <w:tabs>
                <w:tab w:val="left" w:pos="2594"/>
              </w:tabs>
              <w:ind w:left="-134"/>
              <w:jc w:val="center"/>
            </w:pPr>
            <w:r w:rsidRPr="005C56B9">
              <w:rPr>
                <w:szCs w:val="28"/>
              </w:rPr>
              <w:t xml:space="preserve">Капитальный ремонт скважины в с. Мельниково Новичихинского района </w:t>
            </w:r>
          </w:p>
        </w:tc>
        <w:tc>
          <w:tcPr>
            <w:tcW w:w="3240" w:type="dxa"/>
            <w:shd w:val="clear" w:color="auto" w:fill="auto"/>
          </w:tcPr>
          <w:p w:rsidR="00431F95" w:rsidRPr="005C56B9" w:rsidRDefault="00431F95" w:rsidP="00B97896">
            <w:pPr>
              <w:ind w:left="-64" w:right="-116"/>
              <w:jc w:val="center"/>
            </w:pPr>
            <w:r w:rsidRPr="005C56B9">
              <w:t>Ремонт скважины в с. Мельниково</w:t>
            </w:r>
          </w:p>
        </w:tc>
        <w:tc>
          <w:tcPr>
            <w:tcW w:w="1589" w:type="dxa"/>
            <w:shd w:val="clear" w:color="auto" w:fill="auto"/>
          </w:tcPr>
          <w:p w:rsidR="00431F95" w:rsidRPr="005C56B9" w:rsidRDefault="00431F95" w:rsidP="00B97896">
            <w:pPr>
              <w:jc w:val="center"/>
            </w:pPr>
            <w:r w:rsidRPr="005C56B9">
              <w:t>1 224 848,0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1 212 600,0</w:t>
            </w:r>
          </w:p>
        </w:tc>
        <w:tc>
          <w:tcPr>
            <w:tcW w:w="1578" w:type="dxa"/>
            <w:shd w:val="clear" w:color="auto" w:fill="auto"/>
          </w:tcPr>
          <w:p w:rsidR="00431F95" w:rsidRPr="005C56B9" w:rsidRDefault="00431F95" w:rsidP="00B97896">
            <w:pPr>
              <w:jc w:val="center"/>
            </w:pPr>
            <w:r w:rsidRPr="005C56B9">
              <w:t>12 248,0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1.9</w:t>
            </w:r>
          </w:p>
        </w:tc>
        <w:tc>
          <w:tcPr>
            <w:tcW w:w="3394" w:type="dxa"/>
            <w:shd w:val="clear" w:color="auto" w:fill="auto"/>
          </w:tcPr>
          <w:p w:rsidR="00431F95" w:rsidRPr="005C56B9" w:rsidRDefault="00431F95" w:rsidP="00B97896">
            <w:pPr>
              <w:tabs>
                <w:tab w:val="left" w:pos="2594"/>
              </w:tabs>
              <w:ind w:left="-134"/>
              <w:jc w:val="center"/>
              <w:rPr>
                <w:szCs w:val="28"/>
              </w:rPr>
            </w:pPr>
            <w:r>
              <w:rPr>
                <w:szCs w:val="28"/>
              </w:rPr>
              <w:t>МУП «Теплосервис»</w:t>
            </w:r>
          </w:p>
        </w:tc>
        <w:tc>
          <w:tcPr>
            <w:tcW w:w="3240" w:type="dxa"/>
            <w:shd w:val="clear" w:color="auto" w:fill="auto"/>
          </w:tcPr>
          <w:p w:rsidR="00431F95" w:rsidRPr="005C56B9" w:rsidRDefault="00431F95" w:rsidP="00B97896">
            <w:pPr>
              <w:ind w:left="-64" w:right="-116"/>
              <w:jc w:val="center"/>
            </w:pPr>
            <w:r w:rsidRPr="005C56B9">
              <w:rPr>
                <w:szCs w:val="28"/>
              </w:rPr>
              <w:t>Разработка схем теплоснабжения</w:t>
            </w:r>
            <w:r>
              <w:rPr>
                <w:szCs w:val="28"/>
              </w:rPr>
              <w:t xml:space="preserve">, </w:t>
            </w:r>
          </w:p>
        </w:tc>
        <w:tc>
          <w:tcPr>
            <w:tcW w:w="1589" w:type="dxa"/>
            <w:shd w:val="clear" w:color="auto" w:fill="auto"/>
          </w:tcPr>
          <w:p w:rsidR="00431F95" w:rsidRPr="00F6625D" w:rsidRDefault="00431F95" w:rsidP="00B97896">
            <w:pPr>
              <w:jc w:val="center"/>
            </w:pPr>
            <w:r>
              <w:t>3</w:t>
            </w:r>
            <w:r w:rsidRPr="00F6625D">
              <w:t>0 000,0</w:t>
            </w:r>
          </w:p>
        </w:tc>
        <w:tc>
          <w:tcPr>
            <w:tcW w:w="1977" w:type="dxa"/>
            <w:shd w:val="clear" w:color="auto" w:fill="auto"/>
          </w:tcPr>
          <w:p w:rsidR="00431F95" w:rsidRPr="005C56B9" w:rsidRDefault="00431F95" w:rsidP="00B97896">
            <w:pPr>
              <w:jc w:val="center"/>
            </w:pPr>
            <w:r>
              <w:t>0,0</w:t>
            </w:r>
          </w:p>
        </w:tc>
        <w:tc>
          <w:tcPr>
            <w:tcW w:w="1446" w:type="dxa"/>
            <w:shd w:val="clear" w:color="auto" w:fill="auto"/>
          </w:tcPr>
          <w:p w:rsidR="00431F95" w:rsidRPr="005C56B9" w:rsidRDefault="00431F95" w:rsidP="00B97896">
            <w:pPr>
              <w:jc w:val="center"/>
            </w:pPr>
            <w:r>
              <w:t>0,0</w:t>
            </w:r>
          </w:p>
        </w:tc>
        <w:tc>
          <w:tcPr>
            <w:tcW w:w="1578" w:type="dxa"/>
            <w:shd w:val="clear" w:color="auto" w:fill="auto"/>
          </w:tcPr>
          <w:p w:rsidR="00431F95" w:rsidRPr="005C56B9" w:rsidRDefault="00431F95" w:rsidP="00B97896">
            <w:pPr>
              <w:jc w:val="center"/>
            </w:pPr>
            <w:r>
              <w:t>3</w:t>
            </w:r>
            <w:r w:rsidRPr="005C56B9">
              <w:t>0 000,0</w:t>
            </w:r>
          </w:p>
        </w:tc>
        <w:tc>
          <w:tcPr>
            <w:tcW w:w="1476" w:type="dxa"/>
            <w:shd w:val="clear" w:color="auto" w:fill="auto"/>
          </w:tcPr>
          <w:p w:rsidR="00431F95" w:rsidRPr="005C56B9" w:rsidRDefault="00431F95" w:rsidP="00B97896">
            <w:pPr>
              <w:jc w:val="center"/>
            </w:pPr>
            <w:r>
              <w:t>0,0</w:t>
            </w:r>
          </w:p>
        </w:tc>
      </w:tr>
      <w:tr w:rsidR="00431F95" w:rsidRPr="007A6EA2" w:rsidTr="00B97896">
        <w:tc>
          <w:tcPr>
            <w:tcW w:w="674" w:type="dxa"/>
            <w:shd w:val="clear" w:color="auto" w:fill="auto"/>
          </w:tcPr>
          <w:p w:rsidR="00431F95" w:rsidRPr="005C56B9" w:rsidRDefault="00431F95" w:rsidP="00B97896">
            <w:pPr>
              <w:jc w:val="center"/>
            </w:pPr>
            <w:r w:rsidRPr="005C56B9">
              <w:t>1.10</w:t>
            </w:r>
          </w:p>
        </w:tc>
        <w:tc>
          <w:tcPr>
            <w:tcW w:w="3394" w:type="dxa"/>
            <w:shd w:val="clear" w:color="auto" w:fill="auto"/>
          </w:tcPr>
          <w:p w:rsidR="00431F95" w:rsidRPr="005C56B9" w:rsidRDefault="00431F95" w:rsidP="00B97896">
            <w:pPr>
              <w:tabs>
                <w:tab w:val="left" w:pos="2594"/>
              </w:tabs>
              <w:ind w:left="-134"/>
              <w:jc w:val="center"/>
              <w:rPr>
                <w:szCs w:val="28"/>
              </w:rPr>
            </w:pPr>
            <w:r w:rsidRPr="005C56B9">
              <w:rPr>
                <w:szCs w:val="28"/>
              </w:rPr>
              <w:t>Центральная котельная в с. Новичиха</w:t>
            </w:r>
          </w:p>
        </w:tc>
        <w:tc>
          <w:tcPr>
            <w:tcW w:w="3240" w:type="dxa"/>
            <w:shd w:val="clear" w:color="auto" w:fill="auto"/>
          </w:tcPr>
          <w:p w:rsidR="00431F95" w:rsidRPr="005C56B9" w:rsidRDefault="00431F95" w:rsidP="00B97896">
            <w:pPr>
              <w:ind w:left="-64" w:right="-116"/>
              <w:jc w:val="center"/>
            </w:pPr>
            <w:r w:rsidRPr="005C56B9">
              <w:rPr>
                <w:szCs w:val="28"/>
              </w:rPr>
              <w:t>Поставка Дымососов ДН-6,3, 5,5 кВт</w:t>
            </w:r>
            <w:r w:rsidRPr="005C56B9">
              <w:t xml:space="preserve"> (3 штуки) </w:t>
            </w:r>
          </w:p>
        </w:tc>
        <w:tc>
          <w:tcPr>
            <w:tcW w:w="1589" w:type="dxa"/>
            <w:shd w:val="clear" w:color="auto" w:fill="auto"/>
          </w:tcPr>
          <w:p w:rsidR="00431F95" w:rsidRPr="005C56B9" w:rsidRDefault="00431F95" w:rsidP="00B97896">
            <w:pPr>
              <w:jc w:val="center"/>
            </w:pPr>
            <w:r w:rsidRPr="005C56B9">
              <w:t>184 950,0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184 950,0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1.11</w:t>
            </w:r>
          </w:p>
        </w:tc>
        <w:tc>
          <w:tcPr>
            <w:tcW w:w="3394" w:type="dxa"/>
            <w:shd w:val="clear" w:color="auto" w:fill="auto"/>
          </w:tcPr>
          <w:p w:rsidR="00431F95" w:rsidRPr="005C56B9" w:rsidRDefault="00431F95" w:rsidP="00B97896">
            <w:pPr>
              <w:tabs>
                <w:tab w:val="left" w:pos="2594"/>
              </w:tabs>
              <w:ind w:left="-134"/>
              <w:jc w:val="center"/>
              <w:rPr>
                <w:szCs w:val="28"/>
              </w:rPr>
            </w:pPr>
            <w:r w:rsidRPr="005C56B9">
              <w:rPr>
                <w:szCs w:val="28"/>
              </w:rPr>
              <w:t>Районный конкурс по благоустройству</w:t>
            </w:r>
          </w:p>
        </w:tc>
        <w:tc>
          <w:tcPr>
            <w:tcW w:w="3240" w:type="dxa"/>
            <w:shd w:val="clear" w:color="auto" w:fill="auto"/>
          </w:tcPr>
          <w:p w:rsidR="00431F95" w:rsidRPr="005C56B9" w:rsidRDefault="00431F95" w:rsidP="00B97896">
            <w:pPr>
              <w:ind w:left="-64" w:right="-116"/>
              <w:jc w:val="center"/>
            </w:pPr>
            <w:r w:rsidRPr="005C56B9">
              <w:t>Премирование победителей</w:t>
            </w:r>
          </w:p>
        </w:tc>
        <w:tc>
          <w:tcPr>
            <w:tcW w:w="1589" w:type="dxa"/>
            <w:shd w:val="clear" w:color="auto" w:fill="auto"/>
          </w:tcPr>
          <w:p w:rsidR="00431F95" w:rsidRPr="005C56B9" w:rsidRDefault="00431F95" w:rsidP="00B97896">
            <w:pPr>
              <w:jc w:val="center"/>
            </w:pPr>
            <w:r w:rsidRPr="005C56B9">
              <w:t>20 000,0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20 000,0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rsidRPr="005C56B9">
              <w:t>1.12</w:t>
            </w:r>
          </w:p>
        </w:tc>
        <w:tc>
          <w:tcPr>
            <w:tcW w:w="3394" w:type="dxa"/>
            <w:shd w:val="clear" w:color="auto" w:fill="auto"/>
          </w:tcPr>
          <w:p w:rsidR="00431F95" w:rsidRPr="005C56B9" w:rsidRDefault="00431F95" w:rsidP="00B97896">
            <w:pPr>
              <w:tabs>
                <w:tab w:val="left" w:pos="2594"/>
              </w:tabs>
              <w:ind w:left="-134"/>
              <w:jc w:val="center"/>
              <w:rPr>
                <w:szCs w:val="28"/>
              </w:rPr>
            </w:pPr>
            <w:r w:rsidRPr="005C56B9">
              <w:rPr>
                <w:szCs w:val="28"/>
              </w:rPr>
              <w:t>Водопровод в с. Долгово</w:t>
            </w:r>
          </w:p>
        </w:tc>
        <w:tc>
          <w:tcPr>
            <w:tcW w:w="3240" w:type="dxa"/>
            <w:shd w:val="clear" w:color="auto" w:fill="auto"/>
          </w:tcPr>
          <w:p w:rsidR="00431F95" w:rsidRPr="005C56B9" w:rsidRDefault="00431F95" w:rsidP="00B97896">
            <w:pPr>
              <w:ind w:left="-64" w:right="-116"/>
              <w:jc w:val="center"/>
            </w:pPr>
            <w:r w:rsidRPr="005C56B9">
              <w:t xml:space="preserve">Изготовление техдокументации </w:t>
            </w:r>
          </w:p>
        </w:tc>
        <w:tc>
          <w:tcPr>
            <w:tcW w:w="1589" w:type="dxa"/>
            <w:shd w:val="clear" w:color="auto" w:fill="auto"/>
          </w:tcPr>
          <w:p w:rsidR="00431F95" w:rsidRPr="005C56B9" w:rsidRDefault="00431F95" w:rsidP="00B97896">
            <w:pPr>
              <w:jc w:val="center"/>
            </w:pPr>
            <w:r w:rsidRPr="005C56B9">
              <w:t>20 000,0</w:t>
            </w:r>
          </w:p>
        </w:tc>
        <w:tc>
          <w:tcPr>
            <w:tcW w:w="1977" w:type="dxa"/>
            <w:shd w:val="clear" w:color="auto" w:fill="auto"/>
          </w:tcPr>
          <w:p w:rsidR="00431F95" w:rsidRPr="005C56B9" w:rsidRDefault="00431F95" w:rsidP="00B97896">
            <w:pPr>
              <w:jc w:val="center"/>
            </w:pPr>
            <w:r w:rsidRPr="005C56B9">
              <w:t>0,0</w:t>
            </w:r>
          </w:p>
        </w:tc>
        <w:tc>
          <w:tcPr>
            <w:tcW w:w="1446" w:type="dxa"/>
            <w:shd w:val="clear" w:color="auto" w:fill="auto"/>
          </w:tcPr>
          <w:p w:rsidR="00431F95" w:rsidRPr="005C56B9" w:rsidRDefault="00431F95" w:rsidP="00B97896">
            <w:pPr>
              <w:jc w:val="center"/>
            </w:pPr>
            <w:r w:rsidRPr="005C56B9">
              <w:t>0,0</w:t>
            </w:r>
          </w:p>
        </w:tc>
        <w:tc>
          <w:tcPr>
            <w:tcW w:w="1578" w:type="dxa"/>
            <w:shd w:val="clear" w:color="auto" w:fill="auto"/>
          </w:tcPr>
          <w:p w:rsidR="00431F95" w:rsidRPr="005C56B9" w:rsidRDefault="00431F95" w:rsidP="00B97896">
            <w:pPr>
              <w:jc w:val="center"/>
            </w:pPr>
            <w:r w:rsidRPr="005C56B9">
              <w:t>20 000,0</w:t>
            </w:r>
          </w:p>
        </w:tc>
        <w:tc>
          <w:tcPr>
            <w:tcW w:w="1476" w:type="dxa"/>
            <w:shd w:val="clear" w:color="auto" w:fill="auto"/>
          </w:tcPr>
          <w:p w:rsidR="00431F95" w:rsidRPr="005C56B9" w:rsidRDefault="00431F95" w:rsidP="00B97896">
            <w:pPr>
              <w:jc w:val="center"/>
            </w:pPr>
            <w:r w:rsidRPr="005C56B9">
              <w:t>0,0</w:t>
            </w:r>
          </w:p>
        </w:tc>
      </w:tr>
      <w:tr w:rsidR="00431F95" w:rsidRPr="007A6EA2" w:rsidTr="00B97896">
        <w:tc>
          <w:tcPr>
            <w:tcW w:w="674" w:type="dxa"/>
            <w:shd w:val="clear" w:color="auto" w:fill="auto"/>
          </w:tcPr>
          <w:p w:rsidR="00431F95" w:rsidRPr="005C56B9" w:rsidRDefault="00431F95" w:rsidP="00B97896">
            <w:pPr>
              <w:jc w:val="center"/>
            </w:pPr>
            <w:r>
              <w:t>1.13</w:t>
            </w:r>
          </w:p>
        </w:tc>
        <w:tc>
          <w:tcPr>
            <w:tcW w:w="3394" w:type="dxa"/>
            <w:shd w:val="clear" w:color="auto" w:fill="auto"/>
          </w:tcPr>
          <w:p w:rsidR="00431F95" w:rsidRPr="005C56B9" w:rsidRDefault="00431F95" w:rsidP="00B97896">
            <w:pPr>
              <w:tabs>
                <w:tab w:val="left" w:pos="2594"/>
              </w:tabs>
              <w:ind w:left="-134"/>
              <w:jc w:val="center"/>
              <w:rPr>
                <w:szCs w:val="28"/>
              </w:rPr>
            </w:pPr>
            <w:r>
              <w:rPr>
                <w:szCs w:val="28"/>
              </w:rPr>
              <w:t>МКОУ «Поломошенская СОШ»</w:t>
            </w:r>
          </w:p>
        </w:tc>
        <w:tc>
          <w:tcPr>
            <w:tcW w:w="3240" w:type="dxa"/>
            <w:shd w:val="clear" w:color="auto" w:fill="auto"/>
          </w:tcPr>
          <w:p w:rsidR="00431F95" w:rsidRPr="005C56B9" w:rsidRDefault="00431F95" w:rsidP="00B97896">
            <w:pPr>
              <w:ind w:left="-64" w:right="-116"/>
              <w:jc w:val="center"/>
            </w:pPr>
            <w:r>
              <w:t>Замена водопроводной трубы в здании школы</w:t>
            </w:r>
          </w:p>
        </w:tc>
        <w:tc>
          <w:tcPr>
            <w:tcW w:w="1589" w:type="dxa"/>
            <w:shd w:val="clear" w:color="auto" w:fill="auto"/>
          </w:tcPr>
          <w:p w:rsidR="00431F95" w:rsidRPr="005C56B9" w:rsidRDefault="00431F95" w:rsidP="00B97896">
            <w:pPr>
              <w:jc w:val="center"/>
            </w:pPr>
            <w:r>
              <w:t>20 000,0</w:t>
            </w:r>
          </w:p>
        </w:tc>
        <w:tc>
          <w:tcPr>
            <w:tcW w:w="1977" w:type="dxa"/>
            <w:shd w:val="clear" w:color="auto" w:fill="auto"/>
          </w:tcPr>
          <w:p w:rsidR="00431F95" w:rsidRPr="005C56B9" w:rsidRDefault="00431F95" w:rsidP="00B97896">
            <w:pPr>
              <w:jc w:val="center"/>
            </w:pPr>
            <w:r>
              <w:t>0,0</w:t>
            </w:r>
          </w:p>
        </w:tc>
        <w:tc>
          <w:tcPr>
            <w:tcW w:w="1446" w:type="dxa"/>
            <w:shd w:val="clear" w:color="auto" w:fill="auto"/>
          </w:tcPr>
          <w:p w:rsidR="00431F95" w:rsidRPr="005C56B9" w:rsidRDefault="00431F95" w:rsidP="00B97896">
            <w:pPr>
              <w:jc w:val="center"/>
            </w:pPr>
            <w:r>
              <w:t>0,0</w:t>
            </w:r>
          </w:p>
        </w:tc>
        <w:tc>
          <w:tcPr>
            <w:tcW w:w="1578" w:type="dxa"/>
            <w:shd w:val="clear" w:color="auto" w:fill="auto"/>
          </w:tcPr>
          <w:p w:rsidR="00431F95" w:rsidRPr="005C56B9" w:rsidRDefault="00431F95" w:rsidP="00B97896">
            <w:pPr>
              <w:jc w:val="center"/>
            </w:pPr>
            <w:r>
              <w:t>20 000,0</w:t>
            </w:r>
          </w:p>
        </w:tc>
        <w:tc>
          <w:tcPr>
            <w:tcW w:w="1476" w:type="dxa"/>
            <w:shd w:val="clear" w:color="auto" w:fill="auto"/>
          </w:tcPr>
          <w:p w:rsidR="00431F95" w:rsidRPr="005C56B9" w:rsidRDefault="00431F95" w:rsidP="00B97896">
            <w:pPr>
              <w:jc w:val="center"/>
            </w:pPr>
            <w:r>
              <w:t>0,0</w:t>
            </w:r>
          </w:p>
        </w:tc>
      </w:tr>
      <w:tr w:rsidR="00431F95" w:rsidRPr="007A6EA2" w:rsidTr="00B97896">
        <w:tc>
          <w:tcPr>
            <w:tcW w:w="674" w:type="dxa"/>
            <w:shd w:val="clear" w:color="auto" w:fill="auto"/>
          </w:tcPr>
          <w:p w:rsidR="00431F95" w:rsidRPr="005C56B9" w:rsidRDefault="00431F95" w:rsidP="00B97896">
            <w:pPr>
              <w:jc w:val="center"/>
            </w:pPr>
            <w:r>
              <w:t>1.14</w:t>
            </w:r>
          </w:p>
        </w:tc>
        <w:tc>
          <w:tcPr>
            <w:tcW w:w="3394" w:type="dxa"/>
            <w:shd w:val="clear" w:color="auto" w:fill="auto"/>
          </w:tcPr>
          <w:p w:rsidR="00431F95" w:rsidRPr="005C56B9" w:rsidRDefault="00431F95" w:rsidP="00B97896">
            <w:pPr>
              <w:tabs>
                <w:tab w:val="left" w:pos="2594"/>
              </w:tabs>
              <w:ind w:left="-134"/>
              <w:jc w:val="center"/>
              <w:rPr>
                <w:szCs w:val="28"/>
              </w:rPr>
            </w:pPr>
            <w:r>
              <w:rPr>
                <w:szCs w:val="28"/>
              </w:rPr>
              <w:t>МКОУ «Поломошенская СОШ», филиал «Лобанихинская СОШ»</w:t>
            </w:r>
          </w:p>
        </w:tc>
        <w:tc>
          <w:tcPr>
            <w:tcW w:w="3240" w:type="dxa"/>
            <w:shd w:val="clear" w:color="auto" w:fill="auto"/>
          </w:tcPr>
          <w:p w:rsidR="00431F95" w:rsidRPr="005C56B9" w:rsidRDefault="00431F95" w:rsidP="00B97896">
            <w:pPr>
              <w:ind w:left="-64" w:right="-116"/>
              <w:jc w:val="center"/>
            </w:pPr>
            <w:r>
              <w:t xml:space="preserve">Замена наружной трубы водопровода </w:t>
            </w:r>
          </w:p>
        </w:tc>
        <w:tc>
          <w:tcPr>
            <w:tcW w:w="1589" w:type="dxa"/>
            <w:shd w:val="clear" w:color="auto" w:fill="auto"/>
          </w:tcPr>
          <w:p w:rsidR="00431F95" w:rsidRPr="005C56B9" w:rsidRDefault="00431F95" w:rsidP="00B97896">
            <w:pPr>
              <w:jc w:val="center"/>
            </w:pPr>
            <w:r>
              <w:t>40 000,0</w:t>
            </w:r>
          </w:p>
        </w:tc>
        <w:tc>
          <w:tcPr>
            <w:tcW w:w="1977" w:type="dxa"/>
            <w:shd w:val="clear" w:color="auto" w:fill="auto"/>
          </w:tcPr>
          <w:p w:rsidR="00431F95" w:rsidRPr="005C56B9" w:rsidRDefault="00431F95" w:rsidP="00B97896">
            <w:pPr>
              <w:jc w:val="center"/>
            </w:pPr>
            <w:r>
              <w:t>0,0</w:t>
            </w:r>
          </w:p>
        </w:tc>
        <w:tc>
          <w:tcPr>
            <w:tcW w:w="1446" w:type="dxa"/>
            <w:shd w:val="clear" w:color="auto" w:fill="auto"/>
          </w:tcPr>
          <w:p w:rsidR="00431F95" w:rsidRPr="005C56B9" w:rsidRDefault="00431F95" w:rsidP="00B97896">
            <w:pPr>
              <w:jc w:val="center"/>
            </w:pPr>
            <w:r>
              <w:t>0,0</w:t>
            </w:r>
          </w:p>
        </w:tc>
        <w:tc>
          <w:tcPr>
            <w:tcW w:w="1578" w:type="dxa"/>
            <w:shd w:val="clear" w:color="auto" w:fill="auto"/>
          </w:tcPr>
          <w:p w:rsidR="00431F95" w:rsidRPr="005C56B9" w:rsidRDefault="00431F95" w:rsidP="00B97896">
            <w:pPr>
              <w:jc w:val="center"/>
            </w:pPr>
            <w:r>
              <w:t>40 000,0</w:t>
            </w:r>
          </w:p>
        </w:tc>
        <w:tc>
          <w:tcPr>
            <w:tcW w:w="1476" w:type="dxa"/>
            <w:shd w:val="clear" w:color="auto" w:fill="auto"/>
          </w:tcPr>
          <w:p w:rsidR="00431F95" w:rsidRPr="005C56B9" w:rsidRDefault="00431F95" w:rsidP="00B97896">
            <w:pPr>
              <w:jc w:val="center"/>
            </w:pPr>
            <w:r>
              <w:t>0,0</w:t>
            </w:r>
          </w:p>
        </w:tc>
      </w:tr>
      <w:tr w:rsidR="00431F95" w:rsidRPr="007A6EA2" w:rsidTr="00B97896">
        <w:tc>
          <w:tcPr>
            <w:tcW w:w="674" w:type="dxa"/>
            <w:shd w:val="clear" w:color="auto" w:fill="auto"/>
          </w:tcPr>
          <w:p w:rsidR="00431F95" w:rsidRPr="005C56B9" w:rsidRDefault="00431F95" w:rsidP="00B97896">
            <w:pPr>
              <w:jc w:val="center"/>
            </w:pPr>
            <w:r>
              <w:t>1.15</w:t>
            </w:r>
          </w:p>
        </w:tc>
        <w:tc>
          <w:tcPr>
            <w:tcW w:w="3394" w:type="dxa"/>
            <w:shd w:val="clear" w:color="auto" w:fill="auto"/>
          </w:tcPr>
          <w:p w:rsidR="00431F95" w:rsidRDefault="00431F95" w:rsidP="00B97896">
            <w:pPr>
              <w:tabs>
                <w:tab w:val="left" w:pos="2594"/>
              </w:tabs>
              <w:ind w:left="-134"/>
              <w:jc w:val="center"/>
              <w:rPr>
                <w:szCs w:val="28"/>
              </w:rPr>
            </w:pPr>
            <w:r>
              <w:rPr>
                <w:szCs w:val="28"/>
              </w:rPr>
              <w:t>МКОУ «Мельниковская СОШ»</w:t>
            </w:r>
          </w:p>
        </w:tc>
        <w:tc>
          <w:tcPr>
            <w:tcW w:w="3240" w:type="dxa"/>
            <w:shd w:val="clear" w:color="auto" w:fill="auto"/>
          </w:tcPr>
          <w:p w:rsidR="00431F95" w:rsidRPr="005C56B9" w:rsidRDefault="00431F95" w:rsidP="00B97896">
            <w:pPr>
              <w:ind w:left="-64" w:right="-116"/>
              <w:jc w:val="center"/>
            </w:pPr>
            <w:r>
              <w:t>Ремонт канализации</w:t>
            </w:r>
          </w:p>
        </w:tc>
        <w:tc>
          <w:tcPr>
            <w:tcW w:w="1589" w:type="dxa"/>
            <w:shd w:val="clear" w:color="auto" w:fill="auto"/>
          </w:tcPr>
          <w:p w:rsidR="00431F95" w:rsidRPr="005C56B9" w:rsidRDefault="00431F95" w:rsidP="00B97896">
            <w:pPr>
              <w:jc w:val="center"/>
            </w:pPr>
            <w:r>
              <w:t>3 500,0</w:t>
            </w:r>
          </w:p>
        </w:tc>
        <w:tc>
          <w:tcPr>
            <w:tcW w:w="1977" w:type="dxa"/>
            <w:shd w:val="clear" w:color="auto" w:fill="auto"/>
          </w:tcPr>
          <w:p w:rsidR="00431F95" w:rsidRPr="005C56B9" w:rsidRDefault="00431F95" w:rsidP="00B97896">
            <w:pPr>
              <w:jc w:val="center"/>
            </w:pPr>
            <w:r>
              <w:t>0,0</w:t>
            </w:r>
          </w:p>
        </w:tc>
        <w:tc>
          <w:tcPr>
            <w:tcW w:w="1446" w:type="dxa"/>
            <w:shd w:val="clear" w:color="auto" w:fill="auto"/>
          </w:tcPr>
          <w:p w:rsidR="00431F95" w:rsidRPr="005C56B9" w:rsidRDefault="00431F95" w:rsidP="00B97896">
            <w:pPr>
              <w:jc w:val="center"/>
            </w:pPr>
            <w:r>
              <w:t>0,0</w:t>
            </w:r>
          </w:p>
        </w:tc>
        <w:tc>
          <w:tcPr>
            <w:tcW w:w="1578" w:type="dxa"/>
            <w:shd w:val="clear" w:color="auto" w:fill="auto"/>
          </w:tcPr>
          <w:p w:rsidR="00431F95" w:rsidRPr="005C56B9" w:rsidRDefault="00431F95" w:rsidP="00B97896">
            <w:pPr>
              <w:jc w:val="center"/>
            </w:pPr>
            <w:r>
              <w:t>3 500,0</w:t>
            </w:r>
          </w:p>
        </w:tc>
        <w:tc>
          <w:tcPr>
            <w:tcW w:w="1476" w:type="dxa"/>
            <w:shd w:val="clear" w:color="auto" w:fill="auto"/>
          </w:tcPr>
          <w:p w:rsidR="00431F95" w:rsidRPr="005C56B9" w:rsidRDefault="00431F95" w:rsidP="00B97896">
            <w:pPr>
              <w:jc w:val="center"/>
            </w:pPr>
            <w:r>
              <w:t>0,0</w:t>
            </w:r>
          </w:p>
        </w:tc>
      </w:tr>
      <w:tr w:rsidR="00431F95" w:rsidRPr="007A6EA2" w:rsidTr="00B97896">
        <w:tc>
          <w:tcPr>
            <w:tcW w:w="674" w:type="dxa"/>
            <w:shd w:val="clear" w:color="auto" w:fill="auto"/>
          </w:tcPr>
          <w:p w:rsidR="00431F95" w:rsidRPr="005C56B9" w:rsidRDefault="00431F95" w:rsidP="00B97896">
            <w:pPr>
              <w:jc w:val="center"/>
            </w:pPr>
            <w:r>
              <w:t>1.16</w:t>
            </w:r>
          </w:p>
        </w:tc>
        <w:tc>
          <w:tcPr>
            <w:tcW w:w="3394" w:type="dxa"/>
            <w:shd w:val="clear" w:color="auto" w:fill="auto"/>
          </w:tcPr>
          <w:p w:rsidR="00431F95" w:rsidRDefault="00431F95" w:rsidP="00B97896">
            <w:pPr>
              <w:tabs>
                <w:tab w:val="left" w:pos="2594"/>
              </w:tabs>
              <w:ind w:left="-134"/>
              <w:jc w:val="center"/>
              <w:rPr>
                <w:szCs w:val="28"/>
              </w:rPr>
            </w:pPr>
            <w:r>
              <w:rPr>
                <w:szCs w:val="28"/>
              </w:rPr>
              <w:t xml:space="preserve">МУП «Теплосервис» </w:t>
            </w:r>
          </w:p>
        </w:tc>
        <w:tc>
          <w:tcPr>
            <w:tcW w:w="3240" w:type="dxa"/>
            <w:shd w:val="clear" w:color="auto" w:fill="auto"/>
          </w:tcPr>
          <w:p w:rsidR="00431F95" w:rsidRPr="005C56B9" w:rsidRDefault="00431F95" w:rsidP="00B97896">
            <w:pPr>
              <w:ind w:left="-64" w:right="-116"/>
              <w:jc w:val="center"/>
            </w:pPr>
            <w:r>
              <w:t>Приобретение инструментов и оборудования</w:t>
            </w:r>
          </w:p>
        </w:tc>
        <w:tc>
          <w:tcPr>
            <w:tcW w:w="1589" w:type="dxa"/>
            <w:shd w:val="clear" w:color="auto" w:fill="auto"/>
          </w:tcPr>
          <w:p w:rsidR="00431F95" w:rsidRDefault="00431F95" w:rsidP="00B97896">
            <w:pPr>
              <w:jc w:val="center"/>
            </w:pPr>
            <w:r>
              <w:t>60 000,0</w:t>
            </w:r>
          </w:p>
        </w:tc>
        <w:tc>
          <w:tcPr>
            <w:tcW w:w="1977" w:type="dxa"/>
            <w:shd w:val="clear" w:color="auto" w:fill="auto"/>
          </w:tcPr>
          <w:p w:rsidR="00431F95" w:rsidRPr="005C56B9" w:rsidRDefault="00431F95" w:rsidP="00B97896">
            <w:pPr>
              <w:jc w:val="center"/>
            </w:pPr>
            <w:r>
              <w:t>0,0</w:t>
            </w:r>
          </w:p>
        </w:tc>
        <w:tc>
          <w:tcPr>
            <w:tcW w:w="1446" w:type="dxa"/>
            <w:shd w:val="clear" w:color="auto" w:fill="auto"/>
          </w:tcPr>
          <w:p w:rsidR="00431F95" w:rsidRPr="005C56B9" w:rsidRDefault="00431F95" w:rsidP="00B97896">
            <w:pPr>
              <w:jc w:val="center"/>
            </w:pPr>
            <w:r>
              <w:t>0,0</w:t>
            </w:r>
          </w:p>
        </w:tc>
        <w:tc>
          <w:tcPr>
            <w:tcW w:w="1578" w:type="dxa"/>
            <w:shd w:val="clear" w:color="auto" w:fill="auto"/>
          </w:tcPr>
          <w:p w:rsidR="00431F95" w:rsidRDefault="00431F95" w:rsidP="00B97896">
            <w:pPr>
              <w:jc w:val="center"/>
            </w:pPr>
            <w:r>
              <w:t>60 000,0</w:t>
            </w:r>
          </w:p>
        </w:tc>
        <w:tc>
          <w:tcPr>
            <w:tcW w:w="1476" w:type="dxa"/>
            <w:shd w:val="clear" w:color="auto" w:fill="auto"/>
          </w:tcPr>
          <w:p w:rsidR="00431F95" w:rsidRPr="005C56B9" w:rsidRDefault="00431F95" w:rsidP="00B97896">
            <w:pPr>
              <w:jc w:val="center"/>
            </w:pPr>
            <w:r>
              <w:t>0,0</w:t>
            </w:r>
          </w:p>
        </w:tc>
      </w:tr>
      <w:tr w:rsidR="00431F95" w:rsidRPr="007A6EA2" w:rsidTr="00B97896">
        <w:tc>
          <w:tcPr>
            <w:tcW w:w="674" w:type="dxa"/>
            <w:shd w:val="clear" w:color="auto" w:fill="auto"/>
          </w:tcPr>
          <w:p w:rsidR="00431F95" w:rsidRDefault="00431F95" w:rsidP="00B97896">
            <w:pPr>
              <w:jc w:val="center"/>
            </w:pPr>
            <w:r>
              <w:t>1.17</w:t>
            </w:r>
          </w:p>
        </w:tc>
        <w:tc>
          <w:tcPr>
            <w:tcW w:w="3394" w:type="dxa"/>
            <w:shd w:val="clear" w:color="auto" w:fill="auto"/>
          </w:tcPr>
          <w:p w:rsidR="00431F95" w:rsidRDefault="00431F95" w:rsidP="00B97896">
            <w:pPr>
              <w:tabs>
                <w:tab w:val="left" w:pos="2594"/>
              </w:tabs>
              <w:ind w:left="-134"/>
              <w:jc w:val="center"/>
              <w:rPr>
                <w:szCs w:val="28"/>
              </w:rPr>
            </w:pPr>
            <w:r>
              <w:rPr>
                <w:szCs w:val="28"/>
              </w:rPr>
              <w:t>МУП «Теплосервис»</w:t>
            </w:r>
          </w:p>
        </w:tc>
        <w:tc>
          <w:tcPr>
            <w:tcW w:w="3240" w:type="dxa"/>
            <w:shd w:val="clear" w:color="auto" w:fill="auto"/>
          </w:tcPr>
          <w:p w:rsidR="00431F95" w:rsidRDefault="00431F95" w:rsidP="00B97896">
            <w:pPr>
              <w:ind w:left="-64" w:right="-116"/>
              <w:jc w:val="center"/>
            </w:pPr>
            <w:r>
              <w:t>Субсидия на реализацию программных мероприятий в области теплоснабжения</w:t>
            </w:r>
          </w:p>
        </w:tc>
        <w:tc>
          <w:tcPr>
            <w:tcW w:w="1589" w:type="dxa"/>
            <w:shd w:val="clear" w:color="auto" w:fill="auto"/>
          </w:tcPr>
          <w:p w:rsidR="00431F95" w:rsidRDefault="00431F95" w:rsidP="00B97896">
            <w:pPr>
              <w:jc w:val="center"/>
            </w:pPr>
            <w:r>
              <w:t>250 000,0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250 000,0</w:t>
            </w:r>
          </w:p>
        </w:tc>
        <w:tc>
          <w:tcPr>
            <w:tcW w:w="1476" w:type="dxa"/>
            <w:shd w:val="clear" w:color="auto" w:fill="auto"/>
          </w:tcPr>
          <w:p w:rsidR="00431F95" w:rsidRDefault="00431F95" w:rsidP="00B97896">
            <w:pPr>
              <w:jc w:val="center"/>
            </w:pPr>
            <w:r>
              <w:t>0,0</w:t>
            </w:r>
          </w:p>
        </w:tc>
      </w:tr>
      <w:tr w:rsidR="00431F95" w:rsidRPr="007A6EA2" w:rsidTr="00B97896">
        <w:tc>
          <w:tcPr>
            <w:tcW w:w="15374" w:type="dxa"/>
            <w:gridSpan w:val="8"/>
            <w:tcBorders>
              <w:bottom w:val="single" w:sz="4" w:space="0" w:color="auto"/>
            </w:tcBorders>
            <w:shd w:val="clear" w:color="auto" w:fill="D9D9D9"/>
          </w:tcPr>
          <w:p w:rsidR="00431F95" w:rsidRPr="007A6EA2" w:rsidRDefault="00431F95" w:rsidP="00B97896">
            <w:pPr>
              <w:rPr>
                <w:b/>
              </w:rPr>
            </w:pPr>
            <w:r>
              <w:rPr>
                <w:b/>
              </w:rPr>
              <w:t>2</w:t>
            </w:r>
            <w:r w:rsidRPr="007A6EA2">
              <w:rPr>
                <w:b/>
              </w:rPr>
              <w:t>. Финансирование 201</w:t>
            </w:r>
            <w:r>
              <w:rPr>
                <w:b/>
              </w:rPr>
              <w:t>9</w:t>
            </w:r>
            <w:r w:rsidRPr="007A6EA2">
              <w:rPr>
                <w:b/>
              </w:rPr>
              <w:t xml:space="preserve"> год</w:t>
            </w:r>
          </w:p>
        </w:tc>
      </w:tr>
      <w:tr w:rsidR="00431F95" w:rsidRPr="007A6EA2" w:rsidTr="00B97896">
        <w:trPr>
          <w:trHeight w:val="513"/>
        </w:trPr>
        <w:tc>
          <w:tcPr>
            <w:tcW w:w="7308" w:type="dxa"/>
            <w:gridSpan w:val="3"/>
            <w:shd w:val="clear" w:color="auto" w:fill="D9D9D9"/>
          </w:tcPr>
          <w:p w:rsidR="00431F95" w:rsidRPr="007A6EA2" w:rsidRDefault="00431F95" w:rsidP="00B97896">
            <w:pPr>
              <w:ind w:left="-64" w:right="-116"/>
              <w:jc w:val="right"/>
              <w:rPr>
                <w:b/>
              </w:rPr>
            </w:pPr>
            <w:r w:rsidRPr="007A6EA2">
              <w:rPr>
                <w:b/>
              </w:rPr>
              <w:t>ИТОГО за год, в том числе:</w:t>
            </w:r>
          </w:p>
        </w:tc>
        <w:tc>
          <w:tcPr>
            <w:tcW w:w="1589" w:type="dxa"/>
            <w:shd w:val="clear" w:color="auto" w:fill="D9D9D9"/>
          </w:tcPr>
          <w:p w:rsidR="00431F95" w:rsidRPr="007A6EA2" w:rsidRDefault="00431F95" w:rsidP="00B97896">
            <w:pPr>
              <w:jc w:val="center"/>
              <w:rPr>
                <w:b/>
              </w:rPr>
            </w:pPr>
            <w:r>
              <w:rPr>
                <w:b/>
              </w:rPr>
              <w:t>1 500 000,0</w:t>
            </w:r>
          </w:p>
        </w:tc>
        <w:tc>
          <w:tcPr>
            <w:tcW w:w="1977" w:type="dxa"/>
            <w:shd w:val="clear" w:color="auto" w:fill="D9D9D9"/>
          </w:tcPr>
          <w:p w:rsidR="00431F95" w:rsidRPr="007A6EA2" w:rsidRDefault="00431F95" w:rsidP="00B97896">
            <w:pPr>
              <w:jc w:val="center"/>
              <w:rPr>
                <w:b/>
              </w:rPr>
            </w:pPr>
            <w:r>
              <w:rPr>
                <w:b/>
              </w:rPr>
              <w:t>0,0</w:t>
            </w:r>
          </w:p>
        </w:tc>
        <w:tc>
          <w:tcPr>
            <w:tcW w:w="1446" w:type="dxa"/>
            <w:shd w:val="clear" w:color="auto" w:fill="D9D9D9"/>
          </w:tcPr>
          <w:p w:rsidR="00431F95" w:rsidRPr="007A6EA2" w:rsidRDefault="00431F95" w:rsidP="00B97896">
            <w:pPr>
              <w:jc w:val="center"/>
              <w:rPr>
                <w:b/>
              </w:rPr>
            </w:pPr>
            <w:r>
              <w:rPr>
                <w:b/>
              </w:rPr>
              <w:t>0,0</w:t>
            </w:r>
          </w:p>
        </w:tc>
        <w:tc>
          <w:tcPr>
            <w:tcW w:w="1578" w:type="dxa"/>
            <w:shd w:val="clear" w:color="auto" w:fill="D9D9D9"/>
          </w:tcPr>
          <w:p w:rsidR="00431F95" w:rsidRPr="007A6EA2" w:rsidRDefault="00431F95" w:rsidP="00B97896">
            <w:pPr>
              <w:jc w:val="center"/>
              <w:rPr>
                <w:b/>
              </w:rPr>
            </w:pPr>
            <w:r>
              <w:rPr>
                <w:b/>
              </w:rPr>
              <w:t>1 000 000,0</w:t>
            </w:r>
          </w:p>
        </w:tc>
        <w:tc>
          <w:tcPr>
            <w:tcW w:w="1476" w:type="dxa"/>
            <w:shd w:val="clear" w:color="auto" w:fill="D9D9D9"/>
          </w:tcPr>
          <w:p w:rsidR="00431F95" w:rsidRPr="007A6EA2" w:rsidRDefault="00431F95" w:rsidP="00B97896">
            <w:pPr>
              <w:jc w:val="center"/>
              <w:rPr>
                <w:b/>
              </w:rPr>
            </w:pPr>
            <w:r>
              <w:rPr>
                <w:b/>
              </w:rPr>
              <w:t>500 000,0</w:t>
            </w:r>
          </w:p>
        </w:tc>
      </w:tr>
      <w:tr w:rsidR="00431F95" w:rsidRPr="007A6EA2" w:rsidTr="00B97896">
        <w:tc>
          <w:tcPr>
            <w:tcW w:w="674" w:type="dxa"/>
            <w:shd w:val="clear" w:color="auto" w:fill="auto"/>
          </w:tcPr>
          <w:p w:rsidR="00431F95" w:rsidRPr="00D23AF5" w:rsidRDefault="00431F95" w:rsidP="00B97896">
            <w:pPr>
              <w:jc w:val="center"/>
            </w:pPr>
            <w:r>
              <w:t>2.1.</w:t>
            </w:r>
          </w:p>
        </w:tc>
        <w:tc>
          <w:tcPr>
            <w:tcW w:w="3394" w:type="dxa"/>
            <w:shd w:val="clear" w:color="auto" w:fill="auto"/>
          </w:tcPr>
          <w:p w:rsidR="00431F95" w:rsidRPr="009B1F51" w:rsidRDefault="00431F95" w:rsidP="00B97896">
            <w:pPr>
              <w:tabs>
                <w:tab w:val="left" w:pos="2594"/>
              </w:tabs>
              <w:ind w:left="-134"/>
              <w:jc w:val="center"/>
            </w:pPr>
            <w:r>
              <w:t xml:space="preserve">Котельные, оборудование и тепловые сети, переданные в аренду теплоснабжающей организации </w:t>
            </w:r>
          </w:p>
        </w:tc>
        <w:tc>
          <w:tcPr>
            <w:tcW w:w="3240" w:type="dxa"/>
            <w:shd w:val="clear" w:color="auto" w:fill="auto"/>
          </w:tcPr>
          <w:p w:rsidR="00431F95" w:rsidRDefault="00431F95" w:rsidP="00B97896">
            <w:pPr>
              <w:ind w:left="-64" w:right="-116"/>
              <w:jc w:val="center"/>
            </w:pPr>
            <w:r>
              <w:t>Подготовка к отопительному сезону</w:t>
            </w:r>
          </w:p>
        </w:tc>
        <w:tc>
          <w:tcPr>
            <w:tcW w:w="1589" w:type="dxa"/>
            <w:shd w:val="clear" w:color="auto" w:fill="auto"/>
          </w:tcPr>
          <w:p w:rsidR="00431F95" w:rsidRDefault="00431F95" w:rsidP="00B97896">
            <w:pPr>
              <w:jc w:val="center"/>
            </w:pPr>
            <w:r>
              <w:t>1 350 000,0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850 000,0</w:t>
            </w:r>
          </w:p>
        </w:tc>
        <w:tc>
          <w:tcPr>
            <w:tcW w:w="1476" w:type="dxa"/>
            <w:shd w:val="clear" w:color="auto" w:fill="auto"/>
          </w:tcPr>
          <w:p w:rsidR="00431F95" w:rsidRDefault="00431F95" w:rsidP="00B97896">
            <w:pPr>
              <w:jc w:val="center"/>
            </w:pPr>
            <w:r>
              <w:t>500 000,0</w:t>
            </w:r>
          </w:p>
        </w:tc>
      </w:tr>
      <w:tr w:rsidR="00431F95" w:rsidRPr="007A6EA2" w:rsidTr="00B97896">
        <w:tc>
          <w:tcPr>
            <w:tcW w:w="674" w:type="dxa"/>
            <w:shd w:val="clear" w:color="auto" w:fill="auto"/>
          </w:tcPr>
          <w:p w:rsidR="00431F95" w:rsidRDefault="00431F95" w:rsidP="00B97896">
            <w:pPr>
              <w:jc w:val="center"/>
            </w:pPr>
            <w:r>
              <w:t>2.2.</w:t>
            </w:r>
          </w:p>
        </w:tc>
        <w:tc>
          <w:tcPr>
            <w:tcW w:w="3394" w:type="dxa"/>
            <w:shd w:val="clear" w:color="auto" w:fill="auto"/>
          </w:tcPr>
          <w:p w:rsidR="00431F95" w:rsidRPr="009B1F51" w:rsidRDefault="00431F95" w:rsidP="00B97896">
            <w:pPr>
              <w:tabs>
                <w:tab w:val="left" w:pos="2594"/>
              </w:tabs>
              <w:ind w:left="-134"/>
              <w:jc w:val="center"/>
            </w:pPr>
            <w:r>
              <w:t>Образовательные учреждения, в оперативном управлении которых находятся котельные</w:t>
            </w:r>
          </w:p>
        </w:tc>
        <w:tc>
          <w:tcPr>
            <w:tcW w:w="3240" w:type="dxa"/>
            <w:shd w:val="clear" w:color="auto" w:fill="auto"/>
          </w:tcPr>
          <w:p w:rsidR="00431F95" w:rsidRDefault="00431F95" w:rsidP="00B97896">
            <w:pPr>
              <w:ind w:left="-64" w:right="-116"/>
              <w:jc w:val="center"/>
            </w:pPr>
            <w:r>
              <w:t>Подготовка к отопительному сезону</w:t>
            </w:r>
          </w:p>
        </w:tc>
        <w:tc>
          <w:tcPr>
            <w:tcW w:w="1589" w:type="dxa"/>
            <w:shd w:val="clear" w:color="auto" w:fill="auto"/>
          </w:tcPr>
          <w:p w:rsidR="00431F95" w:rsidRDefault="00431F95" w:rsidP="00B97896">
            <w:pPr>
              <w:jc w:val="center"/>
            </w:pPr>
            <w:r>
              <w:t>150 000,0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150 000,0</w:t>
            </w:r>
          </w:p>
        </w:tc>
        <w:tc>
          <w:tcPr>
            <w:tcW w:w="1476" w:type="dxa"/>
            <w:shd w:val="clear" w:color="auto" w:fill="auto"/>
          </w:tcPr>
          <w:p w:rsidR="00431F95" w:rsidRDefault="00431F95" w:rsidP="00B97896">
            <w:pPr>
              <w:jc w:val="center"/>
            </w:pPr>
            <w:r>
              <w:t>0,0</w:t>
            </w:r>
          </w:p>
        </w:tc>
      </w:tr>
      <w:tr w:rsidR="00431F95" w:rsidRPr="007A6EA2" w:rsidTr="00B97896">
        <w:tc>
          <w:tcPr>
            <w:tcW w:w="15374" w:type="dxa"/>
            <w:gridSpan w:val="8"/>
            <w:tcBorders>
              <w:bottom w:val="single" w:sz="4" w:space="0" w:color="auto"/>
            </w:tcBorders>
            <w:shd w:val="clear" w:color="auto" w:fill="D9D9D9"/>
          </w:tcPr>
          <w:p w:rsidR="00431F95" w:rsidRPr="007A6EA2" w:rsidRDefault="00431F95" w:rsidP="00B97896">
            <w:pPr>
              <w:rPr>
                <w:b/>
              </w:rPr>
            </w:pPr>
            <w:r>
              <w:rPr>
                <w:b/>
              </w:rPr>
              <w:t>3</w:t>
            </w:r>
            <w:r w:rsidRPr="007A6EA2">
              <w:rPr>
                <w:b/>
              </w:rPr>
              <w:t>. Финансирование 20</w:t>
            </w:r>
            <w:r>
              <w:rPr>
                <w:b/>
              </w:rPr>
              <w:t>20</w:t>
            </w:r>
            <w:r w:rsidRPr="007A6EA2">
              <w:rPr>
                <w:b/>
              </w:rPr>
              <w:t xml:space="preserve"> год</w:t>
            </w:r>
          </w:p>
        </w:tc>
      </w:tr>
      <w:tr w:rsidR="00431F95" w:rsidRPr="007A6EA2" w:rsidTr="00B97896">
        <w:trPr>
          <w:trHeight w:val="521"/>
        </w:trPr>
        <w:tc>
          <w:tcPr>
            <w:tcW w:w="7308" w:type="dxa"/>
            <w:gridSpan w:val="3"/>
            <w:shd w:val="clear" w:color="auto" w:fill="D9D9D9"/>
          </w:tcPr>
          <w:p w:rsidR="00431F95" w:rsidRPr="007A6EA2" w:rsidRDefault="00431F95" w:rsidP="00B97896">
            <w:pPr>
              <w:ind w:left="-64"/>
              <w:jc w:val="right"/>
              <w:rPr>
                <w:b/>
              </w:rPr>
            </w:pPr>
            <w:r w:rsidRPr="007A6EA2">
              <w:rPr>
                <w:b/>
              </w:rPr>
              <w:t>ИТОГО за год, в том числе:</w:t>
            </w:r>
          </w:p>
        </w:tc>
        <w:tc>
          <w:tcPr>
            <w:tcW w:w="1589" w:type="dxa"/>
            <w:shd w:val="clear" w:color="auto" w:fill="D9D9D9"/>
          </w:tcPr>
          <w:p w:rsidR="00431F95" w:rsidRPr="007A6EA2" w:rsidRDefault="00431F95" w:rsidP="00B97896">
            <w:pPr>
              <w:jc w:val="center"/>
              <w:rPr>
                <w:b/>
              </w:rPr>
            </w:pPr>
            <w:r>
              <w:rPr>
                <w:b/>
              </w:rPr>
              <w:t>1 500 000,0</w:t>
            </w:r>
          </w:p>
        </w:tc>
        <w:tc>
          <w:tcPr>
            <w:tcW w:w="1977" w:type="dxa"/>
            <w:shd w:val="clear" w:color="auto" w:fill="D9D9D9"/>
          </w:tcPr>
          <w:p w:rsidR="00431F95" w:rsidRPr="007A6EA2" w:rsidRDefault="00431F95" w:rsidP="00B97896">
            <w:pPr>
              <w:jc w:val="center"/>
              <w:rPr>
                <w:b/>
              </w:rPr>
            </w:pPr>
            <w:r>
              <w:rPr>
                <w:b/>
              </w:rPr>
              <w:t>0,0</w:t>
            </w:r>
          </w:p>
        </w:tc>
        <w:tc>
          <w:tcPr>
            <w:tcW w:w="1446" w:type="dxa"/>
            <w:shd w:val="clear" w:color="auto" w:fill="D9D9D9"/>
          </w:tcPr>
          <w:p w:rsidR="00431F95" w:rsidRPr="007A6EA2" w:rsidRDefault="00431F95" w:rsidP="00B97896">
            <w:pPr>
              <w:jc w:val="center"/>
              <w:rPr>
                <w:b/>
              </w:rPr>
            </w:pPr>
            <w:r>
              <w:rPr>
                <w:b/>
              </w:rPr>
              <w:t>0,0</w:t>
            </w:r>
          </w:p>
        </w:tc>
        <w:tc>
          <w:tcPr>
            <w:tcW w:w="1578" w:type="dxa"/>
            <w:shd w:val="clear" w:color="auto" w:fill="D9D9D9"/>
          </w:tcPr>
          <w:p w:rsidR="00431F95" w:rsidRPr="007A6EA2" w:rsidRDefault="00431F95" w:rsidP="00B97896">
            <w:pPr>
              <w:jc w:val="center"/>
              <w:rPr>
                <w:b/>
              </w:rPr>
            </w:pPr>
            <w:r>
              <w:rPr>
                <w:b/>
              </w:rPr>
              <w:t>1 000 000,0</w:t>
            </w:r>
          </w:p>
        </w:tc>
        <w:tc>
          <w:tcPr>
            <w:tcW w:w="1476" w:type="dxa"/>
            <w:shd w:val="clear" w:color="auto" w:fill="D9D9D9"/>
          </w:tcPr>
          <w:p w:rsidR="00431F95" w:rsidRPr="007A6EA2" w:rsidRDefault="00431F95" w:rsidP="00B97896">
            <w:pPr>
              <w:jc w:val="center"/>
              <w:rPr>
                <w:b/>
              </w:rPr>
            </w:pPr>
            <w:r>
              <w:rPr>
                <w:b/>
              </w:rPr>
              <w:t>500 000,0</w:t>
            </w:r>
          </w:p>
        </w:tc>
      </w:tr>
      <w:tr w:rsidR="00431F95" w:rsidRPr="007A6EA2" w:rsidTr="00B97896">
        <w:tc>
          <w:tcPr>
            <w:tcW w:w="674" w:type="dxa"/>
            <w:shd w:val="clear" w:color="auto" w:fill="auto"/>
          </w:tcPr>
          <w:p w:rsidR="00431F95" w:rsidRPr="00D23AF5" w:rsidRDefault="00431F95" w:rsidP="00B97896">
            <w:pPr>
              <w:jc w:val="center"/>
            </w:pPr>
            <w:r>
              <w:t>3.1.</w:t>
            </w:r>
          </w:p>
        </w:tc>
        <w:tc>
          <w:tcPr>
            <w:tcW w:w="3394" w:type="dxa"/>
            <w:shd w:val="clear" w:color="auto" w:fill="auto"/>
          </w:tcPr>
          <w:p w:rsidR="00431F95" w:rsidRDefault="00431F95" w:rsidP="00B97896">
            <w:pPr>
              <w:tabs>
                <w:tab w:val="left" w:pos="2594"/>
              </w:tabs>
              <w:ind w:left="-134"/>
              <w:jc w:val="center"/>
            </w:pPr>
            <w:r>
              <w:t xml:space="preserve">Котельные, оборудование и тепловые сети, переданные в аренду теплоснабжающей организации </w:t>
            </w:r>
          </w:p>
          <w:p w:rsidR="00431F95" w:rsidRPr="009B1F51" w:rsidRDefault="00431F95" w:rsidP="00B97896">
            <w:pPr>
              <w:tabs>
                <w:tab w:val="left" w:pos="2594"/>
              </w:tabs>
              <w:ind w:left="-134"/>
              <w:jc w:val="center"/>
            </w:pPr>
          </w:p>
        </w:tc>
        <w:tc>
          <w:tcPr>
            <w:tcW w:w="3240" w:type="dxa"/>
            <w:shd w:val="clear" w:color="auto" w:fill="auto"/>
          </w:tcPr>
          <w:p w:rsidR="00431F95" w:rsidRDefault="00431F95" w:rsidP="00B97896">
            <w:pPr>
              <w:ind w:left="-64" w:right="-116"/>
              <w:jc w:val="center"/>
            </w:pPr>
            <w:r>
              <w:t>Подготовка к отопительному сезону</w:t>
            </w:r>
          </w:p>
        </w:tc>
        <w:tc>
          <w:tcPr>
            <w:tcW w:w="1589" w:type="dxa"/>
            <w:shd w:val="clear" w:color="auto" w:fill="auto"/>
          </w:tcPr>
          <w:p w:rsidR="00431F95" w:rsidRDefault="00431F95" w:rsidP="00B97896">
            <w:pPr>
              <w:jc w:val="center"/>
            </w:pPr>
            <w:r>
              <w:t>1 350 000,0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850 000,0</w:t>
            </w:r>
          </w:p>
        </w:tc>
        <w:tc>
          <w:tcPr>
            <w:tcW w:w="1476" w:type="dxa"/>
            <w:shd w:val="clear" w:color="auto" w:fill="auto"/>
          </w:tcPr>
          <w:p w:rsidR="00431F95" w:rsidRDefault="00431F95" w:rsidP="00B97896">
            <w:pPr>
              <w:jc w:val="center"/>
            </w:pPr>
            <w:r>
              <w:t>500 000,0</w:t>
            </w:r>
          </w:p>
        </w:tc>
      </w:tr>
      <w:tr w:rsidR="00431F95" w:rsidRPr="007A6EA2" w:rsidTr="00B97896">
        <w:tc>
          <w:tcPr>
            <w:tcW w:w="674" w:type="dxa"/>
            <w:shd w:val="clear" w:color="auto" w:fill="auto"/>
          </w:tcPr>
          <w:p w:rsidR="00431F95" w:rsidRDefault="00431F95" w:rsidP="00B97896">
            <w:pPr>
              <w:jc w:val="center"/>
            </w:pPr>
            <w:r>
              <w:t>3.2.</w:t>
            </w:r>
          </w:p>
        </w:tc>
        <w:tc>
          <w:tcPr>
            <w:tcW w:w="3394" w:type="dxa"/>
            <w:shd w:val="clear" w:color="auto" w:fill="auto"/>
          </w:tcPr>
          <w:p w:rsidR="00431F95" w:rsidRPr="009B1F51" w:rsidRDefault="00431F95" w:rsidP="00B97896">
            <w:pPr>
              <w:tabs>
                <w:tab w:val="left" w:pos="2594"/>
              </w:tabs>
              <w:ind w:left="-134"/>
              <w:jc w:val="center"/>
            </w:pPr>
            <w:r>
              <w:t>Образовательные учреждения, в оперативном управлении которых находятся котельные</w:t>
            </w:r>
          </w:p>
        </w:tc>
        <w:tc>
          <w:tcPr>
            <w:tcW w:w="3240" w:type="dxa"/>
            <w:shd w:val="clear" w:color="auto" w:fill="auto"/>
          </w:tcPr>
          <w:p w:rsidR="00431F95" w:rsidRDefault="00431F95" w:rsidP="00B97896">
            <w:pPr>
              <w:ind w:left="-64" w:right="-116"/>
              <w:jc w:val="center"/>
            </w:pPr>
            <w:r>
              <w:t>Подготовка к отопительному сезону</w:t>
            </w:r>
          </w:p>
        </w:tc>
        <w:tc>
          <w:tcPr>
            <w:tcW w:w="1589" w:type="dxa"/>
            <w:shd w:val="clear" w:color="auto" w:fill="auto"/>
          </w:tcPr>
          <w:p w:rsidR="00431F95" w:rsidRDefault="00431F95" w:rsidP="00B97896">
            <w:pPr>
              <w:jc w:val="center"/>
            </w:pPr>
            <w:r>
              <w:t>150 000,0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150 000,0</w:t>
            </w:r>
          </w:p>
        </w:tc>
        <w:tc>
          <w:tcPr>
            <w:tcW w:w="1476" w:type="dxa"/>
            <w:shd w:val="clear" w:color="auto" w:fill="auto"/>
          </w:tcPr>
          <w:p w:rsidR="00431F95" w:rsidRDefault="00431F95" w:rsidP="00B97896">
            <w:pPr>
              <w:jc w:val="center"/>
            </w:pPr>
            <w:r>
              <w:t>0,0</w:t>
            </w:r>
          </w:p>
        </w:tc>
      </w:tr>
      <w:tr w:rsidR="00431F95" w:rsidRPr="007A6EA2" w:rsidTr="00B97896">
        <w:tc>
          <w:tcPr>
            <w:tcW w:w="15374" w:type="dxa"/>
            <w:gridSpan w:val="8"/>
            <w:shd w:val="clear" w:color="auto" w:fill="BFBFBF"/>
          </w:tcPr>
          <w:p w:rsidR="00431F95" w:rsidRPr="00997783" w:rsidRDefault="00431F95" w:rsidP="00B97896">
            <w:pPr>
              <w:rPr>
                <w:b/>
              </w:rPr>
            </w:pPr>
            <w:r>
              <w:rPr>
                <w:b/>
              </w:rPr>
              <w:t>4</w:t>
            </w:r>
            <w:r w:rsidRPr="00997783">
              <w:rPr>
                <w:b/>
              </w:rPr>
              <w:t>. Финансирование 20</w:t>
            </w:r>
            <w:r>
              <w:rPr>
                <w:b/>
              </w:rPr>
              <w:t>21</w:t>
            </w:r>
            <w:r w:rsidRPr="00997783">
              <w:rPr>
                <w:b/>
              </w:rPr>
              <w:t xml:space="preserve"> год</w:t>
            </w:r>
          </w:p>
        </w:tc>
      </w:tr>
      <w:tr w:rsidR="00431F95" w:rsidRPr="007A6EA2" w:rsidTr="00B97896">
        <w:tc>
          <w:tcPr>
            <w:tcW w:w="7308" w:type="dxa"/>
            <w:gridSpan w:val="3"/>
            <w:shd w:val="clear" w:color="auto" w:fill="BFBFBF"/>
          </w:tcPr>
          <w:p w:rsidR="00431F95" w:rsidRDefault="00431F95" w:rsidP="00B97896">
            <w:pPr>
              <w:ind w:left="-64" w:right="-116"/>
              <w:jc w:val="right"/>
              <w:rPr>
                <w:b/>
              </w:rPr>
            </w:pPr>
          </w:p>
          <w:p w:rsidR="00431F95" w:rsidRPr="00997783" w:rsidRDefault="00431F95" w:rsidP="00B97896">
            <w:pPr>
              <w:ind w:left="-64" w:right="-116"/>
              <w:jc w:val="right"/>
              <w:rPr>
                <w:b/>
              </w:rPr>
            </w:pPr>
            <w:r w:rsidRPr="00997783">
              <w:rPr>
                <w:b/>
              </w:rPr>
              <w:t>ИТОГО за год, в том числе:</w:t>
            </w:r>
          </w:p>
        </w:tc>
        <w:tc>
          <w:tcPr>
            <w:tcW w:w="1589" w:type="dxa"/>
            <w:shd w:val="clear" w:color="auto" w:fill="BFBFBF"/>
          </w:tcPr>
          <w:p w:rsidR="00431F95" w:rsidRPr="007A6EA2" w:rsidRDefault="00431F95" w:rsidP="00B97896">
            <w:pPr>
              <w:jc w:val="center"/>
              <w:rPr>
                <w:b/>
              </w:rPr>
            </w:pPr>
            <w:r>
              <w:rPr>
                <w:b/>
              </w:rPr>
              <w:t>1 500 000,0</w:t>
            </w:r>
          </w:p>
        </w:tc>
        <w:tc>
          <w:tcPr>
            <w:tcW w:w="1977" w:type="dxa"/>
            <w:shd w:val="clear" w:color="auto" w:fill="BFBFBF"/>
          </w:tcPr>
          <w:p w:rsidR="00431F95" w:rsidRPr="007A6EA2" w:rsidRDefault="00431F95" w:rsidP="00B97896">
            <w:pPr>
              <w:jc w:val="center"/>
              <w:rPr>
                <w:b/>
              </w:rPr>
            </w:pPr>
            <w:r>
              <w:rPr>
                <w:b/>
              </w:rPr>
              <w:t>0,0</w:t>
            </w:r>
          </w:p>
        </w:tc>
        <w:tc>
          <w:tcPr>
            <w:tcW w:w="1446" w:type="dxa"/>
            <w:shd w:val="clear" w:color="auto" w:fill="BFBFBF"/>
          </w:tcPr>
          <w:p w:rsidR="00431F95" w:rsidRPr="007A6EA2" w:rsidRDefault="00431F95" w:rsidP="00B97896">
            <w:pPr>
              <w:jc w:val="center"/>
              <w:rPr>
                <w:b/>
              </w:rPr>
            </w:pPr>
            <w:r>
              <w:rPr>
                <w:b/>
              </w:rPr>
              <w:t>0,0</w:t>
            </w:r>
          </w:p>
        </w:tc>
        <w:tc>
          <w:tcPr>
            <w:tcW w:w="1578" w:type="dxa"/>
            <w:shd w:val="clear" w:color="auto" w:fill="BFBFBF"/>
          </w:tcPr>
          <w:p w:rsidR="00431F95" w:rsidRPr="007A6EA2" w:rsidRDefault="00431F95" w:rsidP="00B97896">
            <w:pPr>
              <w:jc w:val="center"/>
              <w:rPr>
                <w:b/>
              </w:rPr>
            </w:pPr>
            <w:r>
              <w:rPr>
                <w:b/>
              </w:rPr>
              <w:t>1 000 000,0</w:t>
            </w:r>
          </w:p>
        </w:tc>
        <w:tc>
          <w:tcPr>
            <w:tcW w:w="1476" w:type="dxa"/>
            <w:shd w:val="clear" w:color="auto" w:fill="BFBFBF"/>
          </w:tcPr>
          <w:p w:rsidR="00431F95" w:rsidRPr="007A6EA2" w:rsidRDefault="00431F95" w:rsidP="00B97896">
            <w:pPr>
              <w:jc w:val="center"/>
              <w:rPr>
                <w:b/>
              </w:rPr>
            </w:pPr>
            <w:r>
              <w:rPr>
                <w:b/>
              </w:rPr>
              <w:t>500 000,0</w:t>
            </w:r>
          </w:p>
        </w:tc>
      </w:tr>
      <w:tr w:rsidR="00431F95" w:rsidRPr="007A6EA2" w:rsidTr="00B97896">
        <w:tc>
          <w:tcPr>
            <w:tcW w:w="674" w:type="dxa"/>
            <w:shd w:val="clear" w:color="auto" w:fill="auto"/>
          </w:tcPr>
          <w:p w:rsidR="00431F95" w:rsidRPr="00D23AF5" w:rsidRDefault="00431F95" w:rsidP="00B97896">
            <w:pPr>
              <w:jc w:val="center"/>
            </w:pPr>
            <w:r>
              <w:t>4.1.</w:t>
            </w:r>
          </w:p>
        </w:tc>
        <w:tc>
          <w:tcPr>
            <w:tcW w:w="3394" w:type="dxa"/>
            <w:shd w:val="clear" w:color="auto" w:fill="auto"/>
          </w:tcPr>
          <w:p w:rsidR="00431F95" w:rsidRPr="009B1F51" w:rsidRDefault="00431F95" w:rsidP="00B97896">
            <w:pPr>
              <w:tabs>
                <w:tab w:val="left" w:pos="2594"/>
              </w:tabs>
              <w:ind w:left="-134"/>
              <w:jc w:val="center"/>
            </w:pPr>
            <w:r>
              <w:t xml:space="preserve">Котельные, оборудование и тепловые сети, переданные в аренду теплоснабжающей организации </w:t>
            </w:r>
          </w:p>
        </w:tc>
        <w:tc>
          <w:tcPr>
            <w:tcW w:w="3240" w:type="dxa"/>
            <w:shd w:val="clear" w:color="auto" w:fill="auto"/>
          </w:tcPr>
          <w:p w:rsidR="00431F95" w:rsidRDefault="00431F95" w:rsidP="00B97896">
            <w:pPr>
              <w:ind w:left="-64" w:right="-116"/>
              <w:jc w:val="center"/>
            </w:pPr>
            <w:r>
              <w:t>Подготовка к отопительному сезону</w:t>
            </w:r>
          </w:p>
        </w:tc>
        <w:tc>
          <w:tcPr>
            <w:tcW w:w="1589" w:type="dxa"/>
            <w:shd w:val="clear" w:color="auto" w:fill="auto"/>
          </w:tcPr>
          <w:p w:rsidR="00431F95" w:rsidRDefault="00431F95" w:rsidP="00B97896">
            <w:pPr>
              <w:jc w:val="center"/>
            </w:pPr>
            <w:r>
              <w:t>1 350 000,0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850 000,0</w:t>
            </w:r>
          </w:p>
        </w:tc>
        <w:tc>
          <w:tcPr>
            <w:tcW w:w="1476" w:type="dxa"/>
            <w:shd w:val="clear" w:color="auto" w:fill="auto"/>
          </w:tcPr>
          <w:p w:rsidR="00431F95" w:rsidRDefault="00431F95" w:rsidP="00B97896">
            <w:pPr>
              <w:jc w:val="center"/>
            </w:pPr>
            <w:r>
              <w:t>500 000,0</w:t>
            </w:r>
          </w:p>
        </w:tc>
      </w:tr>
      <w:tr w:rsidR="00431F95" w:rsidRPr="007A6EA2" w:rsidTr="00B97896">
        <w:tc>
          <w:tcPr>
            <w:tcW w:w="674" w:type="dxa"/>
            <w:shd w:val="clear" w:color="auto" w:fill="auto"/>
          </w:tcPr>
          <w:p w:rsidR="00431F95" w:rsidRDefault="00431F95" w:rsidP="00B97896">
            <w:pPr>
              <w:jc w:val="center"/>
            </w:pPr>
            <w:r>
              <w:t>4.2.</w:t>
            </w:r>
          </w:p>
        </w:tc>
        <w:tc>
          <w:tcPr>
            <w:tcW w:w="3394" w:type="dxa"/>
            <w:shd w:val="clear" w:color="auto" w:fill="auto"/>
          </w:tcPr>
          <w:p w:rsidR="00431F95" w:rsidRPr="009B1F51" w:rsidRDefault="00431F95" w:rsidP="00B97896">
            <w:pPr>
              <w:tabs>
                <w:tab w:val="left" w:pos="2594"/>
              </w:tabs>
              <w:ind w:left="-134"/>
              <w:jc w:val="center"/>
            </w:pPr>
            <w:r>
              <w:t>Образовательные учреждения, в оперативном управлении которых находятся котельные</w:t>
            </w:r>
          </w:p>
        </w:tc>
        <w:tc>
          <w:tcPr>
            <w:tcW w:w="3240" w:type="dxa"/>
            <w:shd w:val="clear" w:color="auto" w:fill="auto"/>
          </w:tcPr>
          <w:p w:rsidR="00431F95" w:rsidRDefault="00431F95" w:rsidP="00B97896">
            <w:pPr>
              <w:ind w:left="-64" w:right="-116"/>
              <w:jc w:val="center"/>
            </w:pPr>
            <w:r>
              <w:t>Подготовка к отопительному сезону</w:t>
            </w:r>
          </w:p>
        </w:tc>
        <w:tc>
          <w:tcPr>
            <w:tcW w:w="1589" w:type="dxa"/>
            <w:shd w:val="clear" w:color="auto" w:fill="auto"/>
          </w:tcPr>
          <w:p w:rsidR="00431F95" w:rsidRDefault="00431F95" w:rsidP="00B97896">
            <w:pPr>
              <w:jc w:val="center"/>
            </w:pPr>
            <w:r>
              <w:t>150 000,0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150 000,0</w:t>
            </w:r>
          </w:p>
        </w:tc>
        <w:tc>
          <w:tcPr>
            <w:tcW w:w="1476" w:type="dxa"/>
            <w:shd w:val="clear" w:color="auto" w:fill="auto"/>
          </w:tcPr>
          <w:p w:rsidR="00431F95" w:rsidRDefault="00431F95" w:rsidP="00B97896">
            <w:pPr>
              <w:jc w:val="center"/>
            </w:pPr>
            <w:r>
              <w:t>0,0</w:t>
            </w:r>
          </w:p>
        </w:tc>
      </w:tr>
      <w:tr w:rsidR="00431F95" w:rsidRPr="007A6EA2" w:rsidTr="00B97896">
        <w:tc>
          <w:tcPr>
            <w:tcW w:w="15374" w:type="dxa"/>
            <w:gridSpan w:val="8"/>
            <w:shd w:val="clear" w:color="auto" w:fill="BFBFBF"/>
          </w:tcPr>
          <w:p w:rsidR="00431F95" w:rsidRPr="00997783" w:rsidRDefault="00431F95" w:rsidP="00B97896">
            <w:pPr>
              <w:rPr>
                <w:b/>
              </w:rPr>
            </w:pPr>
            <w:r>
              <w:rPr>
                <w:b/>
              </w:rPr>
              <w:t>5</w:t>
            </w:r>
            <w:r w:rsidRPr="00997783">
              <w:rPr>
                <w:b/>
              </w:rPr>
              <w:t>. Финансирование 20</w:t>
            </w:r>
            <w:r>
              <w:rPr>
                <w:b/>
              </w:rPr>
              <w:t>22</w:t>
            </w:r>
            <w:r w:rsidRPr="00997783">
              <w:rPr>
                <w:b/>
              </w:rPr>
              <w:t xml:space="preserve"> год</w:t>
            </w:r>
          </w:p>
        </w:tc>
      </w:tr>
      <w:tr w:rsidR="00431F95" w:rsidRPr="007A6EA2" w:rsidTr="00B97896">
        <w:tc>
          <w:tcPr>
            <w:tcW w:w="7308" w:type="dxa"/>
            <w:gridSpan w:val="3"/>
            <w:shd w:val="clear" w:color="auto" w:fill="BFBFBF"/>
          </w:tcPr>
          <w:p w:rsidR="00431F95" w:rsidRDefault="00431F95" w:rsidP="00B97896">
            <w:pPr>
              <w:ind w:left="-64" w:right="-116"/>
              <w:jc w:val="right"/>
              <w:rPr>
                <w:b/>
              </w:rPr>
            </w:pPr>
          </w:p>
          <w:p w:rsidR="00431F95" w:rsidRPr="00997783" w:rsidRDefault="00431F95" w:rsidP="00B97896">
            <w:pPr>
              <w:ind w:left="-64" w:right="-116"/>
              <w:jc w:val="right"/>
              <w:rPr>
                <w:b/>
              </w:rPr>
            </w:pPr>
            <w:r w:rsidRPr="00997783">
              <w:rPr>
                <w:b/>
              </w:rPr>
              <w:t>ИТОГО за год, в том числе:</w:t>
            </w:r>
          </w:p>
        </w:tc>
        <w:tc>
          <w:tcPr>
            <w:tcW w:w="1589" w:type="dxa"/>
            <w:shd w:val="clear" w:color="auto" w:fill="BFBFBF"/>
          </w:tcPr>
          <w:p w:rsidR="00431F95" w:rsidRPr="007A6EA2" w:rsidRDefault="00431F95" w:rsidP="00B97896">
            <w:pPr>
              <w:jc w:val="center"/>
              <w:rPr>
                <w:b/>
              </w:rPr>
            </w:pPr>
            <w:r>
              <w:rPr>
                <w:b/>
              </w:rPr>
              <w:t>1 500 000,0</w:t>
            </w:r>
          </w:p>
        </w:tc>
        <w:tc>
          <w:tcPr>
            <w:tcW w:w="1977" w:type="dxa"/>
            <w:shd w:val="clear" w:color="auto" w:fill="BFBFBF"/>
          </w:tcPr>
          <w:p w:rsidR="00431F95" w:rsidRPr="007A6EA2" w:rsidRDefault="00431F95" w:rsidP="00B97896">
            <w:pPr>
              <w:jc w:val="center"/>
              <w:rPr>
                <w:b/>
              </w:rPr>
            </w:pPr>
            <w:r>
              <w:rPr>
                <w:b/>
              </w:rPr>
              <w:t>0,0</w:t>
            </w:r>
          </w:p>
        </w:tc>
        <w:tc>
          <w:tcPr>
            <w:tcW w:w="1446" w:type="dxa"/>
            <w:shd w:val="clear" w:color="auto" w:fill="BFBFBF"/>
          </w:tcPr>
          <w:p w:rsidR="00431F95" w:rsidRPr="007A6EA2" w:rsidRDefault="00431F95" w:rsidP="00B97896">
            <w:pPr>
              <w:jc w:val="center"/>
              <w:rPr>
                <w:b/>
              </w:rPr>
            </w:pPr>
            <w:r>
              <w:rPr>
                <w:b/>
              </w:rPr>
              <w:t>0,0</w:t>
            </w:r>
          </w:p>
        </w:tc>
        <w:tc>
          <w:tcPr>
            <w:tcW w:w="1578" w:type="dxa"/>
            <w:shd w:val="clear" w:color="auto" w:fill="BFBFBF"/>
          </w:tcPr>
          <w:p w:rsidR="00431F95" w:rsidRPr="007A6EA2" w:rsidRDefault="00431F95" w:rsidP="00B97896">
            <w:pPr>
              <w:jc w:val="center"/>
              <w:rPr>
                <w:b/>
              </w:rPr>
            </w:pPr>
            <w:r>
              <w:rPr>
                <w:b/>
              </w:rPr>
              <w:t>1 000 000,0</w:t>
            </w:r>
          </w:p>
        </w:tc>
        <w:tc>
          <w:tcPr>
            <w:tcW w:w="1476" w:type="dxa"/>
            <w:shd w:val="clear" w:color="auto" w:fill="BFBFBF"/>
          </w:tcPr>
          <w:p w:rsidR="00431F95" w:rsidRPr="007A6EA2" w:rsidRDefault="00431F95" w:rsidP="00B97896">
            <w:pPr>
              <w:jc w:val="center"/>
              <w:rPr>
                <w:b/>
              </w:rPr>
            </w:pPr>
            <w:r>
              <w:rPr>
                <w:b/>
              </w:rPr>
              <w:t>500 000,0</w:t>
            </w:r>
          </w:p>
        </w:tc>
      </w:tr>
      <w:tr w:rsidR="00431F95" w:rsidRPr="007A6EA2" w:rsidTr="00B97896">
        <w:tc>
          <w:tcPr>
            <w:tcW w:w="674" w:type="dxa"/>
            <w:shd w:val="clear" w:color="auto" w:fill="auto"/>
          </w:tcPr>
          <w:p w:rsidR="00431F95" w:rsidRPr="00D23AF5" w:rsidRDefault="00431F95" w:rsidP="00B97896">
            <w:pPr>
              <w:jc w:val="center"/>
            </w:pPr>
            <w:r>
              <w:t>5.1.</w:t>
            </w:r>
          </w:p>
        </w:tc>
        <w:tc>
          <w:tcPr>
            <w:tcW w:w="3394" w:type="dxa"/>
            <w:shd w:val="clear" w:color="auto" w:fill="auto"/>
          </w:tcPr>
          <w:p w:rsidR="00431F95" w:rsidRPr="009B1F51" w:rsidRDefault="00431F95" w:rsidP="00B97896">
            <w:pPr>
              <w:tabs>
                <w:tab w:val="left" w:pos="2594"/>
              </w:tabs>
              <w:ind w:left="-134"/>
              <w:jc w:val="center"/>
            </w:pPr>
            <w:r>
              <w:t xml:space="preserve">Котельные, оборудование и тепловые сети, переданные в аренду теплоснабжающей организации </w:t>
            </w:r>
          </w:p>
        </w:tc>
        <w:tc>
          <w:tcPr>
            <w:tcW w:w="3240" w:type="dxa"/>
            <w:shd w:val="clear" w:color="auto" w:fill="auto"/>
          </w:tcPr>
          <w:p w:rsidR="00431F95" w:rsidRDefault="00431F95" w:rsidP="00B97896">
            <w:pPr>
              <w:ind w:left="-64" w:right="-116"/>
              <w:jc w:val="center"/>
            </w:pPr>
            <w:r>
              <w:t>Подготовка к отопительному сезону</w:t>
            </w:r>
          </w:p>
        </w:tc>
        <w:tc>
          <w:tcPr>
            <w:tcW w:w="1589" w:type="dxa"/>
            <w:shd w:val="clear" w:color="auto" w:fill="auto"/>
          </w:tcPr>
          <w:p w:rsidR="00431F95" w:rsidRDefault="00431F95" w:rsidP="00B97896">
            <w:pPr>
              <w:jc w:val="center"/>
            </w:pPr>
            <w:r>
              <w:t>1 350 000,0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850 000,0</w:t>
            </w:r>
          </w:p>
        </w:tc>
        <w:tc>
          <w:tcPr>
            <w:tcW w:w="1476" w:type="dxa"/>
            <w:shd w:val="clear" w:color="auto" w:fill="auto"/>
          </w:tcPr>
          <w:p w:rsidR="00431F95" w:rsidRDefault="00431F95" w:rsidP="00B97896">
            <w:pPr>
              <w:jc w:val="center"/>
            </w:pPr>
            <w:r>
              <w:t>500 000,0</w:t>
            </w:r>
          </w:p>
        </w:tc>
      </w:tr>
      <w:tr w:rsidR="00431F95" w:rsidRPr="007A6EA2" w:rsidTr="00B97896">
        <w:tc>
          <w:tcPr>
            <w:tcW w:w="674" w:type="dxa"/>
            <w:shd w:val="clear" w:color="auto" w:fill="auto"/>
          </w:tcPr>
          <w:p w:rsidR="00431F95" w:rsidRDefault="00431F95" w:rsidP="00B97896">
            <w:pPr>
              <w:jc w:val="center"/>
            </w:pPr>
            <w:r>
              <w:t>5.2.</w:t>
            </w:r>
          </w:p>
        </w:tc>
        <w:tc>
          <w:tcPr>
            <w:tcW w:w="3394" w:type="dxa"/>
            <w:shd w:val="clear" w:color="auto" w:fill="auto"/>
          </w:tcPr>
          <w:p w:rsidR="00431F95" w:rsidRPr="009B1F51" w:rsidRDefault="00431F95" w:rsidP="00B97896">
            <w:pPr>
              <w:tabs>
                <w:tab w:val="left" w:pos="2594"/>
              </w:tabs>
              <w:ind w:left="-134"/>
              <w:jc w:val="center"/>
            </w:pPr>
            <w:r>
              <w:t>Образовательные учреждения, в оперативном управлении которых находятся котельные</w:t>
            </w:r>
          </w:p>
        </w:tc>
        <w:tc>
          <w:tcPr>
            <w:tcW w:w="3240" w:type="dxa"/>
            <w:shd w:val="clear" w:color="auto" w:fill="auto"/>
          </w:tcPr>
          <w:p w:rsidR="00431F95" w:rsidRDefault="00431F95" w:rsidP="00B97896">
            <w:pPr>
              <w:ind w:left="-64" w:right="-116"/>
              <w:jc w:val="center"/>
            </w:pPr>
            <w:r>
              <w:t>Подготовка к отопительному сезону</w:t>
            </w:r>
          </w:p>
        </w:tc>
        <w:tc>
          <w:tcPr>
            <w:tcW w:w="1589" w:type="dxa"/>
            <w:shd w:val="clear" w:color="auto" w:fill="auto"/>
          </w:tcPr>
          <w:p w:rsidR="00431F95" w:rsidRDefault="00431F95" w:rsidP="00B97896">
            <w:pPr>
              <w:jc w:val="center"/>
            </w:pPr>
            <w:r>
              <w:t>150 000,0</w:t>
            </w:r>
          </w:p>
        </w:tc>
        <w:tc>
          <w:tcPr>
            <w:tcW w:w="1977" w:type="dxa"/>
            <w:shd w:val="clear" w:color="auto" w:fill="auto"/>
          </w:tcPr>
          <w:p w:rsidR="00431F95" w:rsidRDefault="00431F95" w:rsidP="00B97896">
            <w:pPr>
              <w:jc w:val="center"/>
            </w:pPr>
            <w:r>
              <w:t>0,0</w:t>
            </w:r>
          </w:p>
        </w:tc>
        <w:tc>
          <w:tcPr>
            <w:tcW w:w="1446" w:type="dxa"/>
            <w:shd w:val="clear" w:color="auto" w:fill="auto"/>
          </w:tcPr>
          <w:p w:rsidR="00431F95" w:rsidRDefault="00431F95" w:rsidP="00B97896">
            <w:pPr>
              <w:jc w:val="center"/>
            </w:pPr>
            <w:r>
              <w:t>0,0</w:t>
            </w:r>
          </w:p>
        </w:tc>
        <w:tc>
          <w:tcPr>
            <w:tcW w:w="1578" w:type="dxa"/>
            <w:shd w:val="clear" w:color="auto" w:fill="auto"/>
          </w:tcPr>
          <w:p w:rsidR="00431F95" w:rsidRDefault="00431F95" w:rsidP="00B97896">
            <w:pPr>
              <w:jc w:val="center"/>
            </w:pPr>
            <w:r>
              <w:t>150 000,0</w:t>
            </w:r>
          </w:p>
        </w:tc>
        <w:tc>
          <w:tcPr>
            <w:tcW w:w="1476" w:type="dxa"/>
            <w:shd w:val="clear" w:color="auto" w:fill="auto"/>
          </w:tcPr>
          <w:p w:rsidR="00431F95" w:rsidRDefault="00431F95" w:rsidP="00B97896">
            <w:pPr>
              <w:jc w:val="center"/>
            </w:pPr>
            <w:r>
              <w:t>0,0</w:t>
            </w:r>
          </w:p>
        </w:tc>
      </w:tr>
    </w:tbl>
    <w:p w:rsidR="00431F95" w:rsidRDefault="00431F95" w:rsidP="00431F95">
      <w:pPr>
        <w:jc w:val="right"/>
        <w:rPr>
          <w:sz w:val="28"/>
          <w:szCs w:val="28"/>
        </w:rPr>
      </w:pPr>
    </w:p>
    <w:p w:rsidR="00431F95" w:rsidRDefault="00431F95" w:rsidP="00431F95">
      <w:pPr>
        <w:jc w:val="right"/>
        <w:rPr>
          <w:sz w:val="28"/>
          <w:szCs w:val="28"/>
        </w:rPr>
      </w:pPr>
    </w:p>
    <w:p w:rsidR="00431F95" w:rsidRDefault="00431F95" w:rsidP="00431F95">
      <w:pPr>
        <w:jc w:val="right"/>
        <w:rPr>
          <w:sz w:val="28"/>
          <w:szCs w:val="28"/>
        </w:rPr>
      </w:pPr>
    </w:p>
    <w:p w:rsidR="00431F95" w:rsidRDefault="00431F95" w:rsidP="00431F95">
      <w:pPr>
        <w:jc w:val="right"/>
        <w:rPr>
          <w:sz w:val="28"/>
          <w:szCs w:val="28"/>
        </w:rPr>
      </w:pPr>
    </w:p>
    <w:p w:rsidR="00431F95" w:rsidRDefault="00431F95" w:rsidP="00431F95">
      <w:pPr>
        <w:jc w:val="right"/>
        <w:rPr>
          <w:sz w:val="28"/>
          <w:szCs w:val="28"/>
        </w:rPr>
      </w:pPr>
    </w:p>
    <w:p w:rsidR="00431F95" w:rsidRDefault="00431F95" w:rsidP="00431F95">
      <w:pPr>
        <w:jc w:val="right"/>
        <w:rPr>
          <w:sz w:val="28"/>
          <w:szCs w:val="28"/>
        </w:rPr>
      </w:pPr>
    </w:p>
    <w:p w:rsidR="00431F95" w:rsidRDefault="00431F95" w:rsidP="00431F95">
      <w:pPr>
        <w:jc w:val="right"/>
        <w:rPr>
          <w:sz w:val="28"/>
          <w:szCs w:val="28"/>
        </w:rPr>
      </w:pPr>
    </w:p>
    <w:p w:rsidR="00431F95" w:rsidRDefault="00431F95" w:rsidP="00431F95">
      <w:pPr>
        <w:jc w:val="right"/>
        <w:rPr>
          <w:sz w:val="28"/>
          <w:szCs w:val="28"/>
        </w:rPr>
      </w:pPr>
    </w:p>
    <w:p w:rsidR="00431F95" w:rsidRDefault="00431F95" w:rsidP="00431F95">
      <w:pPr>
        <w:jc w:val="right"/>
        <w:rPr>
          <w:sz w:val="28"/>
          <w:szCs w:val="28"/>
        </w:rPr>
      </w:pPr>
      <w:r>
        <w:rPr>
          <w:sz w:val="28"/>
          <w:szCs w:val="28"/>
        </w:rPr>
        <w:t>Приложение № 3</w:t>
      </w:r>
    </w:p>
    <w:p w:rsidR="00431F95" w:rsidRDefault="00431F95" w:rsidP="00431F95">
      <w:pPr>
        <w:jc w:val="center"/>
        <w:rPr>
          <w:b/>
          <w:sz w:val="32"/>
          <w:szCs w:val="32"/>
        </w:rPr>
      </w:pPr>
      <w:r>
        <w:rPr>
          <w:b/>
          <w:sz w:val="32"/>
          <w:szCs w:val="32"/>
        </w:rPr>
        <w:t>Сводные финансовые затраты</w:t>
      </w:r>
    </w:p>
    <w:p w:rsidR="00431F95" w:rsidRDefault="00431F95" w:rsidP="00431F95">
      <w:pPr>
        <w:jc w:val="center"/>
        <w:rPr>
          <w:b/>
          <w:sz w:val="32"/>
          <w:szCs w:val="32"/>
        </w:rPr>
      </w:pPr>
      <w:r>
        <w:rPr>
          <w:b/>
          <w:sz w:val="32"/>
          <w:szCs w:val="32"/>
        </w:rPr>
        <w:t>по направлениям муниципальной Программы</w:t>
      </w:r>
    </w:p>
    <w:tbl>
      <w:tblPr>
        <w:tblW w:w="1570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8"/>
        <w:gridCol w:w="1843"/>
        <w:gridCol w:w="1559"/>
        <w:gridCol w:w="1417"/>
        <w:gridCol w:w="1418"/>
        <w:gridCol w:w="1276"/>
        <w:gridCol w:w="1559"/>
        <w:gridCol w:w="1417"/>
      </w:tblGrid>
      <w:tr w:rsidR="00431F95" w:rsidTr="00B97896">
        <w:trPr>
          <w:cantSplit/>
        </w:trPr>
        <w:tc>
          <w:tcPr>
            <w:tcW w:w="5218" w:type="dxa"/>
            <w:vMerge w:val="restart"/>
            <w:vAlign w:val="center"/>
          </w:tcPr>
          <w:p w:rsidR="00431F95" w:rsidRDefault="00431F95" w:rsidP="00B97896">
            <w:pPr>
              <w:jc w:val="center"/>
              <w:rPr>
                <w:b/>
              </w:rPr>
            </w:pPr>
            <w:r>
              <w:rPr>
                <w:b/>
              </w:rPr>
              <w:t>Источники и направления расходов</w:t>
            </w:r>
          </w:p>
        </w:tc>
        <w:tc>
          <w:tcPr>
            <w:tcW w:w="9072" w:type="dxa"/>
            <w:gridSpan w:val="6"/>
            <w:vAlign w:val="center"/>
          </w:tcPr>
          <w:p w:rsidR="00431F95" w:rsidRDefault="00431F95" w:rsidP="00B97896">
            <w:pPr>
              <w:jc w:val="center"/>
              <w:rPr>
                <w:b/>
              </w:rPr>
            </w:pPr>
            <w:r>
              <w:rPr>
                <w:b/>
              </w:rPr>
              <w:t>Финансовые затраты (рублей)</w:t>
            </w:r>
          </w:p>
        </w:tc>
        <w:tc>
          <w:tcPr>
            <w:tcW w:w="1417" w:type="dxa"/>
            <w:vMerge w:val="restart"/>
            <w:vAlign w:val="center"/>
          </w:tcPr>
          <w:p w:rsidR="00431F95" w:rsidRDefault="00431F95" w:rsidP="00B97896">
            <w:pPr>
              <w:jc w:val="center"/>
              <w:rPr>
                <w:b/>
              </w:rPr>
            </w:pPr>
            <w:r>
              <w:rPr>
                <w:b/>
              </w:rPr>
              <w:t>Примечание</w:t>
            </w:r>
          </w:p>
        </w:tc>
      </w:tr>
      <w:tr w:rsidR="00431F95" w:rsidTr="00B97896">
        <w:trPr>
          <w:cantSplit/>
        </w:trPr>
        <w:tc>
          <w:tcPr>
            <w:tcW w:w="5218" w:type="dxa"/>
            <w:vMerge/>
          </w:tcPr>
          <w:p w:rsidR="00431F95" w:rsidRDefault="00431F95" w:rsidP="00B97896"/>
        </w:tc>
        <w:tc>
          <w:tcPr>
            <w:tcW w:w="1843" w:type="dxa"/>
            <w:vMerge w:val="restart"/>
            <w:vAlign w:val="center"/>
          </w:tcPr>
          <w:p w:rsidR="00431F95" w:rsidRPr="00B6402A" w:rsidRDefault="00431F95" w:rsidP="00B97896">
            <w:pPr>
              <w:jc w:val="center"/>
              <w:rPr>
                <w:b/>
              </w:rPr>
            </w:pPr>
            <w:r w:rsidRPr="00B6402A">
              <w:rPr>
                <w:b/>
              </w:rPr>
              <w:t>Всего</w:t>
            </w:r>
          </w:p>
        </w:tc>
        <w:tc>
          <w:tcPr>
            <w:tcW w:w="7229" w:type="dxa"/>
            <w:gridSpan w:val="5"/>
            <w:vAlign w:val="center"/>
          </w:tcPr>
          <w:p w:rsidR="00431F95" w:rsidRPr="00B6402A" w:rsidRDefault="00431F95" w:rsidP="00B97896">
            <w:pPr>
              <w:jc w:val="center"/>
              <w:rPr>
                <w:sz w:val="16"/>
                <w:szCs w:val="16"/>
              </w:rPr>
            </w:pPr>
            <w:r w:rsidRPr="00B6402A">
              <w:rPr>
                <w:b/>
              </w:rPr>
              <w:t>В том числе по годам</w:t>
            </w:r>
          </w:p>
        </w:tc>
        <w:tc>
          <w:tcPr>
            <w:tcW w:w="1417" w:type="dxa"/>
            <w:vMerge/>
          </w:tcPr>
          <w:p w:rsidR="00431F95" w:rsidRPr="00B6402A" w:rsidRDefault="00431F95" w:rsidP="00B97896">
            <w:pPr>
              <w:rPr>
                <w:sz w:val="16"/>
                <w:szCs w:val="16"/>
              </w:rPr>
            </w:pPr>
          </w:p>
        </w:tc>
      </w:tr>
      <w:tr w:rsidR="00431F95" w:rsidTr="00B97896">
        <w:trPr>
          <w:cantSplit/>
        </w:trPr>
        <w:tc>
          <w:tcPr>
            <w:tcW w:w="5218" w:type="dxa"/>
            <w:vMerge/>
          </w:tcPr>
          <w:p w:rsidR="00431F95" w:rsidRDefault="00431F95" w:rsidP="00B97896"/>
        </w:tc>
        <w:tc>
          <w:tcPr>
            <w:tcW w:w="1843" w:type="dxa"/>
            <w:vMerge/>
            <w:vAlign w:val="center"/>
          </w:tcPr>
          <w:p w:rsidR="00431F95" w:rsidRPr="00B6402A" w:rsidRDefault="00431F95" w:rsidP="00B97896">
            <w:pPr>
              <w:jc w:val="center"/>
              <w:rPr>
                <w:b/>
              </w:rPr>
            </w:pPr>
          </w:p>
        </w:tc>
        <w:tc>
          <w:tcPr>
            <w:tcW w:w="1559" w:type="dxa"/>
            <w:vAlign w:val="center"/>
          </w:tcPr>
          <w:p w:rsidR="00431F95" w:rsidRPr="00B6402A" w:rsidRDefault="00431F95" w:rsidP="00B97896">
            <w:pPr>
              <w:jc w:val="center"/>
              <w:rPr>
                <w:b/>
              </w:rPr>
            </w:pPr>
            <w:r w:rsidRPr="00B6402A">
              <w:rPr>
                <w:b/>
              </w:rPr>
              <w:t>201</w:t>
            </w:r>
            <w:r>
              <w:rPr>
                <w:b/>
              </w:rPr>
              <w:t>8</w:t>
            </w:r>
          </w:p>
        </w:tc>
        <w:tc>
          <w:tcPr>
            <w:tcW w:w="1417" w:type="dxa"/>
            <w:vAlign w:val="center"/>
          </w:tcPr>
          <w:p w:rsidR="00431F95" w:rsidRPr="00B6402A" w:rsidRDefault="00431F95" w:rsidP="00B97896">
            <w:pPr>
              <w:jc w:val="center"/>
              <w:rPr>
                <w:b/>
              </w:rPr>
            </w:pPr>
            <w:r w:rsidRPr="00B6402A">
              <w:rPr>
                <w:b/>
              </w:rPr>
              <w:t>201</w:t>
            </w:r>
            <w:r>
              <w:rPr>
                <w:b/>
              </w:rPr>
              <w:t>9</w:t>
            </w:r>
          </w:p>
        </w:tc>
        <w:tc>
          <w:tcPr>
            <w:tcW w:w="1418" w:type="dxa"/>
            <w:vAlign w:val="center"/>
          </w:tcPr>
          <w:p w:rsidR="00431F95" w:rsidRPr="00B6402A" w:rsidRDefault="00431F95" w:rsidP="00B97896">
            <w:pPr>
              <w:jc w:val="center"/>
              <w:rPr>
                <w:b/>
              </w:rPr>
            </w:pPr>
            <w:r w:rsidRPr="00B6402A">
              <w:rPr>
                <w:b/>
              </w:rPr>
              <w:t>20</w:t>
            </w:r>
            <w:r>
              <w:rPr>
                <w:b/>
              </w:rPr>
              <w:t>20</w:t>
            </w:r>
          </w:p>
        </w:tc>
        <w:tc>
          <w:tcPr>
            <w:tcW w:w="1276" w:type="dxa"/>
            <w:vAlign w:val="center"/>
          </w:tcPr>
          <w:p w:rsidR="00431F95" w:rsidRPr="00B6402A" w:rsidRDefault="00431F95" w:rsidP="00B97896">
            <w:pPr>
              <w:jc w:val="center"/>
              <w:rPr>
                <w:b/>
              </w:rPr>
            </w:pPr>
            <w:r w:rsidRPr="00B6402A">
              <w:rPr>
                <w:b/>
              </w:rPr>
              <w:t>20</w:t>
            </w:r>
            <w:r>
              <w:rPr>
                <w:b/>
              </w:rPr>
              <w:t>2</w:t>
            </w:r>
            <w:r w:rsidRPr="00B6402A">
              <w:rPr>
                <w:b/>
              </w:rPr>
              <w:t>1</w:t>
            </w:r>
          </w:p>
        </w:tc>
        <w:tc>
          <w:tcPr>
            <w:tcW w:w="1559" w:type="dxa"/>
          </w:tcPr>
          <w:p w:rsidR="00431F95" w:rsidRPr="00B6402A" w:rsidRDefault="00431F95" w:rsidP="00B97896">
            <w:pPr>
              <w:rPr>
                <w:b/>
              </w:rPr>
            </w:pPr>
            <w:r w:rsidRPr="00B6402A">
              <w:rPr>
                <w:b/>
              </w:rPr>
              <w:t>20</w:t>
            </w:r>
            <w:r>
              <w:rPr>
                <w:b/>
              </w:rPr>
              <w:t>22</w:t>
            </w:r>
          </w:p>
        </w:tc>
        <w:tc>
          <w:tcPr>
            <w:tcW w:w="1417" w:type="dxa"/>
            <w:vMerge/>
          </w:tcPr>
          <w:p w:rsidR="00431F95" w:rsidRPr="00B6402A" w:rsidRDefault="00431F95" w:rsidP="00B97896">
            <w:pPr>
              <w:rPr>
                <w:sz w:val="16"/>
                <w:szCs w:val="16"/>
              </w:rPr>
            </w:pPr>
          </w:p>
        </w:tc>
      </w:tr>
      <w:tr w:rsidR="00431F95" w:rsidTr="00B97896">
        <w:tc>
          <w:tcPr>
            <w:tcW w:w="5218" w:type="dxa"/>
          </w:tcPr>
          <w:p w:rsidR="00431F95" w:rsidRDefault="00431F95" w:rsidP="00B97896">
            <w:r>
              <w:t>Всего финансовых затрат, в том числе:</w:t>
            </w:r>
          </w:p>
        </w:tc>
        <w:tc>
          <w:tcPr>
            <w:tcW w:w="1843" w:type="dxa"/>
            <w:vAlign w:val="center"/>
          </w:tcPr>
          <w:p w:rsidR="00431F95" w:rsidRPr="00B6402A" w:rsidRDefault="00431F95" w:rsidP="00B97896">
            <w:pPr>
              <w:jc w:val="center"/>
            </w:pPr>
            <w:r>
              <w:t>16531718,0</w:t>
            </w:r>
          </w:p>
        </w:tc>
        <w:tc>
          <w:tcPr>
            <w:tcW w:w="1559" w:type="dxa"/>
            <w:vAlign w:val="center"/>
          </w:tcPr>
          <w:p w:rsidR="00431F95" w:rsidRPr="00B6402A" w:rsidRDefault="00431F95" w:rsidP="00B97896">
            <w:pPr>
              <w:jc w:val="center"/>
            </w:pPr>
            <w:r>
              <w:t>10531718,0</w:t>
            </w:r>
          </w:p>
        </w:tc>
        <w:tc>
          <w:tcPr>
            <w:tcW w:w="1417" w:type="dxa"/>
            <w:vAlign w:val="center"/>
          </w:tcPr>
          <w:p w:rsidR="00431F95" w:rsidRPr="00B6402A" w:rsidRDefault="00431F95" w:rsidP="00B97896">
            <w:pPr>
              <w:jc w:val="center"/>
            </w:pPr>
            <w:r>
              <w:t>1500000,0</w:t>
            </w:r>
          </w:p>
        </w:tc>
        <w:tc>
          <w:tcPr>
            <w:tcW w:w="1418" w:type="dxa"/>
            <w:vAlign w:val="center"/>
          </w:tcPr>
          <w:p w:rsidR="00431F95" w:rsidRPr="00B6402A" w:rsidRDefault="00431F95" w:rsidP="00B97896">
            <w:pPr>
              <w:jc w:val="center"/>
            </w:pPr>
            <w:r>
              <w:t>1500000,0</w:t>
            </w:r>
          </w:p>
        </w:tc>
        <w:tc>
          <w:tcPr>
            <w:tcW w:w="1276" w:type="dxa"/>
            <w:vAlign w:val="center"/>
          </w:tcPr>
          <w:p w:rsidR="00431F95" w:rsidRPr="00B6402A" w:rsidRDefault="00431F95" w:rsidP="00B97896">
            <w:pPr>
              <w:jc w:val="center"/>
            </w:pPr>
            <w:r>
              <w:t>1500000,0</w:t>
            </w:r>
          </w:p>
        </w:tc>
        <w:tc>
          <w:tcPr>
            <w:tcW w:w="1559" w:type="dxa"/>
            <w:vAlign w:val="center"/>
          </w:tcPr>
          <w:p w:rsidR="00431F95" w:rsidRPr="00B6402A" w:rsidRDefault="00431F95" w:rsidP="00B97896">
            <w:pPr>
              <w:jc w:val="center"/>
            </w:pPr>
            <w:r>
              <w:t>1500000,0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из муниципального бюджета</w:t>
            </w:r>
          </w:p>
        </w:tc>
        <w:tc>
          <w:tcPr>
            <w:tcW w:w="1843" w:type="dxa"/>
            <w:vAlign w:val="center"/>
          </w:tcPr>
          <w:p w:rsidR="00431F95" w:rsidRPr="00B6402A" w:rsidRDefault="00431F95" w:rsidP="00B97896">
            <w:pPr>
              <w:jc w:val="center"/>
            </w:pPr>
            <w:r>
              <w:t>13319118,0</w:t>
            </w:r>
          </w:p>
        </w:tc>
        <w:tc>
          <w:tcPr>
            <w:tcW w:w="1559" w:type="dxa"/>
            <w:vAlign w:val="center"/>
          </w:tcPr>
          <w:p w:rsidR="00431F95" w:rsidRPr="00B6402A" w:rsidRDefault="00431F95" w:rsidP="00B97896">
            <w:pPr>
              <w:jc w:val="center"/>
            </w:pPr>
            <w:r>
              <w:t>9319118,0</w:t>
            </w:r>
          </w:p>
        </w:tc>
        <w:tc>
          <w:tcPr>
            <w:tcW w:w="1417" w:type="dxa"/>
            <w:vAlign w:val="center"/>
          </w:tcPr>
          <w:p w:rsidR="00431F95" w:rsidRPr="00B6402A" w:rsidRDefault="00431F95" w:rsidP="00B97896">
            <w:pPr>
              <w:jc w:val="center"/>
            </w:pPr>
            <w:r>
              <w:t>1000000,0</w:t>
            </w:r>
          </w:p>
        </w:tc>
        <w:tc>
          <w:tcPr>
            <w:tcW w:w="1418" w:type="dxa"/>
            <w:vAlign w:val="center"/>
          </w:tcPr>
          <w:p w:rsidR="00431F95" w:rsidRPr="00B6402A" w:rsidRDefault="00431F95" w:rsidP="00B97896">
            <w:pPr>
              <w:jc w:val="center"/>
            </w:pPr>
            <w:r>
              <w:t>1000000,0</w:t>
            </w:r>
          </w:p>
        </w:tc>
        <w:tc>
          <w:tcPr>
            <w:tcW w:w="1276" w:type="dxa"/>
            <w:vAlign w:val="center"/>
          </w:tcPr>
          <w:p w:rsidR="00431F95" w:rsidRPr="00B6402A" w:rsidRDefault="00431F95" w:rsidP="00B97896">
            <w:pPr>
              <w:jc w:val="center"/>
            </w:pPr>
            <w:r>
              <w:t>1000000,0</w:t>
            </w:r>
          </w:p>
        </w:tc>
        <w:tc>
          <w:tcPr>
            <w:tcW w:w="1559" w:type="dxa"/>
            <w:vAlign w:val="center"/>
          </w:tcPr>
          <w:p w:rsidR="00431F95" w:rsidRPr="00B6402A" w:rsidRDefault="00431F95" w:rsidP="00B97896">
            <w:pPr>
              <w:jc w:val="center"/>
            </w:pPr>
            <w:r>
              <w:t>1000000,0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из федерального бюджета (на условиях софинансирования)</w:t>
            </w:r>
          </w:p>
        </w:tc>
        <w:tc>
          <w:tcPr>
            <w:tcW w:w="1843" w:type="dxa"/>
            <w:vAlign w:val="center"/>
          </w:tcPr>
          <w:p w:rsidR="00431F95" w:rsidRPr="00B6402A" w:rsidRDefault="00431F95" w:rsidP="00B97896">
            <w:pPr>
              <w:jc w:val="center"/>
            </w:pPr>
            <w:r>
              <w:t>0,0</w:t>
            </w:r>
          </w:p>
        </w:tc>
        <w:tc>
          <w:tcPr>
            <w:tcW w:w="1559" w:type="dxa"/>
            <w:vAlign w:val="center"/>
          </w:tcPr>
          <w:p w:rsidR="00431F95" w:rsidRPr="00B6402A" w:rsidRDefault="00431F95" w:rsidP="00B97896">
            <w:pPr>
              <w:jc w:val="center"/>
            </w:pPr>
            <w:r>
              <w:t>0,0</w:t>
            </w:r>
          </w:p>
        </w:tc>
        <w:tc>
          <w:tcPr>
            <w:tcW w:w="1417" w:type="dxa"/>
            <w:vAlign w:val="center"/>
          </w:tcPr>
          <w:p w:rsidR="00431F95" w:rsidRPr="00B6402A" w:rsidRDefault="00431F95" w:rsidP="00B97896">
            <w:pPr>
              <w:jc w:val="center"/>
            </w:pPr>
            <w:r>
              <w:t>0,0</w:t>
            </w:r>
          </w:p>
        </w:tc>
        <w:tc>
          <w:tcPr>
            <w:tcW w:w="1418" w:type="dxa"/>
            <w:vAlign w:val="center"/>
          </w:tcPr>
          <w:p w:rsidR="00431F95" w:rsidRPr="00B6402A" w:rsidRDefault="00431F95" w:rsidP="00B97896">
            <w:pPr>
              <w:jc w:val="center"/>
            </w:pPr>
            <w:r>
              <w:t>0,0</w:t>
            </w:r>
          </w:p>
        </w:tc>
        <w:tc>
          <w:tcPr>
            <w:tcW w:w="1276" w:type="dxa"/>
            <w:vAlign w:val="center"/>
          </w:tcPr>
          <w:p w:rsidR="00431F95" w:rsidRPr="00B6402A" w:rsidRDefault="00431F95" w:rsidP="00B97896">
            <w:pPr>
              <w:jc w:val="center"/>
            </w:pPr>
            <w:r>
              <w:t>0,0</w:t>
            </w:r>
          </w:p>
        </w:tc>
        <w:tc>
          <w:tcPr>
            <w:tcW w:w="1559" w:type="dxa"/>
            <w:vAlign w:val="center"/>
          </w:tcPr>
          <w:p w:rsidR="00431F95" w:rsidRPr="00B6402A" w:rsidRDefault="00431F95" w:rsidP="00B97896">
            <w:pPr>
              <w:jc w:val="center"/>
            </w:pPr>
            <w:r>
              <w:t>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из краевого бюджета</w:t>
            </w:r>
          </w:p>
        </w:tc>
        <w:tc>
          <w:tcPr>
            <w:tcW w:w="1843" w:type="dxa"/>
            <w:vAlign w:val="center"/>
          </w:tcPr>
          <w:p w:rsidR="00431F95" w:rsidRPr="00B6402A" w:rsidRDefault="00431F95" w:rsidP="00B97896">
            <w:pPr>
              <w:jc w:val="center"/>
            </w:pPr>
            <w:r>
              <w:t>1212600,0</w:t>
            </w:r>
          </w:p>
        </w:tc>
        <w:tc>
          <w:tcPr>
            <w:tcW w:w="1559" w:type="dxa"/>
            <w:vAlign w:val="center"/>
          </w:tcPr>
          <w:p w:rsidR="00431F95" w:rsidRPr="00B6402A" w:rsidRDefault="00431F95" w:rsidP="00B97896">
            <w:pPr>
              <w:jc w:val="center"/>
            </w:pPr>
            <w:r>
              <w:t>1212600,0</w:t>
            </w:r>
          </w:p>
        </w:tc>
        <w:tc>
          <w:tcPr>
            <w:tcW w:w="1417" w:type="dxa"/>
            <w:vAlign w:val="center"/>
          </w:tcPr>
          <w:p w:rsidR="00431F95" w:rsidRPr="00B6402A" w:rsidRDefault="00431F95" w:rsidP="00B97896">
            <w:pPr>
              <w:jc w:val="center"/>
            </w:pPr>
            <w:r>
              <w:t>0,0</w:t>
            </w:r>
          </w:p>
        </w:tc>
        <w:tc>
          <w:tcPr>
            <w:tcW w:w="1418" w:type="dxa"/>
            <w:vAlign w:val="center"/>
          </w:tcPr>
          <w:p w:rsidR="00431F95" w:rsidRPr="00B6402A" w:rsidRDefault="00431F95" w:rsidP="00B97896">
            <w:pPr>
              <w:jc w:val="center"/>
            </w:pPr>
            <w:r>
              <w:t>0,0</w:t>
            </w:r>
          </w:p>
        </w:tc>
        <w:tc>
          <w:tcPr>
            <w:tcW w:w="1276" w:type="dxa"/>
            <w:vAlign w:val="center"/>
          </w:tcPr>
          <w:p w:rsidR="00431F95" w:rsidRPr="00B6402A" w:rsidRDefault="00431F95" w:rsidP="00B97896">
            <w:pPr>
              <w:jc w:val="center"/>
            </w:pPr>
            <w:r>
              <w:t>0,0</w:t>
            </w:r>
          </w:p>
        </w:tc>
        <w:tc>
          <w:tcPr>
            <w:tcW w:w="1559" w:type="dxa"/>
            <w:vAlign w:val="center"/>
          </w:tcPr>
          <w:p w:rsidR="00431F95" w:rsidRPr="00B6402A" w:rsidRDefault="00431F95" w:rsidP="00B97896">
            <w:pPr>
              <w:jc w:val="center"/>
            </w:pPr>
            <w:r>
              <w:t>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из внебюджетных источников (указать каких)</w:t>
            </w:r>
          </w:p>
        </w:tc>
        <w:tc>
          <w:tcPr>
            <w:tcW w:w="1843" w:type="dxa"/>
            <w:vAlign w:val="center"/>
          </w:tcPr>
          <w:p w:rsidR="00431F95" w:rsidRPr="00B6402A" w:rsidRDefault="00431F95" w:rsidP="00B97896">
            <w:pPr>
              <w:jc w:val="center"/>
            </w:pPr>
            <w:r>
              <w:t>200000</w:t>
            </w:r>
            <w:r w:rsidRPr="00B6402A">
              <w:t>0,0</w:t>
            </w:r>
          </w:p>
        </w:tc>
        <w:tc>
          <w:tcPr>
            <w:tcW w:w="1559" w:type="dxa"/>
            <w:vAlign w:val="center"/>
          </w:tcPr>
          <w:p w:rsidR="00431F95" w:rsidRPr="00B6402A" w:rsidRDefault="00431F95" w:rsidP="00B97896">
            <w:pPr>
              <w:jc w:val="center"/>
            </w:pPr>
            <w:r w:rsidRPr="00B6402A">
              <w:t>0,0</w:t>
            </w:r>
          </w:p>
        </w:tc>
        <w:tc>
          <w:tcPr>
            <w:tcW w:w="1417" w:type="dxa"/>
            <w:vAlign w:val="center"/>
          </w:tcPr>
          <w:p w:rsidR="00431F95" w:rsidRPr="00B6402A" w:rsidRDefault="00431F95" w:rsidP="00B97896">
            <w:pPr>
              <w:jc w:val="center"/>
            </w:pPr>
            <w:r>
              <w:t>50000</w:t>
            </w:r>
            <w:r w:rsidRPr="00B6402A">
              <w:t>0,0</w:t>
            </w:r>
          </w:p>
        </w:tc>
        <w:tc>
          <w:tcPr>
            <w:tcW w:w="1418" w:type="dxa"/>
            <w:vAlign w:val="center"/>
          </w:tcPr>
          <w:p w:rsidR="00431F95" w:rsidRPr="00B6402A" w:rsidRDefault="00431F95" w:rsidP="00B97896">
            <w:pPr>
              <w:jc w:val="center"/>
            </w:pPr>
            <w:r>
              <w:t>50000</w:t>
            </w:r>
            <w:r w:rsidRPr="00B6402A">
              <w:t>0,0</w:t>
            </w:r>
          </w:p>
        </w:tc>
        <w:tc>
          <w:tcPr>
            <w:tcW w:w="1276" w:type="dxa"/>
            <w:vAlign w:val="center"/>
          </w:tcPr>
          <w:p w:rsidR="00431F95" w:rsidRPr="00B6402A" w:rsidRDefault="00431F95" w:rsidP="00B97896">
            <w:pPr>
              <w:jc w:val="center"/>
            </w:pPr>
            <w:r>
              <w:t>50000</w:t>
            </w:r>
            <w:r w:rsidRPr="00B6402A">
              <w:t>0,0</w:t>
            </w:r>
          </w:p>
        </w:tc>
        <w:tc>
          <w:tcPr>
            <w:tcW w:w="1559" w:type="dxa"/>
            <w:vAlign w:val="center"/>
          </w:tcPr>
          <w:p w:rsidR="00431F95" w:rsidRPr="00B6402A" w:rsidRDefault="00431F95" w:rsidP="00B97896">
            <w:pPr>
              <w:jc w:val="center"/>
            </w:pPr>
            <w:r>
              <w:t>50000</w:t>
            </w:r>
            <w:r w:rsidRPr="00B6402A">
              <w:t>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Капитальные вложения, в том числе:</w:t>
            </w:r>
          </w:p>
        </w:tc>
        <w:tc>
          <w:tcPr>
            <w:tcW w:w="1843" w:type="dxa"/>
            <w:vAlign w:val="center"/>
          </w:tcPr>
          <w:p w:rsidR="00431F95" w:rsidRPr="00B6402A" w:rsidRDefault="00431F95" w:rsidP="00B97896">
            <w:pPr>
              <w:jc w:val="center"/>
            </w:pPr>
            <w:r>
              <w:t>16531718,0</w:t>
            </w:r>
          </w:p>
        </w:tc>
        <w:tc>
          <w:tcPr>
            <w:tcW w:w="1559" w:type="dxa"/>
            <w:vAlign w:val="center"/>
          </w:tcPr>
          <w:p w:rsidR="00431F95" w:rsidRPr="00B6402A" w:rsidRDefault="00431F95" w:rsidP="00B97896">
            <w:pPr>
              <w:jc w:val="center"/>
            </w:pPr>
            <w:r>
              <w:t>10531718,0</w:t>
            </w:r>
          </w:p>
        </w:tc>
        <w:tc>
          <w:tcPr>
            <w:tcW w:w="1417" w:type="dxa"/>
            <w:vAlign w:val="center"/>
          </w:tcPr>
          <w:p w:rsidR="00431F95" w:rsidRPr="00B6402A" w:rsidRDefault="00431F95" w:rsidP="00B97896">
            <w:pPr>
              <w:jc w:val="center"/>
            </w:pPr>
            <w:r>
              <w:t>1500000,0</w:t>
            </w:r>
          </w:p>
        </w:tc>
        <w:tc>
          <w:tcPr>
            <w:tcW w:w="1418" w:type="dxa"/>
            <w:vAlign w:val="center"/>
          </w:tcPr>
          <w:p w:rsidR="00431F95" w:rsidRPr="00B6402A" w:rsidRDefault="00431F95" w:rsidP="00B97896">
            <w:pPr>
              <w:jc w:val="center"/>
            </w:pPr>
            <w:r>
              <w:t>1500000,0</w:t>
            </w:r>
          </w:p>
        </w:tc>
        <w:tc>
          <w:tcPr>
            <w:tcW w:w="1276" w:type="dxa"/>
            <w:vAlign w:val="center"/>
          </w:tcPr>
          <w:p w:rsidR="00431F95" w:rsidRPr="00B6402A" w:rsidRDefault="00431F95" w:rsidP="00B97896">
            <w:pPr>
              <w:jc w:val="center"/>
            </w:pPr>
            <w:r>
              <w:t>1500000,0</w:t>
            </w:r>
          </w:p>
        </w:tc>
        <w:tc>
          <w:tcPr>
            <w:tcW w:w="1559" w:type="dxa"/>
            <w:vAlign w:val="center"/>
          </w:tcPr>
          <w:p w:rsidR="00431F95" w:rsidRPr="00B6402A" w:rsidRDefault="00431F95" w:rsidP="00B97896">
            <w:pPr>
              <w:jc w:val="center"/>
            </w:pPr>
            <w:r>
              <w:t>1500000,0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из муниципального бюджета</w:t>
            </w:r>
          </w:p>
        </w:tc>
        <w:tc>
          <w:tcPr>
            <w:tcW w:w="1843" w:type="dxa"/>
            <w:vAlign w:val="center"/>
          </w:tcPr>
          <w:p w:rsidR="00431F95" w:rsidRPr="00B6402A" w:rsidRDefault="00431F95" w:rsidP="00B97896">
            <w:pPr>
              <w:jc w:val="center"/>
            </w:pPr>
            <w:r>
              <w:t>13319118,0</w:t>
            </w:r>
          </w:p>
        </w:tc>
        <w:tc>
          <w:tcPr>
            <w:tcW w:w="1559" w:type="dxa"/>
            <w:vAlign w:val="center"/>
          </w:tcPr>
          <w:p w:rsidR="00431F95" w:rsidRPr="00B6402A" w:rsidRDefault="00431F95" w:rsidP="00B97896">
            <w:pPr>
              <w:jc w:val="center"/>
            </w:pPr>
            <w:r>
              <w:t>9319118,0</w:t>
            </w:r>
          </w:p>
        </w:tc>
        <w:tc>
          <w:tcPr>
            <w:tcW w:w="1417" w:type="dxa"/>
            <w:vAlign w:val="center"/>
          </w:tcPr>
          <w:p w:rsidR="00431F95" w:rsidRPr="00B6402A" w:rsidRDefault="00431F95" w:rsidP="00B97896">
            <w:pPr>
              <w:jc w:val="center"/>
            </w:pPr>
            <w:r>
              <w:t>1000000,0</w:t>
            </w:r>
          </w:p>
        </w:tc>
        <w:tc>
          <w:tcPr>
            <w:tcW w:w="1418" w:type="dxa"/>
            <w:vAlign w:val="center"/>
          </w:tcPr>
          <w:p w:rsidR="00431F95" w:rsidRPr="00B6402A" w:rsidRDefault="00431F95" w:rsidP="00B97896">
            <w:pPr>
              <w:jc w:val="center"/>
            </w:pPr>
            <w:r>
              <w:t>1000000,0</w:t>
            </w:r>
          </w:p>
        </w:tc>
        <w:tc>
          <w:tcPr>
            <w:tcW w:w="1276" w:type="dxa"/>
            <w:vAlign w:val="center"/>
          </w:tcPr>
          <w:p w:rsidR="00431F95" w:rsidRPr="00B6402A" w:rsidRDefault="00431F95" w:rsidP="00B97896">
            <w:pPr>
              <w:jc w:val="center"/>
            </w:pPr>
            <w:r>
              <w:t>1000000,0</w:t>
            </w:r>
          </w:p>
        </w:tc>
        <w:tc>
          <w:tcPr>
            <w:tcW w:w="1559" w:type="dxa"/>
            <w:vAlign w:val="center"/>
          </w:tcPr>
          <w:p w:rsidR="00431F95" w:rsidRPr="00B6402A" w:rsidRDefault="00431F95" w:rsidP="00B97896">
            <w:pPr>
              <w:jc w:val="center"/>
            </w:pPr>
            <w:r>
              <w:t>1000000,0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из федерального бюджета (на условиях софинансирования)</w:t>
            </w:r>
          </w:p>
        </w:tc>
        <w:tc>
          <w:tcPr>
            <w:tcW w:w="1843" w:type="dxa"/>
            <w:vAlign w:val="center"/>
          </w:tcPr>
          <w:p w:rsidR="00431F95" w:rsidRPr="00B6402A" w:rsidRDefault="00431F95" w:rsidP="00B97896">
            <w:pPr>
              <w:jc w:val="center"/>
            </w:pPr>
            <w:r>
              <w:t>0,0</w:t>
            </w:r>
          </w:p>
        </w:tc>
        <w:tc>
          <w:tcPr>
            <w:tcW w:w="1559" w:type="dxa"/>
            <w:vAlign w:val="center"/>
          </w:tcPr>
          <w:p w:rsidR="00431F95" w:rsidRPr="00B6402A" w:rsidRDefault="00431F95" w:rsidP="00B97896">
            <w:pPr>
              <w:jc w:val="center"/>
            </w:pPr>
            <w:r>
              <w:t>0,0</w:t>
            </w:r>
          </w:p>
        </w:tc>
        <w:tc>
          <w:tcPr>
            <w:tcW w:w="1417" w:type="dxa"/>
            <w:vAlign w:val="center"/>
          </w:tcPr>
          <w:p w:rsidR="00431F95" w:rsidRPr="00B6402A" w:rsidRDefault="00431F95" w:rsidP="00B97896">
            <w:pPr>
              <w:jc w:val="center"/>
            </w:pPr>
            <w:r>
              <w:t>0,0</w:t>
            </w:r>
          </w:p>
        </w:tc>
        <w:tc>
          <w:tcPr>
            <w:tcW w:w="1418" w:type="dxa"/>
            <w:vAlign w:val="center"/>
          </w:tcPr>
          <w:p w:rsidR="00431F95" w:rsidRPr="00B6402A" w:rsidRDefault="00431F95" w:rsidP="00B97896">
            <w:pPr>
              <w:jc w:val="center"/>
            </w:pPr>
            <w:r>
              <w:t>0,0</w:t>
            </w:r>
          </w:p>
        </w:tc>
        <w:tc>
          <w:tcPr>
            <w:tcW w:w="1276" w:type="dxa"/>
            <w:vAlign w:val="center"/>
          </w:tcPr>
          <w:p w:rsidR="00431F95" w:rsidRPr="00B6402A" w:rsidRDefault="00431F95" w:rsidP="00B97896">
            <w:pPr>
              <w:jc w:val="center"/>
            </w:pPr>
            <w:r>
              <w:t>0,0</w:t>
            </w:r>
          </w:p>
        </w:tc>
        <w:tc>
          <w:tcPr>
            <w:tcW w:w="1559" w:type="dxa"/>
            <w:vAlign w:val="center"/>
          </w:tcPr>
          <w:p w:rsidR="00431F95" w:rsidRPr="00B6402A" w:rsidRDefault="00431F95" w:rsidP="00B97896">
            <w:pPr>
              <w:jc w:val="center"/>
            </w:pPr>
            <w:r>
              <w:t>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из краевого бюджета</w:t>
            </w:r>
          </w:p>
        </w:tc>
        <w:tc>
          <w:tcPr>
            <w:tcW w:w="1843" w:type="dxa"/>
            <w:vAlign w:val="center"/>
          </w:tcPr>
          <w:p w:rsidR="00431F95" w:rsidRPr="00B6402A" w:rsidRDefault="00431F95" w:rsidP="00B97896">
            <w:pPr>
              <w:jc w:val="center"/>
            </w:pPr>
            <w:r>
              <w:t>1212600,0</w:t>
            </w:r>
          </w:p>
        </w:tc>
        <w:tc>
          <w:tcPr>
            <w:tcW w:w="1559" w:type="dxa"/>
            <w:vAlign w:val="center"/>
          </w:tcPr>
          <w:p w:rsidR="00431F95" w:rsidRPr="00B6402A" w:rsidRDefault="00431F95" w:rsidP="00B97896">
            <w:pPr>
              <w:jc w:val="center"/>
            </w:pPr>
            <w:r>
              <w:t>1212600,0</w:t>
            </w:r>
          </w:p>
        </w:tc>
        <w:tc>
          <w:tcPr>
            <w:tcW w:w="1417" w:type="dxa"/>
            <w:vAlign w:val="center"/>
          </w:tcPr>
          <w:p w:rsidR="00431F95" w:rsidRPr="00B6402A" w:rsidRDefault="00431F95" w:rsidP="00B97896">
            <w:pPr>
              <w:jc w:val="center"/>
            </w:pPr>
            <w:r>
              <w:t>0,0</w:t>
            </w:r>
          </w:p>
        </w:tc>
        <w:tc>
          <w:tcPr>
            <w:tcW w:w="1418" w:type="dxa"/>
            <w:vAlign w:val="center"/>
          </w:tcPr>
          <w:p w:rsidR="00431F95" w:rsidRPr="00B6402A" w:rsidRDefault="00431F95" w:rsidP="00B97896">
            <w:pPr>
              <w:jc w:val="center"/>
            </w:pPr>
            <w:r>
              <w:t>0,0</w:t>
            </w:r>
          </w:p>
        </w:tc>
        <w:tc>
          <w:tcPr>
            <w:tcW w:w="1276" w:type="dxa"/>
            <w:vAlign w:val="center"/>
          </w:tcPr>
          <w:p w:rsidR="00431F95" w:rsidRPr="00B6402A" w:rsidRDefault="00431F95" w:rsidP="00B97896">
            <w:pPr>
              <w:jc w:val="center"/>
            </w:pPr>
            <w:r>
              <w:t>0,0</w:t>
            </w:r>
          </w:p>
        </w:tc>
        <w:tc>
          <w:tcPr>
            <w:tcW w:w="1559" w:type="dxa"/>
            <w:vAlign w:val="center"/>
          </w:tcPr>
          <w:p w:rsidR="00431F95" w:rsidRPr="00B6402A" w:rsidRDefault="00431F95" w:rsidP="00B97896">
            <w:pPr>
              <w:jc w:val="center"/>
            </w:pPr>
            <w:r>
              <w:t>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из внебюджетных источников (указать каких)</w:t>
            </w:r>
          </w:p>
        </w:tc>
        <w:tc>
          <w:tcPr>
            <w:tcW w:w="1843" w:type="dxa"/>
            <w:vAlign w:val="center"/>
          </w:tcPr>
          <w:p w:rsidR="00431F95" w:rsidRPr="00B6402A" w:rsidRDefault="00431F95" w:rsidP="00B97896">
            <w:pPr>
              <w:jc w:val="center"/>
            </w:pPr>
            <w:r>
              <w:t>200000</w:t>
            </w:r>
            <w:r w:rsidRPr="00B6402A">
              <w:t>0,0</w:t>
            </w:r>
          </w:p>
        </w:tc>
        <w:tc>
          <w:tcPr>
            <w:tcW w:w="1559" w:type="dxa"/>
            <w:vAlign w:val="center"/>
          </w:tcPr>
          <w:p w:rsidR="00431F95" w:rsidRPr="00B6402A" w:rsidRDefault="00431F95" w:rsidP="00B97896">
            <w:pPr>
              <w:jc w:val="center"/>
            </w:pPr>
            <w:r w:rsidRPr="00B6402A">
              <w:t>0,0</w:t>
            </w:r>
          </w:p>
        </w:tc>
        <w:tc>
          <w:tcPr>
            <w:tcW w:w="1417" w:type="dxa"/>
            <w:vAlign w:val="center"/>
          </w:tcPr>
          <w:p w:rsidR="00431F95" w:rsidRPr="00B6402A" w:rsidRDefault="00431F95" w:rsidP="00B97896">
            <w:pPr>
              <w:jc w:val="center"/>
            </w:pPr>
            <w:r>
              <w:t>50000</w:t>
            </w:r>
            <w:r w:rsidRPr="00B6402A">
              <w:t>0,0</w:t>
            </w:r>
          </w:p>
        </w:tc>
        <w:tc>
          <w:tcPr>
            <w:tcW w:w="1418" w:type="dxa"/>
            <w:vAlign w:val="center"/>
          </w:tcPr>
          <w:p w:rsidR="00431F95" w:rsidRPr="00B6402A" w:rsidRDefault="00431F95" w:rsidP="00B97896">
            <w:pPr>
              <w:jc w:val="center"/>
            </w:pPr>
            <w:r>
              <w:t>50000</w:t>
            </w:r>
            <w:r w:rsidRPr="00B6402A">
              <w:t>0,0</w:t>
            </w:r>
          </w:p>
        </w:tc>
        <w:tc>
          <w:tcPr>
            <w:tcW w:w="1276" w:type="dxa"/>
            <w:vAlign w:val="center"/>
          </w:tcPr>
          <w:p w:rsidR="00431F95" w:rsidRPr="00B6402A" w:rsidRDefault="00431F95" w:rsidP="00B97896">
            <w:pPr>
              <w:jc w:val="center"/>
            </w:pPr>
            <w:r>
              <w:t>50000</w:t>
            </w:r>
            <w:r w:rsidRPr="00B6402A">
              <w:t>0,0</w:t>
            </w:r>
          </w:p>
        </w:tc>
        <w:tc>
          <w:tcPr>
            <w:tcW w:w="1559" w:type="dxa"/>
            <w:vAlign w:val="center"/>
          </w:tcPr>
          <w:p w:rsidR="00431F95" w:rsidRPr="00B6402A" w:rsidRDefault="00431F95" w:rsidP="00B97896">
            <w:pPr>
              <w:jc w:val="center"/>
            </w:pPr>
            <w:r>
              <w:t>50000</w:t>
            </w:r>
            <w:r w:rsidRPr="00B6402A">
              <w:t>0,0</w:t>
            </w:r>
          </w:p>
        </w:tc>
        <w:tc>
          <w:tcPr>
            <w:tcW w:w="1417" w:type="dxa"/>
            <w:vAlign w:val="center"/>
          </w:tcPr>
          <w:p w:rsidR="00431F95" w:rsidRPr="00B6402A" w:rsidRDefault="00431F95" w:rsidP="00B97896">
            <w:pPr>
              <w:jc w:val="center"/>
              <w:rPr>
                <w:sz w:val="16"/>
                <w:szCs w:val="16"/>
              </w:rPr>
            </w:pPr>
          </w:p>
        </w:tc>
      </w:tr>
      <w:tr w:rsidR="00431F95" w:rsidTr="00B97896">
        <w:tc>
          <w:tcPr>
            <w:tcW w:w="5218" w:type="dxa"/>
          </w:tcPr>
          <w:p w:rsidR="00431F95" w:rsidRDefault="00431F95" w:rsidP="00B97896">
            <w:r>
              <w:t>Научно-исследовательские и опытно-конструкторские работы, в том числе:</w:t>
            </w:r>
          </w:p>
        </w:tc>
        <w:tc>
          <w:tcPr>
            <w:tcW w:w="1843" w:type="dxa"/>
            <w:vAlign w:val="center"/>
          </w:tcPr>
          <w:p w:rsidR="00431F95" w:rsidRPr="00B6402A" w:rsidRDefault="00431F95" w:rsidP="00B97896">
            <w:pPr>
              <w:jc w:val="center"/>
            </w:pPr>
          </w:p>
        </w:tc>
        <w:tc>
          <w:tcPr>
            <w:tcW w:w="1559" w:type="dxa"/>
            <w:vAlign w:val="center"/>
          </w:tcPr>
          <w:p w:rsidR="00431F95" w:rsidRPr="00B6402A" w:rsidRDefault="00431F95" w:rsidP="00B97896">
            <w:pPr>
              <w:jc w:val="center"/>
            </w:pPr>
          </w:p>
        </w:tc>
        <w:tc>
          <w:tcPr>
            <w:tcW w:w="1417" w:type="dxa"/>
            <w:vAlign w:val="center"/>
          </w:tcPr>
          <w:p w:rsidR="00431F95" w:rsidRPr="00B6402A" w:rsidRDefault="00431F95" w:rsidP="00B97896">
            <w:pPr>
              <w:jc w:val="center"/>
            </w:pPr>
          </w:p>
        </w:tc>
        <w:tc>
          <w:tcPr>
            <w:tcW w:w="1418" w:type="dxa"/>
            <w:vAlign w:val="center"/>
          </w:tcPr>
          <w:p w:rsidR="00431F95" w:rsidRPr="00B6402A" w:rsidRDefault="00431F95" w:rsidP="00B97896">
            <w:pPr>
              <w:jc w:val="center"/>
            </w:pPr>
          </w:p>
        </w:tc>
        <w:tc>
          <w:tcPr>
            <w:tcW w:w="1276" w:type="dxa"/>
            <w:vAlign w:val="center"/>
          </w:tcPr>
          <w:p w:rsidR="00431F95" w:rsidRPr="00B6402A"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из муниципального бюджета</w:t>
            </w:r>
          </w:p>
        </w:tc>
        <w:tc>
          <w:tcPr>
            <w:tcW w:w="1843" w:type="dxa"/>
            <w:vAlign w:val="center"/>
          </w:tcPr>
          <w:p w:rsidR="00431F95" w:rsidRDefault="00431F95" w:rsidP="00B97896">
            <w:pPr>
              <w:jc w:val="cente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из федерального бюджета (на условиях софинансирования)</w:t>
            </w:r>
          </w:p>
        </w:tc>
        <w:tc>
          <w:tcPr>
            <w:tcW w:w="1843" w:type="dxa"/>
          </w:tcPr>
          <w:p w:rsidR="00431F95" w:rsidRPr="007A6EA2" w:rsidRDefault="00431F95" w:rsidP="00B97896">
            <w:pPr>
              <w:jc w:val="center"/>
              <w:rPr>
                <w:b/>
              </w:rP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из краевого бюджета</w:t>
            </w:r>
          </w:p>
        </w:tc>
        <w:tc>
          <w:tcPr>
            <w:tcW w:w="1843" w:type="dxa"/>
            <w:vAlign w:val="center"/>
          </w:tcPr>
          <w:p w:rsidR="00431F95" w:rsidRDefault="00431F95" w:rsidP="00B97896">
            <w:pPr>
              <w:jc w:val="cente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из внебюджетных источников (указать каких)</w:t>
            </w:r>
          </w:p>
        </w:tc>
        <w:tc>
          <w:tcPr>
            <w:tcW w:w="1843" w:type="dxa"/>
            <w:vAlign w:val="center"/>
          </w:tcPr>
          <w:p w:rsidR="00431F95" w:rsidRDefault="00431F95" w:rsidP="00B97896">
            <w:pPr>
              <w:jc w:val="cente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Прочие расходы, в том числе:</w:t>
            </w:r>
          </w:p>
        </w:tc>
        <w:tc>
          <w:tcPr>
            <w:tcW w:w="1843" w:type="dxa"/>
            <w:vAlign w:val="center"/>
          </w:tcPr>
          <w:p w:rsidR="00431F95" w:rsidRDefault="00431F95" w:rsidP="00B97896">
            <w:pPr>
              <w:jc w:val="cente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из муниципального бюджета</w:t>
            </w:r>
          </w:p>
        </w:tc>
        <w:tc>
          <w:tcPr>
            <w:tcW w:w="1843" w:type="dxa"/>
            <w:vAlign w:val="center"/>
          </w:tcPr>
          <w:p w:rsidR="00431F95" w:rsidRDefault="00431F95" w:rsidP="00B97896">
            <w:pPr>
              <w:jc w:val="cente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 xml:space="preserve">из федерального бюджета </w:t>
            </w:r>
          </w:p>
        </w:tc>
        <w:tc>
          <w:tcPr>
            <w:tcW w:w="1843" w:type="dxa"/>
            <w:vAlign w:val="center"/>
          </w:tcPr>
          <w:p w:rsidR="00431F95" w:rsidRDefault="00431F95" w:rsidP="00B97896">
            <w:pPr>
              <w:jc w:val="cente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из краевого бюджета</w:t>
            </w:r>
          </w:p>
        </w:tc>
        <w:tc>
          <w:tcPr>
            <w:tcW w:w="1843" w:type="dxa"/>
            <w:vAlign w:val="center"/>
          </w:tcPr>
          <w:p w:rsidR="00431F95" w:rsidRDefault="00431F95" w:rsidP="00B97896">
            <w:pPr>
              <w:jc w:val="cente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r w:rsidR="00431F95" w:rsidTr="00B97896">
        <w:tc>
          <w:tcPr>
            <w:tcW w:w="5218" w:type="dxa"/>
          </w:tcPr>
          <w:p w:rsidR="00431F95" w:rsidRDefault="00431F95" w:rsidP="00B97896">
            <w:r>
              <w:t>из внебюджетных источников (указать каких)</w:t>
            </w:r>
          </w:p>
        </w:tc>
        <w:tc>
          <w:tcPr>
            <w:tcW w:w="1843" w:type="dxa"/>
            <w:vAlign w:val="center"/>
          </w:tcPr>
          <w:p w:rsidR="00431F95" w:rsidRDefault="00431F95" w:rsidP="00B97896">
            <w:pPr>
              <w:jc w:val="center"/>
            </w:pPr>
          </w:p>
        </w:tc>
        <w:tc>
          <w:tcPr>
            <w:tcW w:w="1559" w:type="dxa"/>
            <w:vAlign w:val="center"/>
          </w:tcPr>
          <w:p w:rsidR="00431F95" w:rsidRDefault="00431F95" w:rsidP="00B97896">
            <w:pPr>
              <w:jc w:val="center"/>
            </w:pPr>
          </w:p>
        </w:tc>
        <w:tc>
          <w:tcPr>
            <w:tcW w:w="1417" w:type="dxa"/>
            <w:vAlign w:val="center"/>
          </w:tcPr>
          <w:p w:rsidR="00431F95" w:rsidRDefault="00431F95" w:rsidP="00B97896">
            <w:pPr>
              <w:jc w:val="center"/>
            </w:pPr>
          </w:p>
        </w:tc>
        <w:tc>
          <w:tcPr>
            <w:tcW w:w="1418" w:type="dxa"/>
            <w:vAlign w:val="center"/>
          </w:tcPr>
          <w:p w:rsidR="00431F95" w:rsidRDefault="00431F95" w:rsidP="00B97896">
            <w:pPr>
              <w:jc w:val="center"/>
            </w:pPr>
          </w:p>
        </w:tc>
        <w:tc>
          <w:tcPr>
            <w:tcW w:w="1276" w:type="dxa"/>
            <w:vAlign w:val="center"/>
          </w:tcPr>
          <w:p w:rsidR="00431F95" w:rsidRDefault="00431F95" w:rsidP="00B97896">
            <w:pPr>
              <w:jc w:val="center"/>
            </w:pPr>
          </w:p>
        </w:tc>
        <w:tc>
          <w:tcPr>
            <w:tcW w:w="1559" w:type="dxa"/>
          </w:tcPr>
          <w:p w:rsidR="00431F95" w:rsidRDefault="00431F95" w:rsidP="00B97896">
            <w:pPr>
              <w:jc w:val="center"/>
            </w:pPr>
          </w:p>
        </w:tc>
        <w:tc>
          <w:tcPr>
            <w:tcW w:w="1417" w:type="dxa"/>
            <w:vAlign w:val="center"/>
          </w:tcPr>
          <w:p w:rsidR="00431F95" w:rsidRDefault="00431F95" w:rsidP="00B97896">
            <w:pPr>
              <w:jc w:val="center"/>
            </w:pPr>
          </w:p>
        </w:tc>
      </w:tr>
    </w:tbl>
    <w:p w:rsidR="00431F95" w:rsidRDefault="00431F95" w:rsidP="00431F95">
      <w:pPr>
        <w:rPr>
          <w:sz w:val="32"/>
          <w:szCs w:val="32"/>
        </w:rPr>
      </w:pPr>
    </w:p>
    <w:p w:rsidR="00431F95" w:rsidRDefault="00431F95" w:rsidP="00431F95">
      <w:pPr>
        <w:rPr>
          <w:sz w:val="32"/>
          <w:szCs w:val="32"/>
        </w:rPr>
        <w:sectPr w:rsidR="00431F95" w:rsidSect="00B97896">
          <w:pgSz w:w="16838" w:h="11906" w:orient="landscape"/>
          <w:pgMar w:top="1701" w:right="1134" w:bottom="851" w:left="1134" w:header="709" w:footer="709" w:gutter="0"/>
          <w:cols w:space="708"/>
          <w:docGrid w:linePitch="360"/>
        </w:sectPr>
      </w:pPr>
    </w:p>
    <w:p w:rsidR="00431F95" w:rsidRDefault="00431F95" w:rsidP="00431F95">
      <w:pPr>
        <w:jc w:val="right"/>
        <w:rPr>
          <w:sz w:val="28"/>
          <w:szCs w:val="28"/>
        </w:rPr>
      </w:pPr>
      <w:r>
        <w:rPr>
          <w:sz w:val="28"/>
          <w:szCs w:val="28"/>
        </w:rPr>
        <w:t>Приложение № 6</w:t>
      </w:r>
    </w:p>
    <w:p w:rsidR="00431F95" w:rsidRDefault="00431F95" w:rsidP="00431F95"/>
    <w:p w:rsidR="00431F95" w:rsidRPr="00431F95" w:rsidRDefault="00431F95" w:rsidP="00431F95">
      <w:pPr>
        <w:jc w:val="center"/>
        <w:rPr>
          <w:b/>
          <w:sz w:val="28"/>
          <w:szCs w:val="28"/>
        </w:rPr>
      </w:pPr>
      <w:r w:rsidRPr="00431F95">
        <w:rPr>
          <w:b/>
          <w:sz w:val="28"/>
          <w:szCs w:val="28"/>
        </w:rPr>
        <w:t>Обоснование</w:t>
      </w:r>
    </w:p>
    <w:p w:rsidR="00431F95" w:rsidRPr="00431F95" w:rsidRDefault="00431F95" w:rsidP="00431F95">
      <w:pPr>
        <w:jc w:val="center"/>
        <w:rPr>
          <w:b/>
          <w:sz w:val="28"/>
          <w:szCs w:val="28"/>
        </w:rPr>
      </w:pPr>
      <w:r w:rsidRPr="00431F95">
        <w:rPr>
          <w:b/>
          <w:sz w:val="28"/>
          <w:szCs w:val="28"/>
        </w:rPr>
        <w:t>бюджетной заявки по Программе</w:t>
      </w:r>
    </w:p>
    <w:p w:rsidR="00431F95" w:rsidRPr="00431F95" w:rsidRDefault="00431F95" w:rsidP="00431F95">
      <w:pPr>
        <w:jc w:val="center"/>
        <w:rPr>
          <w:b/>
          <w:sz w:val="28"/>
          <w:szCs w:val="28"/>
        </w:rPr>
      </w:pPr>
      <w:r w:rsidRPr="00431F95">
        <w:rPr>
          <w:b/>
          <w:sz w:val="28"/>
          <w:szCs w:val="28"/>
        </w:rPr>
        <w:t>«Комплексное развитие систем коммунальной инфраструктуры муниципального образования Новичихинский район</w:t>
      </w:r>
    </w:p>
    <w:p w:rsidR="00431F95" w:rsidRPr="00431F95" w:rsidRDefault="00431F95" w:rsidP="00431F95">
      <w:pPr>
        <w:jc w:val="center"/>
        <w:rPr>
          <w:b/>
          <w:sz w:val="28"/>
          <w:szCs w:val="28"/>
        </w:rPr>
      </w:pPr>
      <w:r w:rsidRPr="00431F95">
        <w:rPr>
          <w:b/>
          <w:sz w:val="28"/>
          <w:szCs w:val="28"/>
        </w:rPr>
        <w:t xml:space="preserve"> на 2018-2022 годы» на 2018 год</w:t>
      </w:r>
    </w:p>
    <w:p w:rsidR="00431F95" w:rsidRDefault="00431F95" w:rsidP="00431F9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814"/>
        <w:gridCol w:w="1155"/>
        <w:gridCol w:w="850"/>
        <w:gridCol w:w="1453"/>
        <w:gridCol w:w="1524"/>
        <w:gridCol w:w="992"/>
      </w:tblGrid>
      <w:tr w:rsidR="00431F95" w:rsidRPr="00431F95" w:rsidTr="00431F95">
        <w:tc>
          <w:tcPr>
            <w:tcW w:w="534" w:type="dxa"/>
            <w:vAlign w:val="center"/>
          </w:tcPr>
          <w:p w:rsidR="00431F95" w:rsidRPr="00431F95" w:rsidRDefault="00431F95" w:rsidP="00B97896">
            <w:pPr>
              <w:jc w:val="center"/>
            </w:pPr>
            <w:r w:rsidRPr="00431F95">
              <w:rPr>
                <w:sz w:val="22"/>
                <w:szCs w:val="22"/>
              </w:rPr>
              <w:t>№ п/п</w:t>
            </w:r>
          </w:p>
        </w:tc>
        <w:tc>
          <w:tcPr>
            <w:tcW w:w="2814" w:type="dxa"/>
            <w:vAlign w:val="center"/>
          </w:tcPr>
          <w:p w:rsidR="00431F95" w:rsidRPr="00431F95" w:rsidRDefault="00431F95" w:rsidP="00B97896">
            <w:pPr>
              <w:jc w:val="center"/>
            </w:pPr>
            <w:r w:rsidRPr="00431F95">
              <w:rPr>
                <w:sz w:val="22"/>
                <w:szCs w:val="22"/>
              </w:rPr>
              <w:t>Наименование мероприятия, в том числе в территориальном разрезе</w:t>
            </w:r>
          </w:p>
        </w:tc>
        <w:tc>
          <w:tcPr>
            <w:tcW w:w="1155" w:type="dxa"/>
            <w:vAlign w:val="center"/>
          </w:tcPr>
          <w:p w:rsidR="00431F95" w:rsidRPr="00431F95" w:rsidRDefault="00431F95" w:rsidP="00B97896">
            <w:pPr>
              <w:jc w:val="center"/>
            </w:pPr>
            <w:r w:rsidRPr="00431F95">
              <w:rPr>
                <w:sz w:val="22"/>
                <w:szCs w:val="22"/>
              </w:rPr>
              <w:t>Единица измере</w:t>
            </w:r>
            <w:r>
              <w:rPr>
                <w:sz w:val="22"/>
                <w:szCs w:val="22"/>
              </w:rPr>
              <w:t>-</w:t>
            </w:r>
            <w:r w:rsidRPr="00431F95">
              <w:rPr>
                <w:sz w:val="22"/>
                <w:szCs w:val="22"/>
              </w:rPr>
              <w:t>ния</w:t>
            </w:r>
          </w:p>
        </w:tc>
        <w:tc>
          <w:tcPr>
            <w:tcW w:w="850" w:type="dxa"/>
            <w:vAlign w:val="center"/>
          </w:tcPr>
          <w:p w:rsidR="00431F95" w:rsidRPr="00431F95" w:rsidRDefault="00431F95" w:rsidP="00B97896">
            <w:pPr>
              <w:jc w:val="center"/>
            </w:pPr>
            <w:r w:rsidRPr="00431F95">
              <w:rPr>
                <w:sz w:val="22"/>
                <w:szCs w:val="22"/>
              </w:rPr>
              <w:t>Коли-чество</w:t>
            </w:r>
          </w:p>
        </w:tc>
        <w:tc>
          <w:tcPr>
            <w:tcW w:w="1453" w:type="dxa"/>
            <w:vAlign w:val="center"/>
          </w:tcPr>
          <w:p w:rsidR="00431F95" w:rsidRPr="00431F95" w:rsidRDefault="00431F95" w:rsidP="00B97896">
            <w:pPr>
              <w:jc w:val="center"/>
            </w:pPr>
            <w:r w:rsidRPr="00431F95">
              <w:rPr>
                <w:sz w:val="22"/>
                <w:szCs w:val="22"/>
              </w:rPr>
              <w:t>Стоимость единицы (в действую</w:t>
            </w:r>
            <w:r>
              <w:rPr>
                <w:sz w:val="22"/>
                <w:szCs w:val="22"/>
              </w:rPr>
              <w:t>-</w:t>
            </w:r>
            <w:r w:rsidRPr="00431F95">
              <w:rPr>
                <w:sz w:val="22"/>
                <w:szCs w:val="22"/>
              </w:rPr>
              <w:t>щих ценах текущего года), руб.</w:t>
            </w:r>
          </w:p>
        </w:tc>
        <w:tc>
          <w:tcPr>
            <w:tcW w:w="1524" w:type="dxa"/>
            <w:vAlign w:val="center"/>
          </w:tcPr>
          <w:p w:rsidR="00431F95" w:rsidRPr="00431F95" w:rsidRDefault="00431F95" w:rsidP="00B97896">
            <w:pPr>
              <w:jc w:val="center"/>
            </w:pPr>
            <w:r w:rsidRPr="00431F95">
              <w:rPr>
                <w:sz w:val="22"/>
                <w:szCs w:val="22"/>
              </w:rPr>
              <w:t>Сумма, руб.</w:t>
            </w:r>
          </w:p>
        </w:tc>
        <w:tc>
          <w:tcPr>
            <w:tcW w:w="992" w:type="dxa"/>
            <w:vAlign w:val="center"/>
          </w:tcPr>
          <w:p w:rsidR="00431F95" w:rsidRPr="00431F95" w:rsidRDefault="00431F95" w:rsidP="00B97896">
            <w:pPr>
              <w:jc w:val="center"/>
            </w:pPr>
            <w:r w:rsidRPr="00431F95">
              <w:rPr>
                <w:sz w:val="22"/>
                <w:szCs w:val="22"/>
              </w:rPr>
              <w:t>Приме-чание</w:t>
            </w:r>
          </w:p>
        </w:tc>
      </w:tr>
      <w:tr w:rsidR="00431F95" w:rsidRPr="00431F95" w:rsidTr="00431F95">
        <w:tc>
          <w:tcPr>
            <w:tcW w:w="534" w:type="dxa"/>
            <w:vAlign w:val="center"/>
          </w:tcPr>
          <w:p w:rsidR="00431F95" w:rsidRPr="00431F95" w:rsidRDefault="00431F95" w:rsidP="00B97896">
            <w:pPr>
              <w:jc w:val="center"/>
              <w:rPr>
                <w:sz w:val="20"/>
                <w:szCs w:val="20"/>
              </w:rPr>
            </w:pPr>
            <w:r w:rsidRPr="00431F95">
              <w:rPr>
                <w:sz w:val="20"/>
                <w:szCs w:val="20"/>
              </w:rPr>
              <w:t>1.1</w:t>
            </w:r>
          </w:p>
        </w:tc>
        <w:tc>
          <w:tcPr>
            <w:tcW w:w="2814" w:type="dxa"/>
            <w:vAlign w:val="center"/>
          </w:tcPr>
          <w:p w:rsidR="00431F95" w:rsidRPr="00431F95" w:rsidRDefault="00431F95" w:rsidP="00B97896">
            <w:pPr>
              <w:jc w:val="center"/>
            </w:pPr>
            <w:r w:rsidRPr="00431F95">
              <w:t>МУП «Теплосервис» (приобретение топлива)</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7 056 870,0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1.2</w:t>
            </w:r>
          </w:p>
        </w:tc>
        <w:tc>
          <w:tcPr>
            <w:tcW w:w="2814" w:type="dxa"/>
          </w:tcPr>
          <w:p w:rsidR="00431F95" w:rsidRPr="00431F95" w:rsidRDefault="00431F95" w:rsidP="00B97896">
            <w:pPr>
              <w:ind w:left="-64" w:right="-116"/>
              <w:jc w:val="center"/>
            </w:pPr>
            <w:r w:rsidRPr="00431F95">
              <w:t>Подготовка к отопительному сезону котельных МУП «Теплосервис»</w:t>
            </w:r>
          </w:p>
        </w:tc>
        <w:tc>
          <w:tcPr>
            <w:tcW w:w="1155" w:type="dxa"/>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rPr>
                <w:sz w:val="20"/>
                <w:szCs w:val="20"/>
              </w:rPr>
            </w:pPr>
          </w:p>
        </w:tc>
        <w:tc>
          <w:tcPr>
            <w:tcW w:w="1524" w:type="dxa"/>
            <w:vAlign w:val="center"/>
          </w:tcPr>
          <w:p w:rsidR="00431F95" w:rsidRPr="00431F95" w:rsidRDefault="00431F95" w:rsidP="00B97896">
            <w:pPr>
              <w:jc w:val="center"/>
            </w:pPr>
            <w:r w:rsidRPr="00431F95">
              <w:t>283 383,0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1.3</w:t>
            </w:r>
          </w:p>
        </w:tc>
        <w:tc>
          <w:tcPr>
            <w:tcW w:w="2814" w:type="dxa"/>
          </w:tcPr>
          <w:p w:rsidR="00431F95" w:rsidRPr="00431F95" w:rsidRDefault="00431F95" w:rsidP="00B97896">
            <w:pPr>
              <w:ind w:left="-64" w:right="-116"/>
              <w:jc w:val="center"/>
            </w:pPr>
            <w:r w:rsidRPr="00431F95">
              <w:t>Центральная котельная в с. Новичиха, замена котла</w:t>
            </w:r>
          </w:p>
        </w:tc>
        <w:tc>
          <w:tcPr>
            <w:tcW w:w="1155" w:type="dxa"/>
          </w:tcPr>
          <w:p w:rsidR="00431F95" w:rsidRPr="00431F95" w:rsidRDefault="00431F95" w:rsidP="00B97896">
            <w:pPr>
              <w:jc w:val="center"/>
            </w:pPr>
          </w:p>
        </w:tc>
        <w:tc>
          <w:tcPr>
            <w:tcW w:w="850" w:type="dxa"/>
            <w:vAlign w:val="center"/>
          </w:tcPr>
          <w:p w:rsidR="00431F95" w:rsidRPr="00431F95" w:rsidRDefault="00431F95" w:rsidP="00B97896">
            <w:pPr>
              <w:jc w:val="center"/>
            </w:pPr>
            <w:r w:rsidRPr="00431F95">
              <w:t>1</w:t>
            </w:r>
          </w:p>
        </w:tc>
        <w:tc>
          <w:tcPr>
            <w:tcW w:w="1453" w:type="dxa"/>
            <w:vAlign w:val="center"/>
          </w:tcPr>
          <w:p w:rsidR="00431F95" w:rsidRPr="00431F95" w:rsidRDefault="00431F95" w:rsidP="00B97896">
            <w:pPr>
              <w:jc w:val="center"/>
              <w:rPr>
                <w:sz w:val="20"/>
                <w:szCs w:val="20"/>
              </w:rPr>
            </w:pPr>
          </w:p>
        </w:tc>
        <w:tc>
          <w:tcPr>
            <w:tcW w:w="1524" w:type="dxa"/>
            <w:vAlign w:val="center"/>
          </w:tcPr>
          <w:p w:rsidR="00431F95" w:rsidRPr="00431F95" w:rsidRDefault="00431F95" w:rsidP="00B97896">
            <w:pPr>
              <w:jc w:val="center"/>
            </w:pPr>
            <w:r w:rsidRPr="00431F95">
              <w:t>418 333,0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1.4</w:t>
            </w:r>
          </w:p>
        </w:tc>
        <w:tc>
          <w:tcPr>
            <w:tcW w:w="2814" w:type="dxa"/>
          </w:tcPr>
          <w:p w:rsidR="00431F95" w:rsidRPr="00431F95" w:rsidRDefault="00431F95" w:rsidP="00B97896">
            <w:pPr>
              <w:ind w:left="-64" w:right="-116"/>
              <w:jc w:val="center"/>
            </w:pPr>
            <w:r w:rsidRPr="00431F95">
              <w:t>Котельная в с. Долгово, замена котла</w:t>
            </w:r>
          </w:p>
        </w:tc>
        <w:tc>
          <w:tcPr>
            <w:tcW w:w="1155" w:type="dxa"/>
          </w:tcPr>
          <w:p w:rsidR="00431F95" w:rsidRPr="00431F95" w:rsidRDefault="00431F95" w:rsidP="00B97896">
            <w:pPr>
              <w:jc w:val="center"/>
            </w:pPr>
          </w:p>
        </w:tc>
        <w:tc>
          <w:tcPr>
            <w:tcW w:w="850" w:type="dxa"/>
            <w:vAlign w:val="center"/>
          </w:tcPr>
          <w:p w:rsidR="00431F95" w:rsidRPr="00431F95" w:rsidRDefault="00431F95" w:rsidP="00B97896">
            <w:pPr>
              <w:jc w:val="center"/>
            </w:pPr>
            <w:r w:rsidRPr="00431F95">
              <w:t>1</w:t>
            </w:r>
          </w:p>
        </w:tc>
        <w:tc>
          <w:tcPr>
            <w:tcW w:w="1453" w:type="dxa"/>
            <w:vAlign w:val="center"/>
          </w:tcPr>
          <w:p w:rsidR="00431F95" w:rsidRPr="00431F95" w:rsidRDefault="00431F95" w:rsidP="00B97896">
            <w:pPr>
              <w:jc w:val="center"/>
              <w:rPr>
                <w:sz w:val="20"/>
                <w:szCs w:val="20"/>
              </w:rPr>
            </w:pPr>
          </w:p>
        </w:tc>
        <w:tc>
          <w:tcPr>
            <w:tcW w:w="1524" w:type="dxa"/>
            <w:vAlign w:val="center"/>
          </w:tcPr>
          <w:p w:rsidR="00431F95" w:rsidRPr="00431F95" w:rsidRDefault="00431F95" w:rsidP="00B97896">
            <w:pPr>
              <w:jc w:val="center"/>
            </w:pPr>
            <w:r w:rsidRPr="00431F95">
              <w:t>238 917,0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1.5</w:t>
            </w:r>
          </w:p>
        </w:tc>
        <w:tc>
          <w:tcPr>
            <w:tcW w:w="2814" w:type="dxa"/>
          </w:tcPr>
          <w:p w:rsidR="00431F95" w:rsidRPr="00431F95" w:rsidRDefault="00431F95" w:rsidP="00B97896">
            <w:pPr>
              <w:ind w:left="-64" w:right="-116"/>
              <w:jc w:val="center"/>
            </w:pPr>
            <w:r w:rsidRPr="00431F95">
              <w:t>Котельная в с. Токарево, замена котла</w:t>
            </w:r>
          </w:p>
        </w:tc>
        <w:tc>
          <w:tcPr>
            <w:tcW w:w="1155" w:type="dxa"/>
          </w:tcPr>
          <w:p w:rsidR="00431F95" w:rsidRPr="00431F95" w:rsidRDefault="00431F95" w:rsidP="00B97896">
            <w:pPr>
              <w:jc w:val="center"/>
            </w:pPr>
          </w:p>
        </w:tc>
        <w:tc>
          <w:tcPr>
            <w:tcW w:w="850" w:type="dxa"/>
            <w:vAlign w:val="center"/>
          </w:tcPr>
          <w:p w:rsidR="00431F95" w:rsidRPr="00431F95" w:rsidRDefault="00431F95" w:rsidP="00B97896">
            <w:pPr>
              <w:jc w:val="center"/>
            </w:pPr>
            <w:r w:rsidRPr="00431F95">
              <w:t>1</w:t>
            </w:r>
          </w:p>
        </w:tc>
        <w:tc>
          <w:tcPr>
            <w:tcW w:w="1453" w:type="dxa"/>
            <w:vAlign w:val="center"/>
          </w:tcPr>
          <w:p w:rsidR="00431F95" w:rsidRPr="00431F95" w:rsidRDefault="00431F95" w:rsidP="00B97896">
            <w:pPr>
              <w:jc w:val="center"/>
              <w:rPr>
                <w:sz w:val="20"/>
                <w:szCs w:val="20"/>
              </w:rPr>
            </w:pPr>
          </w:p>
        </w:tc>
        <w:tc>
          <w:tcPr>
            <w:tcW w:w="1524" w:type="dxa"/>
            <w:vAlign w:val="center"/>
          </w:tcPr>
          <w:p w:rsidR="00431F95" w:rsidRPr="00431F95" w:rsidRDefault="00431F95" w:rsidP="00B97896">
            <w:pPr>
              <w:jc w:val="center"/>
            </w:pPr>
            <w:r w:rsidRPr="00431F95">
              <w:t>238 917,0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1.6</w:t>
            </w:r>
          </w:p>
        </w:tc>
        <w:tc>
          <w:tcPr>
            <w:tcW w:w="2814" w:type="dxa"/>
          </w:tcPr>
          <w:p w:rsidR="00431F95" w:rsidRPr="00431F95" w:rsidRDefault="00431F95" w:rsidP="00B97896">
            <w:pPr>
              <w:ind w:left="-64" w:right="-116"/>
              <w:jc w:val="center"/>
            </w:pPr>
            <w:r w:rsidRPr="00431F95">
              <w:t>Котельная в с. Мельниково, замена котла</w:t>
            </w:r>
          </w:p>
        </w:tc>
        <w:tc>
          <w:tcPr>
            <w:tcW w:w="1155" w:type="dxa"/>
          </w:tcPr>
          <w:p w:rsidR="00431F95" w:rsidRPr="00431F95" w:rsidRDefault="00431F95" w:rsidP="00B97896">
            <w:pPr>
              <w:jc w:val="center"/>
            </w:pPr>
          </w:p>
        </w:tc>
        <w:tc>
          <w:tcPr>
            <w:tcW w:w="850" w:type="dxa"/>
            <w:vAlign w:val="center"/>
          </w:tcPr>
          <w:p w:rsidR="00431F95" w:rsidRPr="00431F95" w:rsidRDefault="00431F95" w:rsidP="00B97896">
            <w:pPr>
              <w:jc w:val="center"/>
            </w:pPr>
            <w:r w:rsidRPr="00431F95">
              <w:t>1</w:t>
            </w:r>
          </w:p>
        </w:tc>
        <w:tc>
          <w:tcPr>
            <w:tcW w:w="1453" w:type="dxa"/>
            <w:vAlign w:val="center"/>
          </w:tcPr>
          <w:p w:rsidR="00431F95" w:rsidRPr="00431F95" w:rsidRDefault="00431F95" w:rsidP="00B97896">
            <w:pPr>
              <w:jc w:val="center"/>
              <w:rPr>
                <w:sz w:val="20"/>
                <w:szCs w:val="20"/>
              </w:rPr>
            </w:pPr>
          </w:p>
        </w:tc>
        <w:tc>
          <w:tcPr>
            <w:tcW w:w="1524" w:type="dxa"/>
            <w:vAlign w:val="center"/>
          </w:tcPr>
          <w:p w:rsidR="00431F95" w:rsidRPr="00431F95" w:rsidRDefault="00431F95" w:rsidP="00B97896">
            <w:pPr>
              <w:jc w:val="center"/>
            </w:pPr>
            <w:r w:rsidRPr="00431F95">
              <w:t>292 000,0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1.7</w:t>
            </w:r>
          </w:p>
        </w:tc>
        <w:tc>
          <w:tcPr>
            <w:tcW w:w="2814" w:type="dxa"/>
          </w:tcPr>
          <w:p w:rsidR="00431F95" w:rsidRPr="00431F95" w:rsidRDefault="00431F95" w:rsidP="00B97896">
            <w:pPr>
              <w:ind w:left="-64" w:right="-116"/>
              <w:jc w:val="center"/>
            </w:pPr>
            <w:r w:rsidRPr="00431F95">
              <w:t>Подготовка к отопительному сезону школьных котельных</w:t>
            </w:r>
          </w:p>
        </w:tc>
        <w:tc>
          <w:tcPr>
            <w:tcW w:w="1155" w:type="dxa"/>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rPr>
                <w:sz w:val="20"/>
                <w:szCs w:val="20"/>
              </w:rPr>
            </w:pPr>
          </w:p>
        </w:tc>
        <w:tc>
          <w:tcPr>
            <w:tcW w:w="1524" w:type="dxa"/>
            <w:vAlign w:val="center"/>
          </w:tcPr>
          <w:p w:rsidR="00431F95" w:rsidRPr="00431F95" w:rsidRDefault="00431F95" w:rsidP="00B97896">
            <w:pPr>
              <w:jc w:val="center"/>
            </w:pPr>
            <w:r w:rsidRPr="00431F95">
              <w:t>150 000,0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1.8</w:t>
            </w:r>
          </w:p>
        </w:tc>
        <w:tc>
          <w:tcPr>
            <w:tcW w:w="2814" w:type="dxa"/>
          </w:tcPr>
          <w:p w:rsidR="00431F95" w:rsidRPr="00431F95" w:rsidRDefault="00431F95" w:rsidP="00B97896">
            <w:pPr>
              <w:ind w:left="-64" w:right="-116"/>
              <w:jc w:val="center"/>
            </w:pPr>
            <w:r w:rsidRPr="00431F95">
              <w:t>Ремонт скважины в с. Мельниково</w:t>
            </w:r>
          </w:p>
        </w:tc>
        <w:tc>
          <w:tcPr>
            <w:tcW w:w="1155" w:type="dxa"/>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rPr>
                <w:sz w:val="20"/>
                <w:szCs w:val="20"/>
              </w:rPr>
            </w:pPr>
          </w:p>
        </w:tc>
        <w:tc>
          <w:tcPr>
            <w:tcW w:w="1524" w:type="dxa"/>
            <w:vAlign w:val="center"/>
          </w:tcPr>
          <w:p w:rsidR="00431F95" w:rsidRPr="00431F95" w:rsidRDefault="00431F95" w:rsidP="00B97896">
            <w:pPr>
              <w:jc w:val="center"/>
            </w:pPr>
            <w:r w:rsidRPr="00431F95">
              <w:t>1 224 848,0</w:t>
            </w:r>
          </w:p>
        </w:tc>
        <w:tc>
          <w:tcPr>
            <w:tcW w:w="992" w:type="dxa"/>
            <w:vAlign w:val="center"/>
          </w:tcPr>
          <w:p w:rsidR="00431F95" w:rsidRPr="00431F95" w:rsidRDefault="00431F95" w:rsidP="00B97896">
            <w:pPr>
              <w:jc w:val="center"/>
              <w:rPr>
                <w:sz w:val="20"/>
                <w:szCs w:val="20"/>
              </w:rPr>
            </w:pPr>
            <w:r w:rsidRPr="00431F95">
              <w:rPr>
                <w:sz w:val="20"/>
                <w:szCs w:val="20"/>
              </w:rPr>
              <w:t>КБ, 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1.9</w:t>
            </w:r>
          </w:p>
        </w:tc>
        <w:tc>
          <w:tcPr>
            <w:tcW w:w="2814" w:type="dxa"/>
            <w:vAlign w:val="center"/>
          </w:tcPr>
          <w:p w:rsidR="00431F95" w:rsidRPr="00431F95" w:rsidRDefault="00431F95" w:rsidP="00B97896">
            <w:r w:rsidRPr="00431F95">
              <w:t xml:space="preserve">Изготовление схем теплоснабжения, </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30 000,0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1.10</w:t>
            </w:r>
          </w:p>
        </w:tc>
        <w:tc>
          <w:tcPr>
            <w:tcW w:w="2814" w:type="dxa"/>
            <w:vAlign w:val="center"/>
          </w:tcPr>
          <w:p w:rsidR="00431F95" w:rsidRPr="00431F95" w:rsidRDefault="00431F95" w:rsidP="00B97896">
            <w:r w:rsidRPr="00431F95">
              <w:t>Центральная котельная, замена дымососов</w:t>
            </w:r>
          </w:p>
        </w:tc>
        <w:tc>
          <w:tcPr>
            <w:tcW w:w="1155" w:type="dxa"/>
            <w:vAlign w:val="center"/>
          </w:tcPr>
          <w:p w:rsidR="00431F95" w:rsidRPr="00431F95" w:rsidRDefault="00431F95" w:rsidP="00B97896">
            <w:pPr>
              <w:jc w:val="center"/>
            </w:pPr>
            <w:r w:rsidRPr="00431F95">
              <w:t>шт.</w:t>
            </w:r>
          </w:p>
        </w:tc>
        <w:tc>
          <w:tcPr>
            <w:tcW w:w="850" w:type="dxa"/>
            <w:vAlign w:val="center"/>
          </w:tcPr>
          <w:p w:rsidR="00431F95" w:rsidRPr="00431F95" w:rsidRDefault="00431F95" w:rsidP="00B97896">
            <w:pPr>
              <w:jc w:val="center"/>
            </w:pPr>
            <w:r w:rsidRPr="00431F95">
              <w:t>3</w:t>
            </w: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184 950,0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1.11</w:t>
            </w:r>
          </w:p>
        </w:tc>
        <w:tc>
          <w:tcPr>
            <w:tcW w:w="2814" w:type="dxa"/>
            <w:vAlign w:val="center"/>
          </w:tcPr>
          <w:p w:rsidR="00431F95" w:rsidRPr="00431F95" w:rsidRDefault="00431F95" w:rsidP="00B97896">
            <w:r w:rsidRPr="00431F95">
              <w:t>Районный конкурс по благоустройству, премирование победителей</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20 000,0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1.12</w:t>
            </w:r>
          </w:p>
        </w:tc>
        <w:tc>
          <w:tcPr>
            <w:tcW w:w="2814" w:type="dxa"/>
            <w:vAlign w:val="center"/>
          </w:tcPr>
          <w:p w:rsidR="00431F95" w:rsidRPr="00431F95" w:rsidRDefault="00431F95" w:rsidP="00B97896">
            <w:r w:rsidRPr="00431F95">
              <w:t>Водопровод с. Долгово, изготовление техдокументации</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20 000,0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1.13</w:t>
            </w:r>
          </w:p>
        </w:tc>
        <w:tc>
          <w:tcPr>
            <w:tcW w:w="2814" w:type="dxa"/>
            <w:vAlign w:val="center"/>
          </w:tcPr>
          <w:p w:rsidR="00431F95" w:rsidRPr="00431F95" w:rsidRDefault="00431F95" w:rsidP="00431F95">
            <w:r w:rsidRPr="00431F95">
              <w:t>МКОУ «Поломошенская СОШ», замена водопровода в здании</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20 000,0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1.14</w:t>
            </w:r>
          </w:p>
        </w:tc>
        <w:tc>
          <w:tcPr>
            <w:tcW w:w="2814" w:type="dxa"/>
            <w:vAlign w:val="center"/>
          </w:tcPr>
          <w:p w:rsidR="00431F95" w:rsidRDefault="00431F95" w:rsidP="00B97896">
            <w:r w:rsidRPr="00431F95">
              <w:t>Лобанихинская СОШ, замена наружного водопровода</w:t>
            </w:r>
          </w:p>
          <w:p w:rsidR="00431F95" w:rsidRPr="00431F95" w:rsidRDefault="00431F95" w:rsidP="00B97896"/>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40 000,0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1.15</w:t>
            </w:r>
          </w:p>
        </w:tc>
        <w:tc>
          <w:tcPr>
            <w:tcW w:w="2814" w:type="dxa"/>
            <w:vAlign w:val="center"/>
          </w:tcPr>
          <w:p w:rsidR="00431F95" w:rsidRPr="00431F95" w:rsidRDefault="00431F95" w:rsidP="00B97896">
            <w:r w:rsidRPr="00431F95">
              <w:t>МКОУ «Мельниковская СОШ», ремонт канализации</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3 500,0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1.16</w:t>
            </w:r>
          </w:p>
        </w:tc>
        <w:tc>
          <w:tcPr>
            <w:tcW w:w="2814" w:type="dxa"/>
            <w:vAlign w:val="center"/>
          </w:tcPr>
          <w:p w:rsidR="00431F95" w:rsidRPr="00431F95" w:rsidRDefault="00431F95" w:rsidP="00B97896">
            <w:r w:rsidRPr="00431F95">
              <w:t>МУП «Теплосервис», приобретение инструментов</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60 000,0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534" w:type="dxa"/>
            <w:vAlign w:val="center"/>
          </w:tcPr>
          <w:p w:rsidR="00431F95" w:rsidRPr="00431F95" w:rsidRDefault="00431F95" w:rsidP="00431F95">
            <w:pPr>
              <w:ind w:right="-108"/>
              <w:jc w:val="center"/>
              <w:rPr>
                <w:sz w:val="20"/>
                <w:szCs w:val="20"/>
              </w:rPr>
            </w:pPr>
            <w:r w:rsidRPr="00431F95">
              <w:rPr>
                <w:sz w:val="20"/>
                <w:szCs w:val="20"/>
              </w:rPr>
              <w:t>1.17</w:t>
            </w:r>
          </w:p>
        </w:tc>
        <w:tc>
          <w:tcPr>
            <w:tcW w:w="2814" w:type="dxa"/>
            <w:vAlign w:val="center"/>
          </w:tcPr>
          <w:p w:rsidR="00431F95" w:rsidRPr="00431F95" w:rsidRDefault="00431F95" w:rsidP="00B97896">
            <w:r w:rsidRPr="00431F95">
              <w:t>Субсидия на реализацию программных мероприятий в области теплоснабжения</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250 000,0</w:t>
            </w:r>
          </w:p>
        </w:tc>
        <w:tc>
          <w:tcPr>
            <w:tcW w:w="992" w:type="dxa"/>
            <w:vAlign w:val="center"/>
          </w:tcPr>
          <w:p w:rsidR="00431F95" w:rsidRPr="00431F95" w:rsidRDefault="00431F95" w:rsidP="00B97896">
            <w:pPr>
              <w:jc w:val="center"/>
            </w:pPr>
            <w:r w:rsidRPr="00431F95">
              <w:t>МБ</w:t>
            </w:r>
          </w:p>
        </w:tc>
      </w:tr>
      <w:tr w:rsidR="00431F95" w:rsidRPr="00431F95" w:rsidTr="00431F95">
        <w:tc>
          <w:tcPr>
            <w:tcW w:w="3348" w:type="dxa"/>
            <w:gridSpan w:val="2"/>
          </w:tcPr>
          <w:p w:rsidR="00431F95" w:rsidRPr="00431F95" w:rsidRDefault="00431F95" w:rsidP="00B97896">
            <w:pPr>
              <w:jc w:val="right"/>
            </w:pPr>
          </w:p>
          <w:p w:rsidR="00431F95" w:rsidRPr="00431F95" w:rsidRDefault="00431F95" w:rsidP="00B97896">
            <w:pPr>
              <w:jc w:val="right"/>
            </w:pPr>
            <w:r w:rsidRPr="00431F95">
              <w:t>Итого</w:t>
            </w:r>
          </w:p>
        </w:tc>
        <w:tc>
          <w:tcPr>
            <w:tcW w:w="1155" w:type="dxa"/>
            <w:vAlign w:val="center"/>
          </w:tcPr>
          <w:p w:rsidR="00431F95" w:rsidRPr="00431F95" w:rsidRDefault="00431F95" w:rsidP="00B97896">
            <w:pPr>
              <w:jc w:val="center"/>
            </w:pPr>
          </w:p>
        </w:tc>
        <w:tc>
          <w:tcPr>
            <w:tcW w:w="850" w:type="dxa"/>
            <w:vAlign w:val="center"/>
          </w:tcPr>
          <w:p w:rsidR="00431F95" w:rsidRPr="00431F95" w:rsidRDefault="00431F95" w:rsidP="00B97896">
            <w:pPr>
              <w:jc w:val="center"/>
            </w:pPr>
          </w:p>
        </w:tc>
        <w:tc>
          <w:tcPr>
            <w:tcW w:w="1453" w:type="dxa"/>
            <w:vAlign w:val="center"/>
          </w:tcPr>
          <w:p w:rsidR="00431F95" w:rsidRPr="00431F95" w:rsidRDefault="00431F95" w:rsidP="00B97896">
            <w:pPr>
              <w:jc w:val="center"/>
            </w:pPr>
          </w:p>
        </w:tc>
        <w:tc>
          <w:tcPr>
            <w:tcW w:w="1524" w:type="dxa"/>
            <w:vAlign w:val="center"/>
          </w:tcPr>
          <w:p w:rsidR="00431F95" w:rsidRPr="00431F95" w:rsidRDefault="00431F95" w:rsidP="00B97896">
            <w:pPr>
              <w:jc w:val="center"/>
            </w:pPr>
            <w:r w:rsidRPr="00431F95">
              <w:t>10 531 718,0</w:t>
            </w:r>
          </w:p>
        </w:tc>
        <w:tc>
          <w:tcPr>
            <w:tcW w:w="992" w:type="dxa"/>
            <w:vAlign w:val="center"/>
          </w:tcPr>
          <w:p w:rsidR="00431F95" w:rsidRPr="00431F95" w:rsidRDefault="00431F95" w:rsidP="00B97896">
            <w:pPr>
              <w:jc w:val="center"/>
              <w:rPr>
                <w:sz w:val="20"/>
                <w:szCs w:val="20"/>
              </w:rPr>
            </w:pPr>
            <w:r w:rsidRPr="00431F95">
              <w:t>МБ</w:t>
            </w:r>
          </w:p>
        </w:tc>
      </w:tr>
    </w:tbl>
    <w:p w:rsidR="00431F95" w:rsidRDefault="00431F95" w:rsidP="00431F95"/>
    <w:p w:rsidR="00431F95" w:rsidRDefault="00431F95" w:rsidP="00431F95"/>
    <w:p w:rsidR="00431F95" w:rsidRDefault="00431F95" w:rsidP="00431F95">
      <w:pPr>
        <w:jc w:val="center"/>
        <w:rPr>
          <w:sz w:val="28"/>
          <w:szCs w:val="28"/>
          <w:u w:val="single"/>
        </w:rPr>
      </w:pPr>
      <w:r>
        <w:rPr>
          <w:sz w:val="28"/>
          <w:szCs w:val="28"/>
        </w:rPr>
        <w:t>_________________           Ермаков С.Л.</w:t>
      </w:r>
    </w:p>
    <w:p w:rsidR="00431F95" w:rsidRDefault="00431F95" w:rsidP="00431F95">
      <w:pPr>
        <w:rPr>
          <w:sz w:val="16"/>
          <w:szCs w:val="16"/>
        </w:rPr>
      </w:pPr>
      <w:r>
        <w:rPr>
          <w:sz w:val="16"/>
          <w:szCs w:val="16"/>
        </w:rPr>
        <w:t xml:space="preserve">                                                                                       (подпись)                                               Ф.И.О.</w:t>
      </w:r>
    </w:p>
    <w:p w:rsidR="00431F95" w:rsidRDefault="00431F95" w:rsidP="00431F95">
      <w:pPr>
        <w:rPr>
          <w:sz w:val="16"/>
          <w:szCs w:val="16"/>
        </w:rPr>
      </w:pPr>
    </w:p>
    <w:p w:rsidR="00431F95" w:rsidRPr="00204135" w:rsidRDefault="00431F95" w:rsidP="00431F95">
      <w:pPr>
        <w:rPr>
          <w:sz w:val="28"/>
          <w:szCs w:val="28"/>
        </w:rPr>
      </w:pPr>
      <w:r>
        <w:rPr>
          <w:sz w:val="28"/>
          <w:szCs w:val="28"/>
        </w:rPr>
        <w:t xml:space="preserve">                            «___»_____________2018 г.</w:t>
      </w:r>
    </w:p>
    <w:p w:rsidR="00431F95" w:rsidRDefault="00431F95" w:rsidP="00431F95">
      <w:pPr>
        <w:rPr>
          <w:sz w:val="32"/>
          <w:szCs w:val="32"/>
        </w:rPr>
        <w:sectPr w:rsidR="00431F95" w:rsidSect="00431F95">
          <w:pgSz w:w="11906" w:h="16838"/>
          <w:pgMar w:top="1134" w:right="1133" w:bottom="1134" w:left="1560" w:header="709" w:footer="709" w:gutter="0"/>
          <w:cols w:space="708"/>
          <w:docGrid w:linePitch="360"/>
        </w:sectPr>
      </w:pPr>
    </w:p>
    <w:p w:rsidR="00643763" w:rsidRDefault="00643763" w:rsidP="00643763">
      <w:pPr>
        <w:pStyle w:val="af"/>
        <w:rPr>
          <w:b/>
          <w:bCs/>
        </w:rPr>
      </w:pPr>
      <w:r>
        <w:rPr>
          <w:b/>
          <w:bCs/>
        </w:rPr>
        <w:t>РОССИЙСКАЯ ФЕДЕРАЦИЯ</w:t>
      </w:r>
    </w:p>
    <w:p w:rsidR="00643763" w:rsidRDefault="00643763" w:rsidP="00643763">
      <w:pPr>
        <w:jc w:val="center"/>
        <w:rPr>
          <w:b/>
          <w:sz w:val="28"/>
        </w:rPr>
      </w:pPr>
      <w:r>
        <w:rPr>
          <w:b/>
          <w:bCs/>
          <w:sz w:val="28"/>
        </w:rPr>
        <w:t xml:space="preserve">НОВИЧИХИНСКОЕ РАЙОННОЕ  СОБРАНИЕ ДЕПУТАТОВ </w:t>
      </w:r>
    </w:p>
    <w:p w:rsidR="00643763" w:rsidRPr="0052315C" w:rsidRDefault="00643763" w:rsidP="00643763">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643763" w:rsidRPr="009A5C79" w:rsidRDefault="00643763" w:rsidP="00643763">
      <w:pPr>
        <w:jc w:val="center"/>
        <w:rPr>
          <w:b/>
          <w:sz w:val="20"/>
          <w:szCs w:val="20"/>
        </w:rPr>
      </w:pPr>
    </w:p>
    <w:p w:rsidR="00643763" w:rsidRDefault="00643763" w:rsidP="00643763">
      <w:pPr>
        <w:pStyle w:val="1"/>
        <w:jc w:val="center"/>
        <w:rPr>
          <w:b/>
          <w:bCs w:val="0"/>
          <w:sz w:val="40"/>
        </w:rPr>
      </w:pPr>
      <w:r>
        <w:rPr>
          <w:b/>
          <w:bCs w:val="0"/>
          <w:sz w:val="40"/>
        </w:rPr>
        <w:t>РЕШЕНИЕ</w:t>
      </w:r>
    </w:p>
    <w:p w:rsidR="00643763" w:rsidRDefault="00643763" w:rsidP="00643763">
      <w:pPr>
        <w:jc w:val="both"/>
        <w:rPr>
          <w:b/>
          <w:sz w:val="32"/>
        </w:rPr>
      </w:pPr>
    </w:p>
    <w:p w:rsidR="00643763" w:rsidRDefault="00643763" w:rsidP="00643763">
      <w:pPr>
        <w:jc w:val="both"/>
        <w:rPr>
          <w:b/>
          <w:sz w:val="28"/>
        </w:rPr>
      </w:pPr>
      <w:r>
        <w:rPr>
          <w:b/>
          <w:sz w:val="28"/>
        </w:rPr>
        <w:t>29.06.2018     №  4</w:t>
      </w:r>
      <w:r w:rsidR="00431F95">
        <w:rPr>
          <w:b/>
          <w:sz w:val="28"/>
        </w:rPr>
        <w:t>0</w:t>
      </w:r>
      <w:r>
        <w:rPr>
          <w:b/>
          <w:sz w:val="28"/>
        </w:rPr>
        <w:t xml:space="preserve">                                                                     с. Новичиха</w:t>
      </w:r>
    </w:p>
    <w:p w:rsidR="00643763" w:rsidRDefault="00643763" w:rsidP="00643763">
      <w:pPr>
        <w:jc w:val="both"/>
        <w:rPr>
          <w:b/>
          <w:sz w:val="28"/>
        </w:rPr>
      </w:pPr>
    </w:p>
    <w:p w:rsidR="00431F95" w:rsidRDefault="00431F95" w:rsidP="00643763">
      <w:pPr>
        <w:jc w:val="both"/>
        <w:rPr>
          <w:b/>
          <w:sz w:val="28"/>
        </w:rPr>
      </w:pPr>
    </w:p>
    <w:p w:rsidR="00431F95" w:rsidRDefault="00431F95" w:rsidP="00431F95">
      <w:pPr>
        <w:rPr>
          <w:sz w:val="28"/>
          <w:szCs w:val="28"/>
        </w:rPr>
      </w:pPr>
      <w:r>
        <w:rPr>
          <w:sz w:val="28"/>
          <w:szCs w:val="28"/>
        </w:rPr>
        <w:t xml:space="preserve">Об установлении тарифов на услуги, </w:t>
      </w:r>
    </w:p>
    <w:p w:rsidR="00431F95" w:rsidRDefault="00431F95" w:rsidP="00431F95">
      <w:pPr>
        <w:rPr>
          <w:sz w:val="28"/>
          <w:szCs w:val="28"/>
        </w:rPr>
      </w:pPr>
      <w:r>
        <w:rPr>
          <w:sz w:val="28"/>
          <w:szCs w:val="28"/>
        </w:rPr>
        <w:t>выполнения работ МУП «Теплосервис»</w:t>
      </w:r>
    </w:p>
    <w:p w:rsidR="00431F95" w:rsidRDefault="00431F95" w:rsidP="00431F95">
      <w:pPr>
        <w:rPr>
          <w:sz w:val="28"/>
          <w:szCs w:val="28"/>
        </w:rPr>
      </w:pPr>
      <w:r>
        <w:rPr>
          <w:sz w:val="28"/>
          <w:szCs w:val="28"/>
        </w:rPr>
        <w:t>Новичихинского района Алтайского края</w:t>
      </w:r>
    </w:p>
    <w:p w:rsidR="00431F95" w:rsidRDefault="00431F95" w:rsidP="00431F95">
      <w:pPr>
        <w:rPr>
          <w:sz w:val="28"/>
          <w:szCs w:val="28"/>
        </w:rPr>
      </w:pPr>
    </w:p>
    <w:p w:rsidR="00431F95" w:rsidRDefault="00431F95" w:rsidP="00431F95">
      <w:pPr>
        <w:rPr>
          <w:sz w:val="28"/>
          <w:szCs w:val="28"/>
        </w:rPr>
      </w:pPr>
    </w:p>
    <w:p w:rsidR="00431F95" w:rsidRDefault="00431F95" w:rsidP="00431F95">
      <w:pPr>
        <w:ind w:firstLine="708"/>
        <w:jc w:val="both"/>
        <w:rPr>
          <w:sz w:val="28"/>
          <w:szCs w:val="28"/>
        </w:rPr>
      </w:pPr>
      <w:r>
        <w:rPr>
          <w:sz w:val="28"/>
          <w:szCs w:val="28"/>
        </w:rPr>
        <w:t>В соответствии с Федеральным законом № 131-ФЗ от 06.10.2003 года «Об общих принципах организации местного самоуправления в РФ», ст. 25 Устава муниципального образования Новичихинский район, районное Собрание депутатов РЕШИЛО:</w:t>
      </w:r>
    </w:p>
    <w:p w:rsidR="00431F95" w:rsidRDefault="00431F95" w:rsidP="00431F95">
      <w:pPr>
        <w:jc w:val="both"/>
        <w:rPr>
          <w:sz w:val="28"/>
          <w:szCs w:val="28"/>
        </w:rPr>
      </w:pPr>
    </w:p>
    <w:p w:rsidR="00431F95" w:rsidRDefault="00431F95" w:rsidP="00431F95">
      <w:pPr>
        <w:jc w:val="both"/>
        <w:rPr>
          <w:sz w:val="28"/>
          <w:szCs w:val="28"/>
        </w:rPr>
      </w:pPr>
      <w:r>
        <w:rPr>
          <w:sz w:val="28"/>
          <w:szCs w:val="28"/>
        </w:rPr>
        <w:t xml:space="preserve">           1.</w:t>
      </w:r>
      <w:r w:rsidRPr="005520D4">
        <w:rPr>
          <w:sz w:val="28"/>
          <w:szCs w:val="28"/>
        </w:rPr>
        <w:t xml:space="preserve"> </w:t>
      </w:r>
      <w:r>
        <w:rPr>
          <w:sz w:val="28"/>
          <w:szCs w:val="28"/>
        </w:rPr>
        <w:t>Установить тарифы на услуги, выполнение работ МУП «Теплосервис» Новичихинского района Алтайского края (прилагаются)</w:t>
      </w:r>
    </w:p>
    <w:p w:rsidR="00431F95" w:rsidRDefault="00431F95" w:rsidP="00431F95">
      <w:pPr>
        <w:jc w:val="both"/>
        <w:rPr>
          <w:sz w:val="28"/>
          <w:szCs w:val="28"/>
        </w:rPr>
      </w:pPr>
      <w:r>
        <w:rPr>
          <w:sz w:val="28"/>
          <w:szCs w:val="28"/>
        </w:rPr>
        <w:t xml:space="preserve">           2. Контроль возложить на постоянную комиссию по бюджету, налоговой и кредитной политике (С.Г. Чистяков)</w:t>
      </w:r>
    </w:p>
    <w:p w:rsidR="00431F95" w:rsidRPr="00F44851" w:rsidRDefault="00431F95" w:rsidP="00431F95">
      <w:pPr>
        <w:jc w:val="both"/>
        <w:rPr>
          <w:sz w:val="28"/>
          <w:szCs w:val="28"/>
        </w:rPr>
      </w:pPr>
      <w:r>
        <w:rPr>
          <w:sz w:val="28"/>
          <w:szCs w:val="28"/>
        </w:rPr>
        <w:t xml:space="preserve">           3. Направить данное решение главе района для подписания и обнародование в установленном порядке. </w:t>
      </w:r>
    </w:p>
    <w:p w:rsidR="00643763" w:rsidRDefault="00643763" w:rsidP="00643763"/>
    <w:tbl>
      <w:tblPr>
        <w:tblW w:w="9743" w:type="dxa"/>
        <w:tblLayout w:type="fixed"/>
        <w:tblLook w:val="0000"/>
      </w:tblPr>
      <w:tblGrid>
        <w:gridCol w:w="3227"/>
        <w:gridCol w:w="2127"/>
        <w:gridCol w:w="2409"/>
        <w:gridCol w:w="1980"/>
      </w:tblGrid>
      <w:tr w:rsidR="00643763" w:rsidTr="00731567">
        <w:tc>
          <w:tcPr>
            <w:tcW w:w="3227" w:type="dxa"/>
          </w:tcPr>
          <w:p w:rsidR="00643763" w:rsidRDefault="00643763" w:rsidP="00731567">
            <w:pPr>
              <w:rPr>
                <w:bCs/>
                <w:sz w:val="28"/>
              </w:rPr>
            </w:pPr>
          </w:p>
          <w:p w:rsidR="00643763" w:rsidRDefault="00643763" w:rsidP="00731567">
            <w:pPr>
              <w:rPr>
                <w:bCs/>
                <w:sz w:val="28"/>
              </w:rPr>
            </w:pPr>
          </w:p>
          <w:p w:rsidR="00643763" w:rsidRDefault="00643763" w:rsidP="00731567">
            <w:pPr>
              <w:ind w:right="-108"/>
              <w:rPr>
                <w:sz w:val="28"/>
              </w:rPr>
            </w:pPr>
            <w:r>
              <w:rPr>
                <w:sz w:val="28"/>
              </w:rPr>
              <w:t>Председатель районного Собрания депутатов</w:t>
            </w:r>
          </w:p>
        </w:tc>
        <w:tc>
          <w:tcPr>
            <w:tcW w:w="2127" w:type="dxa"/>
          </w:tcPr>
          <w:p w:rsidR="00643763" w:rsidRDefault="00643763" w:rsidP="00731567">
            <w:r>
              <w:rPr>
                <w:noProof/>
              </w:rPr>
              <w:drawing>
                <wp:inline distT="0" distB="0" distL="0" distR="0">
                  <wp:extent cx="1304925" cy="1304925"/>
                  <wp:effectExtent l="19050" t="0" r="9525" b="0"/>
                  <wp:docPr id="47" name="Рисунок 15"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дминистрация-решения"/>
                          <pic:cNvPicPr>
                            <a:picLocks noChangeAspect="1" noChangeArrowheads="1"/>
                          </pic:cNvPicPr>
                        </pic:nvPicPr>
                        <pic:blipFill>
                          <a:blip r:embed="rId22"/>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2409" w:type="dxa"/>
          </w:tcPr>
          <w:p w:rsidR="00643763" w:rsidRDefault="00643763" w:rsidP="00731567"/>
          <w:p w:rsidR="00643763" w:rsidRDefault="00643763" w:rsidP="00731567">
            <w:pPr>
              <w:ind w:left="-109"/>
            </w:pPr>
            <w:r>
              <w:rPr>
                <w:noProof/>
              </w:rPr>
              <w:drawing>
                <wp:inline distT="0" distB="0" distL="0" distR="0">
                  <wp:extent cx="1552575" cy="638175"/>
                  <wp:effectExtent l="19050" t="0" r="9525" b="0"/>
                  <wp:docPr id="48" name="Рисунок 16"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сач"/>
                          <pic:cNvPicPr>
                            <a:picLocks noChangeAspect="1" noChangeArrowheads="1"/>
                          </pic:cNvPicPr>
                        </pic:nvPicPr>
                        <pic:blipFill>
                          <a:blip r:embed="rId23"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643763" w:rsidRDefault="00643763" w:rsidP="00731567">
            <w:pPr>
              <w:pStyle w:val="ab"/>
              <w:tabs>
                <w:tab w:val="clear" w:pos="4677"/>
                <w:tab w:val="clear" w:pos="9355"/>
              </w:tabs>
            </w:pPr>
          </w:p>
          <w:p w:rsidR="00643763" w:rsidRDefault="00643763" w:rsidP="00731567">
            <w:pPr>
              <w:pStyle w:val="ab"/>
              <w:tabs>
                <w:tab w:val="clear" w:pos="4677"/>
                <w:tab w:val="clear" w:pos="9355"/>
              </w:tabs>
            </w:pPr>
          </w:p>
          <w:p w:rsidR="00643763" w:rsidRDefault="00643763" w:rsidP="00731567">
            <w:pPr>
              <w:pStyle w:val="ab"/>
              <w:tabs>
                <w:tab w:val="clear" w:pos="4677"/>
                <w:tab w:val="clear" w:pos="9355"/>
              </w:tabs>
              <w:rPr>
                <w:sz w:val="28"/>
              </w:rPr>
            </w:pPr>
            <w:r>
              <w:rPr>
                <w:sz w:val="28"/>
              </w:rPr>
              <w:t>В.И. Косач</w:t>
            </w:r>
          </w:p>
        </w:tc>
      </w:tr>
    </w:tbl>
    <w:p w:rsidR="00643763" w:rsidRDefault="00643763" w:rsidP="00643763">
      <w:pPr>
        <w:shd w:val="clear" w:color="auto" w:fill="FFFFFF"/>
        <w:spacing w:line="341" w:lineRule="exact"/>
        <w:jc w:val="both"/>
        <w:rPr>
          <w:spacing w:val="-12"/>
          <w:sz w:val="28"/>
          <w:szCs w:val="28"/>
        </w:rPr>
      </w:pPr>
    </w:p>
    <w:p w:rsidR="00643763" w:rsidRDefault="00643763" w:rsidP="00643763">
      <w:pPr>
        <w:rPr>
          <w:rStyle w:val="13"/>
          <w:rFonts w:eastAsia="Tahoma"/>
          <w:sz w:val="28"/>
          <w:szCs w:val="28"/>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A32C66">
      <w:pPr>
        <w:jc w:val="center"/>
        <w:rPr>
          <w:b/>
          <w:bCs/>
          <w:sz w:val="36"/>
        </w:rPr>
      </w:pPr>
    </w:p>
    <w:p w:rsidR="00F20939" w:rsidRDefault="00F20939" w:rsidP="00431F95">
      <w:pPr>
        <w:rPr>
          <w:b/>
          <w:bCs/>
          <w:sz w:val="36"/>
        </w:rPr>
      </w:pPr>
    </w:p>
    <w:p w:rsidR="00431F95" w:rsidRDefault="00431F95" w:rsidP="00431F95">
      <w:pPr>
        <w:rPr>
          <w:b/>
          <w:bCs/>
          <w:sz w:val="36"/>
        </w:rPr>
      </w:pPr>
    </w:p>
    <w:p w:rsidR="00431F95" w:rsidRDefault="00431F95" w:rsidP="00431F95">
      <w:pPr>
        <w:rPr>
          <w:b/>
          <w:bCs/>
          <w:sz w:val="36"/>
        </w:rPr>
      </w:pPr>
    </w:p>
    <w:p w:rsidR="00431F95" w:rsidRDefault="00431F95" w:rsidP="00431F95">
      <w:pPr>
        <w:rPr>
          <w:b/>
          <w:bCs/>
          <w:sz w:val="36"/>
        </w:rPr>
      </w:pPr>
    </w:p>
    <w:p w:rsidR="00431F95" w:rsidRDefault="00431F95" w:rsidP="00431F95">
      <w:pPr>
        <w:rPr>
          <w:b/>
          <w:bCs/>
          <w:sz w:val="36"/>
        </w:rPr>
      </w:pPr>
    </w:p>
    <w:p w:rsidR="00431F95" w:rsidRPr="00E07711" w:rsidRDefault="00431F95" w:rsidP="00431F95">
      <w:pPr>
        <w:jc w:val="center"/>
        <w:rPr>
          <w:b/>
          <w:sz w:val="28"/>
          <w:szCs w:val="28"/>
        </w:rPr>
      </w:pPr>
      <w:r w:rsidRPr="00E07711">
        <w:rPr>
          <w:b/>
          <w:sz w:val="28"/>
          <w:szCs w:val="28"/>
        </w:rPr>
        <w:t xml:space="preserve">Тариф на услуги, выполнение работ </w:t>
      </w:r>
    </w:p>
    <w:p w:rsidR="00431F95" w:rsidRPr="00E07711" w:rsidRDefault="00431F95" w:rsidP="00431F95">
      <w:pPr>
        <w:jc w:val="center"/>
        <w:rPr>
          <w:b/>
          <w:sz w:val="28"/>
          <w:szCs w:val="28"/>
        </w:rPr>
      </w:pPr>
      <w:r w:rsidRPr="00E07711">
        <w:rPr>
          <w:b/>
          <w:sz w:val="28"/>
          <w:szCs w:val="28"/>
        </w:rPr>
        <w:t>МУП «Теплосервис» Новичихинского района Алтайского края</w:t>
      </w:r>
    </w:p>
    <w:p w:rsidR="00431F95" w:rsidRDefault="00431F95" w:rsidP="00431F95">
      <w:pPr>
        <w:jc w:val="center"/>
        <w:rPr>
          <w:sz w:val="28"/>
          <w:szCs w:val="28"/>
        </w:rPr>
      </w:pPr>
    </w:p>
    <w:p w:rsidR="00431F95" w:rsidRDefault="00431F95" w:rsidP="00431F95">
      <w:pPr>
        <w:jc w:val="right"/>
        <w:rPr>
          <w:sz w:val="28"/>
          <w:szCs w:val="28"/>
        </w:rPr>
      </w:pPr>
      <w:r>
        <w:rPr>
          <w:sz w:val="28"/>
          <w:szCs w:val="28"/>
        </w:rPr>
        <w:t xml:space="preserve">Утверждены </w:t>
      </w:r>
    </w:p>
    <w:p w:rsidR="00431F95" w:rsidRDefault="00431F95" w:rsidP="00431F95">
      <w:pPr>
        <w:jc w:val="right"/>
        <w:rPr>
          <w:sz w:val="28"/>
          <w:szCs w:val="28"/>
        </w:rPr>
      </w:pPr>
      <w:r>
        <w:rPr>
          <w:sz w:val="28"/>
          <w:szCs w:val="28"/>
        </w:rPr>
        <w:t xml:space="preserve">решением районного </w:t>
      </w:r>
    </w:p>
    <w:p w:rsidR="00431F95" w:rsidRDefault="00431F95" w:rsidP="00431F95">
      <w:pPr>
        <w:jc w:val="right"/>
        <w:rPr>
          <w:sz w:val="28"/>
          <w:szCs w:val="28"/>
        </w:rPr>
      </w:pPr>
      <w:r>
        <w:rPr>
          <w:sz w:val="28"/>
          <w:szCs w:val="28"/>
        </w:rPr>
        <w:t>Собрания депутатов</w:t>
      </w:r>
    </w:p>
    <w:p w:rsidR="00431F95" w:rsidRDefault="00431F95" w:rsidP="00431F95">
      <w:pPr>
        <w:jc w:val="right"/>
        <w:rPr>
          <w:sz w:val="28"/>
          <w:szCs w:val="28"/>
        </w:rPr>
      </w:pPr>
      <w:r>
        <w:rPr>
          <w:sz w:val="28"/>
          <w:szCs w:val="28"/>
        </w:rPr>
        <w:t>от 29.06.2018 № 40</w:t>
      </w:r>
    </w:p>
    <w:p w:rsidR="00431F95" w:rsidRDefault="00431F95" w:rsidP="00431F95">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2305"/>
        <w:gridCol w:w="1845"/>
        <w:gridCol w:w="1987"/>
        <w:gridCol w:w="2361"/>
      </w:tblGrid>
      <w:tr w:rsidR="00431F95" w:rsidTr="00B97896">
        <w:tc>
          <w:tcPr>
            <w:tcW w:w="847"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w:t>
            </w:r>
          </w:p>
        </w:tc>
        <w:tc>
          <w:tcPr>
            <w:tcW w:w="2305" w:type="dxa"/>
            <w:tcBorders>
              <w:top w:val="single" w:sz="4" w:space="0" w:color="auto"/>
              <w:left w:val="single" w:sz="4" w:space="0" w:color="auto"/>
              <w:bottom w:val="single" w:sz="4" w:space="0" w:color="auto"/>
              <w:right w:val="single" w:sz="4" w:space="0" w:color="auto"/>
            </w:tcBorders>
            <w:hideMark/>
          </w:tcPr>
          <w:p w:rsidR="00431F95" w:rsidRDefault="00431F95" w:rsidP="00B97896">
            <w:pPr>
              <w:rPr>
                <w:sz w:val="28"/>
                <w:szCs w:val="28"/>
              </w:rPr>
            </w:pPr>
            <w:r>
              <w:rPr>
                <w:sz w:val="28"/>
                <w:szCs w:val="28"/>
              </w:rPr>
              <w:t>Наименование  техники</w:t>
            </w:r>
          </w:p>
        </w:tc>
        <w:tc>
          <w:tcPr>
            <w:tcW w:w="1845" w:type="dxa"/>
            <w:tcBorders>
              <w:top w:val="single" w:sz="4" w:space="0" w:color="auto"/>
              <w:left w:val="single" w:sz="4" w:space="0" w:color="auto"/>
              <w:bottom w:val="single" w:sz="4" w:space="0" w:color="auto"/>
              <w:right w:val="single" w:sz="4" w:space="0" w:color="auto"/>
            </w:tcBorders>
            <w:vAlign w:val="center"/>
            <w:hideMark/>
          </w:tcPr>
          <w:p w:rsidR="00431F95" w:rsidRDefault="00431F95" w:rsidP="00B97896">
            <w:pPr>
              <w:jc w:val="center"/>
              <w:rPr>
                <w:sz w:val="28"/>
                <w:szCs w:val="28"/>
              </w:rPr>
            </w:pPr>
            <w:r>
              <w:rPr>
                <w:sz w:val="28"/>
                <w:szCs w:val="28"/>
              </w:rPr>
              <w:t>Стоимость м/часа, руб</w:t>
            </w:r>
          </w:p>
        </w:tc>
        <w:tc>
          <w:tcPr>
            <w:tcW w:w="1987" w:type="dxa"/>
            <w:tcBorders>
              <w:top w:val="single" w:sz="4" w:space="0" w:color="auto"/>
              <w:left w:val="nil"/>
              <w:bottom w:val="single" w:sz="4" w:space="0" w:color="auto"/>
              <w:right w:val="single" w:sz="4" w:space="0" w:color="auto"/>
            </w:tcBorders>
            <w:vAlign w:val="center"/>
            <w:hideMark/>
          </w:tcPr>
          <w:p w:rsidR="00431F95" w:rsidRDefault="00431F95" w:rsidP="00B97896">
            <w:pPr>
              <w:jc w:val="center"/>
              <w:rPr>
                <w:sz w:val="28"/>
                <w:szCs w:val="28"/>
              </w:rPr>
            </w:pPr>
            <w:r>
              <w:rPr>
                <w:sz w:val="28"/>
                <w:szCs w:val="28"/>
              </w:rPr>
              <w:t>Тариф на вывоз сточных бытовых нужд,</w:t>
            </w:r>
          </w:p>
          <w:p w:rsidR="00431F95" w:rsidRDefault="00431F95" w:rsidP="00B97896">
            <w:pPr>
              <w:jc w:val="center"/>
              <w:rPr>
                <w:sz w:val="28"/>
                <w:szCs w:val="28"/>
              </w:rPr>
            </w:pPr>
            <w:r>
              <w:rPr>
                <w:sz w:val="28"/>
                <w:szCs w:val="28"/>
              </w:rPr>
              <w:t xml:space="preserve"> руб/1 м.куб</w:t>
            </w:r>
          </w:p>
        </w:tc>
        <w:tc>
          <w:tcPr>
            <w:tcW w:w="2361" w:type="dxa"/>
            <w:tcBorders>
              <w:top w:val="single" w:sz="4" w:space="0" w:color="auto"/>
              <w:left w:val="nil"/>
              <w:bottom w:val="single" w:sz="4" w:space="0" w:color="auto"/>
              <w:right w:val="single" w:sz="4" w:space="0" w:color="auto"/>
            </w:tcBorders>
            <w:hideMark/>
          </w:tcPr>
          <w:p w:rsidR="00431F95" w:rsidRDefault="00431F95" w:rsidP="00B97896">
            <w:pPr>
              <w:jc w:val="center"/>
              <w:rPr>
                <w:sz w:val="28"/>
                <w:szCs w:val="28"/>
              </w:rPr>
            </w:pPr>
            <w:r>
              <w:rPr>
                <w:sz w:val="28"/>
                <w:szCs w:val="28"/>
              </w:rPr>
              <w:t xml:space="preserve">Тариф на вывоз сточных бытовых вод  для жителей многоквартирных домов, </w:t>
            </w:r>
          </w:p>
          <w:p w:rsidR="00431F95" w:rsidRDefault="00431F95" w:rsidP="00B97896">
            <w:pPr>
              <w:jc w:val="center"/>
              <w:rPr>
                <w:sz w:val="28"/>
                <w:szCs w:val="28"/>
              </w:rPr>
            </w:pPr>
            <w:r>
              <w:rPr>
                <w:sz w:val="28"/>
                <w:szCs w:val="28"/>
              </w:rPr>
              <w:t>руб/1 м.куб</w:t>
            </w:r>
          </w:p>
        </w:tc>
      </w:tr>
      <w:tr w:rsidR="00431F95" w:rsidTr="00B97896">
        <w:tc>
          <w:tcPr>
            <w:tcW w:w="847"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1</w:t>
            </w:r>
          </w:p>
        </w:tc>
        <w:tc>
          <w:tcPr>
            <w:tcW w:w="2305" w:type="dxa"/>
            <w:tcBorders>
              <w:top w:val="single" w:sz="4" w:space="0" w:color="auto"/>
              <w:left w:val="single" w:sz="4" w:space="0" w:color="auto"/>
              <w:bottom w:val="single" w:sz="4" w:space="0" w:color="auto"/>
              <w:right w:val="single" w:sz="4" w:space="0" w:color="auto"/>
            </w:tcBorders>
            <w:hideMark/>
          </w:tcPr>
          <w:p w:rsidR="00431F95" w:rsidRDefault="00431F95" w:rsidP="00B97896">
            <w:pPr>
              <w:rPr>
                <w:sz w:val="28"/>
                <w:szCs w:val="28"/>
              </w:rPr>
            </w:pPr>
            <w:r>
              <w:rPr>
                <w:sz w:val="28"/>
                <w:szCs w:val="28"/>
              </w:rPr>
              <w:t>Трактор Беларус МТЗ 82.1</w:t>
            </w:r>
          </w:p>
        </w:tc>
        <w:tc>
          <w:tcPr>
            <w:tcW w:w="1845"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1200,0</w:t>
            </w:r>
          </w:p>
        </w:tc>
        <w:tc>
          <w:tcPr>
            <w:tcW w:w="1987" w:type="dxa"/>
            <w:tcBorders>
              <w:top w:val="single" w:sz="4" w:space="0" w:color="auto"/>
              <w:left w:val="single" w:sz="4" w:space="0" w:color="auto"/>
              <w:bottom w:val="single" w:sz="4" w:space="0" w:color="auto"/>
              <w:right w:val="single" w:sz="4" w:space="0" w:color="auto"/>
            </w:tcBorders>
          </w:tcPr>
          <w:p w:rsidR="00431F95" w:rsidRDefault="00431F95" w:rsidP="00B97896">
            <w:pPr>
              <w:jc w:val="right"/>
              <w:rPr>
                <w:sz w:val="28"/>
                <w:szCs w:val="28"/>
              </w:rPr>
            </w:pPr>
          </w:p>
        </w:tc>
        <w:tc>
          <w:tcPr>
            <w:tcW w:w="2361" w:type="dxa"/>
            <w:tcBorders>
              <w:top w:val="single" w:sz="4" w:space="0" w:color="auto"/>
              <w:left w:val="single" w:sz="4" w:space="0" w:color="auto"/>
              <w:bottom w:val="single" w:sz="4" w:space="0" w:color="auto"/>
              <w:right w:val="single" w:sz="4" w:space="0" w:color="auto"/>
            </w:tcBorders>
          </w:tcPr>
          <w:p w:rsidR="00431F95" w:rsidRDefault="00431F95" w:rsidP="00B97896">
            <w:pPr>
              <w:jc w:val="right"/>
              <w:rPr>
                <w:sz w:val="28"/>
                <w:szCs w:val="28"/>
              </w:rPr>
            </w:pPr>
          </w:p>
        </w:tc>
      </w:tr>
      <w:tr w:rsidR="00431F95" w:rsidTr="00B97896">
        <w:tc>
          <w:tcPr>
            <w:tcW w:w="847"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2</w:t>
            </w:r>
          </w:p>
        </w:tc>
        <w:tc>
          <w:tcPr>
            <w:tcW w:w="2305" w:type="dxa"/>
            <w:tcBorders>
              <w:top w:val="single" w:sz="4" w:space="0" w:color="auto"/>
              <w:left w:val="single" w:sz="4" w:space="0" w:color="auto"/>
              <w:bottom w:val="single" w:sz="4" w:space="0" w:color="auto"/>
              <w:right w:val="single" w:sz="4" w:space="0" w:color="auto"/>
            </w:tcBorders>
            <w:hideMark/>
          </w:tcPr>
          <w:p w:rsidR="00431F95" w:rsidRDefault="00431F95" w:rsidP="00B97896">
            <w:pPr>
              <w:rPr>
                <w:sz w:val="28"/>
                <w:szCs w:val="28"/>
              </w:rPr>
            </w:pPr>
            <w:r>
              <w:rPr>
                <w:sz w:val="28"/>
                <w:szCs w:val="28"/>
              </w:rPr>
              <w:t xml:space="preserve">Экскаватор ЭО 2621В2  </w:t>
            </w:r>
          </w:p>
        </w:tc>
        <w:tc>
          <w:tcPr>
            <w:tcW w:w="1845"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1000,0</w:t>
            </w:r>
          </w:p>
        </w:tc>
        <w:tc>
          <w:tcPr>
            <w:tcW w:w="1987" w:type="dxa"/>
            <w:tcBorders>
              <w:top w:val="single" w:sz="4" w:space="0" w:color="auto"/>
              <w:left w:val="single" w:sz="4" w:space="0" w:color="auto"/>
              <w:bottom w:val="single" w:sz="4" w:space="0" w:color="auto"/>
              <w:right w:val="single" w:sz="4" w:space="0" w:color="auto"/>
            </w:tcBorders>
          </w:tcPr>
          <w:p w:rsidR="00431F95" w:rsidRDefault="00431F95" w:rsidP="00B97896">
            <w:pPr>
              <w:jc w:val="right"/>
              <w:rPr>
                <w:sz w:val="28"/>
                <w:szCs w:val="28"/>
              </w:rPr>
            </w:pPr>
          </w:p>
        </w:tc>
        <w:tc>
          <w:tcPr>
            <w:tcW w:w="2361" w:type="dxa"/>
            <w:tcBorders>
              <w:top w:val="single" w:sz="4" w:space="0" w:color="auto"/>
              <w:left w:val="single" w:sz="4" w:space="0" w:color="auto"/>
              <w:bottom w:val="single" w:sz="4" w:space="0" w:color="auto"/>
              <w:right w:val="single" w:sz="4" w:space="0" w:color="auto"/>
            </w:tcBorders>
          </w:tcPr>
          <w:p w:rsidR="00431F95" w:rsidRDefault="00431F95" w:rsidP="00B97896">
            <w:pPr>
              <w:jc w:val="right"/>
              <w:rPr>
                <w:sz w:val="28"/>
                <w:szCs w:val="28"/>
              </w:rPr>
            </w:pPr>
          </w:p>
        </w:tc>
      </w:tr>
      <w:tr w:rsidR="00431F95" w:rsidTr="00B97896">
        <w:tc>
          <w:tcPr>
            <w:tcW w:w="847"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3</w:t>
            </w:r>
          </w:p>
        </w:tc>
        <w:tc>
          <w:tcPr>
            <w:tcW w:w="2305" w:type="dxa"/>
            <w:tcBorders>
              <w:top w:val="single" w:sz="4" w:space="0" w:color="auto"/>
              <w:left w:val="single" w:sz="4" w:space="0" w:color="auto"/>
              <w:bottom w:val="single" w:sz="4" w:space="0" w:color="auto"/>
              <w:right w:val="single" w:sz="4" w:space="0" w:color="auto"/>
            </w:tcBorders>
            <w:hideMark/>
          </w:tcPr>
          <w:p w:rsidR="00431F95" w:rsidRDefault="00431F95" w:rsidP="00B97896">
            <w:pPr>
              <w:rPr>
                <w:sz w:val="28"/>
                <w:szCs w:val="28"/>
              </w:rPr>
            </w:pPr>
            <w:r>
              <w:rPr>
                <w:sz w:val="28"/>
                <w:szCs w:val="28"/>
              </w:rPr>
              <w:t>Кран автомобильный на базе ЗИЛ-130 КС-2561К</w:t>
            </w:r>
          </w:p>
        </w:tc>
        <w:tc>
          <w:tcPr>
            <w:tcW w:w="1845"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1600,0</w:t>
            </w:r>
          </w:p>
        </w:tc>
        <w:tc>
          <w:tcPr>
            <w:tcW w:w="1987" w:type="dxa"/>
            <w:tcBorders>
              <w:top w:val="single" w:sz="4" w:space="0" w:color="auto"/>
              <w:left w:val="single" w:sz="4" w:space="0" w:color="auto"/>
              <w:bottom w:val="single" w:sz="4" w:space="0" w:color="auto"/>
              <w:right w:val="single" w:sz="4" w:space="0" w:color="auto"/>
            </w:tcBorders>
          </w:tcPr>
          <w:p w:rsidR="00431F95" w:rsidRDefault="00431F95" w:rsidP="00B97896">
            <w:pPr>
              <w:jc w:val="right"/>
              <w:rPr>
                <w:sz w:val="28"/>
                <w:szCs w:val="28"/>
              </w:rPr>
            </w:pPr>
          </w:p>
        </w:tc>
        <w:tc>
          <w:tcPr>
            <w:tcW w:w="2361" w:type="dxa"/>
            <w:tcBorders>
              <w:top w:val="single" w:sz="4" w:space="0" w:color="auto"/>
              <w:left w:val="single" w:sz="4" w:space="0" w:color="auto"/>
              <w:bottom w:val="single" w:sz="4" w:space="0" w:color="auto"/>
              <w:right w:val="single" w:sz="4" w:space="0" w:color="auto"/>
            </w:tcBorders>
          </w:tcPr>
          <w:p w:rsidR="00431F95" w:rsidRDefault="00431F95" w:rsidP="00B97896">
            <w:pPr>
              <w:jc w:val="right"/>
              <w:rPr>
                <w:sz w:val="28"/>
                <w:szCs w:val="28"/>
              </w:rPr>
            </w:pPr>
          </w:p>
        </w:tc>
      </w:tr>
      <w:tr w:rsidR="00431F95" w:rsidTr="00B97896">
        <w:tc>
          <w:tcPr>
            <w:tcW w:w="847"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4</w:t>
            </w:r>
          </w:p>
        </w:tc>
        <w:tc>
          <w:tcPr>
            <w:tcW w:w="2305" w:type="dxa"/>
            <w:tcBorders>
              <w:top w:val="single" w:sz="4" w:space="0" w:color="auto"/>
              <w:left w:val="single" w:sz="4" w:space="0" w:color="auto"/>
              <w:bottom w:val="single" w:sz="4" w:space="0" w:color="auto"/>
              <w:right w:val="single" w:sz="4" w:space="0" w:color="auto"/>
            </w:tcBorders>
            <w:hideMark/>
          </w:tcPr>
          <w:p w:rsidR="00431F95" w:rsidRDefault="00431F95" w:rsidP="00B97896">
            <w:pPr>
              <w:rPr>
                <w:sz w:val="28"/>
                <w:szCs w:val="28"/>
              </w:rPr>
            </w:pPr>
            <w:r>
              <w:rPr>
                <w:sz w:val="28"/>
                <w:szCs w:val="28"/>
              </w:rPr>
              <w:t>Машина вакуумная КО- 503В-2</w:t>
            </w:r>
          </w:p>
        </w:tc>
        <w:tc>
          <w:tcPr>
            <w:tcW w:w="1845" w:type="dxa"/>
            <w:tcBorders>
              <w:top w:val="single" w:sz="4" w:space="0" w:color="auto"/>
              <w:left w:val="single" w:sz="4" w:space="0" w:color="auto"/>
              <w:bottom w:val="single" w:sz="4" w:space="0" w:color="auto"/>
              <w:right w:val="single" w:sz="4" w:space="0" w:color="auto"/>
            </w:tcBorders>
          </w:tcPr>
          <w:p w:rsidR="00431F95" w:rsidRDefault="00431F95" w:rsidP="00B97896">
            <w:pPr>
              <w:jc w:val="right"/>
              <w:rPr>
                <w:sz w:val="28"/>
                <w:szCs w:val="28"/>
              </w:rPr>
            </w:pPr>
          </w:p>
        </w:tc>
        <w:tc>
          <w:tcPr>
            <w:tcW w:w="1987"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111,11</w:t>
            </w:r>
          </w:p>
        </w:tc>
        <w:tc>
          <w:tcPr>
            <w:tcW w:w="2361" w:type="dxa"/>
            <w:tcBorders>
              <w:top w:val="single" w:sz="4" w:space="0" w:color="auto"/>
              <w:left w:val="single" w:sz="4" w:space="0" w:color="auto"/>
              <w:bottom w:val="single" w:sz="4" w:space="0" w:color="auto"/>
              <w:right w:val="single" w:sz="4" w:space="0" w:color="auto"/>
            </w:tcBorders>
            <w:hideMark/>
          </w:tcPr>
          <w:p w:rsidR="00431F95" w:rsidRDefault="00431F95" w:rsidP="00B97896">
            <w:pPr>
              <w:jc w:val="right"/>
              <w:rPr>
                <w:sz w:val="28"/>
                <w:szCs w:val="28"/>
              </w:rPr>
            </w:pPr>
            <w:r>
              <w:rPr>
                <w:sz w:val="28"/>
                <w:szCs w:val="28"/>
              </w:rPr>
              <w:t>130,83</w:t>
            </w:r>
          </w:p>
        </w:tc>
      </w:tr>
    </w:tbl>
    <w:p w:rsidR="00431F95" w:rsidRDefault="00431F95" w:rsidP="00431F95">
      <w:pPr>
        <w:rPr>
          <w:sz w:val="28"/>
          <w:szCs w:val="28"/>
        </w:rPr>
      </w:pPr>
    </w:p>
    <w:p w:rsidR="00431F95" w:rsidRDefault="00431F95" w:rsidP="00431F95">
      <w:pPr>
        <w:rPr>
          <w:sz w:val="28"/>
          <w:szCs w:val="28"/>
        </w:rPr>
      </w:pPr>
    </w:p>
    <w:tbl>
      <w:tblPr>
        <w:tblW w:w="9094" w:type="dxa"/>
        <w:tblLayout w:type="fixed"/>
        <w:tblLook w:val="0000"/>
      </w:tblPr>
      <w:tblGrid>
        <w:gridCol w:w="2235"/>
        <w:gridCol w:w="992"/>
        <w:gridCol w:w="3827"/>
        <w:gridCol w:w="2040"/>
      </w:tblGrid>
      <w:tr w:rsidR="005F43B7" w:rsidTr="00B97896">
        <w:tc>
          <w:tcPr>
            <w:tcW w:w="2235" w:type="dxa"/>
          </w:tcPr>
          <w:p w:rsidR="005F43B7" w:rsidRPr="00CC072E" w:rsidRDefault="005F43B7" w:rsidP="00B97896">
            <w:pPr>
              <w:rPr>
                <w:bCs/>
                <w:sz w:val="28"/>
                <w:szCs w:val="28"/>
              </w:rPr>
            </w:pPr>
          </w:p>
          <w:p w:rsidR="005F43B7" w:rsidRDefault="005F43B7" w:rsidP="00B97896">
            <w:pPr>
              <w:rPr>
                <w:sz w:val="28"/>
                <w:szCs w:val="28"/>
              </w:rPr>
            </w:pPr>
          </w:p>
          <w:p w:rsidR="005F43B7" w:rsidRPr="00CC072E" w:rsidRDefault="005F43B7" w:rsidP="00B97896">
            <w:pPr>
              <w:rPr>
                <w:sz w:val="28"/>
                <w:szCs w:val="28"/>
              </w:rPr>
            </w:pPr>
            <w:r w:rsidRPr="00CC072E">
              <w:rPr>
                <w:sz w:val="28"/>
                <w:szCs w:val="28"/>
              </w:rPr>
              <w:t>Глава района</w:t>
            </w:r>
          </w:p>
          <w:p w:rsidR="005F43B7" w:rsidRDefault="005F43B7" w:rsidP="00B97896">
            <w:pPr>
              <w:rPr>
                <w:sz w:val="28"/>
              </w:rPr>
            </w:pPr>
          </w:p>
        </w:tc>
        <w:tc>
          <w:tcPr>
            <w:tcW w:w="992" w:type="dxa"/>
          </w:tcPr>
          <w:p w:rsidR="005F43B7" w:rsidRDefault="005F43B7" w:rsidP="00B97896"/>
        </w:tc>
        <w:tc>
          <w:tcPr>
            <w:tcW w:w="3827" w:type="dxa"/>
          </w:tcPr>
          <w:p w:rsidR="005F43B7" w:rsidRDefault="005F43B7" w:rsidP="00B97896">
            <w:r>
              <w:rPr>
                <w:noProof/>
              </w:rPr>
              <w:drawing>
                <wp:inline distT="0" distB="0" distL="0" distR="0">
                  <wp:extent cx="1285875" cy="1000125"/>
                  <wp:effectExtent l="19050" t="0" r="9525"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85875" cy="1000125"/>
                          </a:xfrm>
                          <a:prstGeom prst="rect">
                            <a:avLst/>
                          </a:prstGeom>
                          <a:noFill/>
                          <a:ln w="9525">
                            <a:noFill/>
                            <a:miter lim="800000"/>
                            <a:headEnd/>
                            <a:tailEnd/>
                          </a:ln>
                        </pic:spPr>
                      </pic:pic>
                    </a:graphicData>
                  </a:graphic>
                </wp:inline>
              </w:drawing>
            </w:r>
          </w:p>
        </w:tc>
        <w:tc>
          <w:tcPr>
            <w:tcW w:w="2040" w:type="dxa"/>
          </w:tcPr>
          <w:p w:rsidR="005F43B7" w:rsidRDefault="005F43B7" w:rsidP="00B97896">
            <w:pPr>
              <w:pStyle w:val="ab"/>
              <w:tabs>
                <w:tab w:val="clear" w:pos="4677"/>
                <w:tab w:val="clear" w:pos="9355"/>
              </w:tabs>
            </w:pPr>
          </w:p>
          <w:p w:rsidR="005F43B7" w:rsidRDefault="005F43B7" w:rsidP="00B97896">
            <w:pPr>
              <w:pStyle w:val="ab"/>
              <w:tabs>
                <w:tab w:val="clear" w:pos="4677"/>
                <w:tab w:val="clear" w:pos="9355"/>
              </w:tabs>
            </w:pPr>
          </w:p>
          <w:p w:rsidR="005F43B7" w:rsidRPr="008C12D9" w:rsidRDefault="005F43B7" w:rsidP="00B97896">
            <w:pPr>
              <w:rPr>
                <w:sz w:val="28"/>
              </w:rPr>
            </w:pPr>
            <w:r>
              <w:rPr>
                <w:sz w:val="28"/>
              </w:rPr>
              <w:t>С.Л. Ермаков</w:t>
            </w:r>
          </w:p>
          <w:p w:rsidR="005F43B7" w:rsidRDefault="005F43B7" w:rsidP="00B97896">
            <w:pPr>
              <w:pStyle w:val="ab"/>
              <w:tabs>
                <w:tab w:val="clear" w:pos="4677"/>
                <w:tab w:val="clear" w:pos="9355"/>
              </w:tabs>
              <w:rPr>
                <w:sz w:val="28"/>
              </w:rPr>
            </w:pPr>
          </w:p>
        </w:tc>
      </w:tr>
    </w:tbl>
    <w:p w:rsidR="005F43B7" w:rsidRDefault="005F43B7" w:rsidP="00431F95">
      <w:pPr>
        <w:rPr>
          <w:sz w:val="28"/>
          <w:szCs w:val="28"/>
        </w:rPr>
      </w:pPr>
    </w:p>
    <w:p w:rsidR="005F43B7" w:rsidRDefault="005F43B7" w:rsidP="00431F95">
      <w:pPr>
        <w:rPr>
          <w:sz w:val="28"/>
          <w:szCs w:val="28"/>
        </w:rPr>
      </w:pPr>
      <w:r>
        <w:rPr>
          <w:sz w:val="28"/>
          <w:szCs w:val="28"/>
        </w:rPr>
        <w:t>С.Новичиха</w:t>
      </w:r>
    </w:p>
    <w:p w:rsidR="00431F95" w:rsidRDefault="00431F95" w:rsidP="00431F95">
      <w:pPr>
        <w:rPr>
          <w:sz w:val="28"/>
          <w:szCs w:val="28"/>
        </w:rPr>
      </w:pPr>
      <w:r>
        <w:rPr>
          <w:sz w:val="28"/>
          <w:szCs w:val="28"/>
        </w:rPr>
        <w:t>02.07.2018</w:t>
      </w:r>
    </w:p>
    <w:p w:rsidR="00431F95" w:rsidRPr="00F44851" w:rsidRDefault="00431F95" w:rsidP="00431F95">
      <w:pPr>
        <w:rPr>
          <w:sz w:val="28"/>
          <w:szCs w:val="28"/>
        </w:rPr>
      </w:pPr>
      <w:r>
        <w:rPr>
          <w:sz w:val="28"/>
          <w:szCs w:val="28"/>
        </w:rPr>
        <w:t>№ 18</w:t>
      </w:r>
    </w:p>
    <w:p w:rsidR="00431F95" w:rsidRDefault="00431F95" w:rsidP="00431F95">
      <w:pPr>
        <w:rPr>
          <w:b/>
          <w:bCs/>
          <w:sz w:val="36"/>
        </w:rPr>
      </w:pPr>
    </w:p>
    <w:p w:rsidR="00F20939" w:rsidRDefault="00F20939" w:rsidP="00A32C66">
      <w:pPr>
        <w:jc w:val="center"/>
        <w:rPr>
          <w:b/>
          <w:bCs/>
          <w:sz w:val="36"/>
        </w:rPr>
      </w:pPr>
    </w:p>
    <w:p w:rsidR="00F20939" w:rsidRDefault="00F20939" w:rsidP="00A32C66">
      <w:pPr>
        <w:jc w:val="center"/>
        <w:rPr>
          <w:b/>
          <w:bCs/>
          <w:sz w:val="36"/>
        </w:rPr>
      </w:pPr>
    </w:p>
    <w:p w:rsidR="00FF5E62" w:rsidRDefault="00FF5E62" w:rsidP="00A32C66">
      <w:pPr>
        <w:jc w:val="center"/>
        <w:rPr>
          <w:b/>
          <w:bCs/>
          <w:sz w:val="36"/>
        </w:rPr>
      </w:pPr>
    </w:p>
    <w:p w:rsidR="005F43B7" w:rsidRDefault="005F43B7" w:rsidP="00A32C66">
      <w:pPr>
        <w:jc w:val="center"/>
        <w:rPr>
          <w:b/>
          <w:bCs/>
          <w:sz w:val="36"/>
        </w:rPr>
      </w:pPr>
    </w:p>
    <w:p w:rsidR="005F43B7" w:rsidRDefault="005F43B7" w:rsidP="00A32C66">
      <w:pPr>
        <w:jc w:val="center"/>
        <w:rPr>
          <w:b/>
          <w:bCs/>
          <w:sz w:val="36"/>
        </w:rPr>
      </w:pPr>
    </w:p>
    <w:p w:rsidR="005F43B7" w:rsidRDefault="005F43B7" w:rsidP="00A32C66">
      <w:pPr>
        <w:jc w:val="center"/>
        <w:rPr>
          <w:b/>
          <w:bCs/>
          <w:sz w:val="36"/>
        </w:rPr>
      </w:pPr>
    </w:p>
    <w:p w:rsidR="005F43B7" w:rsidRDefault="005F43B7" w:rsidP="00A32C66">
      <w:pPr>
        <w:jc w:val="center"/>
        <w:rPr>
          <w:b/>
          <w:bCs/>
          <w:sz w:val="36"/>
        </w:rPr>
      </w:pPr>
    </w:p>
    <w:p w:rsidR="005F43B7" w:rsidRPr="00643763" w:rsidRDefault="005F43B7" w:rsidP="00A32C66">
      <w:pPr>
        <w:jc w:val="center"/>
        <w:rPr>
          <w:b/>
          <w:bCs/>
          <w:sz w:val="36"/>
        </w:rPr>
      </w:pPr>
    </w:p>
    <w:p w:rsidR="003B515C" w:rsidRPr="00643763" w:rsidRDefault="003B515C" w:rsidP="00A32C66">
      <w:pPr>
        <w:jc w:val="center"/>
        <w:rPr>
          <w:b/>
          <w:bCs/>
          <w:sz w:val="36"/>
        </w:rPr>
      </w:pPr>
    </w:p>
    <w:p w:rsidR="003B515C" w:rsidRPr="00643763" w:rsidRDefault="003B515C"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tblPr>
      <w:tblGrid>
        <w:gridCol w:w="3708"/>
        <w:gridCol w:w="5760"/>
      </w:tblGrid>
      <w:tr w:rsidR="00A32C66" w:rsidTr="00D347BD">
        <w:tc>
          <w:tcPr>
            <w:tcW w:w="3708" w:type="dxa"/>
          </w:tcPr>
          <w:p w:rsidR="00A32C66" w:rsidRDefault="00A32C66" w:rsidP="00D347BD">
            <w:pPr>
              <w:rPr>
                <w:sz w:val="28"/>
              </w:rPr>
            </w:pPr>
            <w:r>
              <w:rPr>
                <w:sz w:val="28"/>
              </w:rPr>
              <w:t>Белицкая</w:t>
            </w:r>
          </w:p>
          <w:p w:rsidR="00A32C66" w:rsidRDefault="00A32C66" w:rsidP="00D347BD">
            <w:pPr>
              <w:rPr>
                <w:sz w:val="28"/>
              </w:rPr>
            </w:pPr>
            <w:r>
              <w:rPr>
                <w:sz w:val="28"/>
              </w:rPr>
              <w:t>Галина Николаевна</w:t>
            </w:r>
          </w:p>
        </w:tc>
        <w:tc>
          <w:tcPr>
            <w:tcW w:w="5760" w:type="dxa"/>
          </w:tcPr>
          <w:p w:rsidR="00A32C66" w:rsidRDefault="00177D20" w:rsidP="00D347BD">
            <w:pPr>
              <w:rPr>
                <w:sz w:val="28"/>
              </w:rPr>
            </w:pPr>
            <w:r>
              <w:rPr>
                <w:sz w:val="28"/>
              </w:rPr>
              <w:t xml:space="preserve">Первый </w:t>
            </w:r>
            <w:r w:rsidR="00A32C66">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Беседин</w:t>
            </w:r>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ОУ Новичихинская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67765F" w:rsidRDefault="0067765F" w:rsidP="00D347BD">
            <w:pPr>
              <w:pStyle w:val="xl23"/>
              <w:spacing w:before="0" w:beforeAutospacing="0" w:after="0" w:afterAutospacing="0"/>
              <w:rPr>
                <w:rFonts w:eastAsia="Times New Roman"/>
                <w:szCs w:val="24"/>
              </w:rPr>
            </w:pPr>
            <w:r>
              <w:rPr>
                <w:rFonts w:eastAsia="Times New Roman"/>
                <w:szCs w:val="24"/>
              </w:rPr>
              <w:t xml:space="preserve">Гранкина </w:t>
            </w:r>
          </w:p>
          <w:p w:rsidR="00A32C66" w:rsidRDefault="0067765F" w:rsidP="00D347BD">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специалист по документообеспечению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A2009E" w:rsidP="00A32C66">
      <w:pPr>
        <w:jc w:val="center"/>
        <w:rPr>
          <w:sz w:val="32"/>
        </w:rPr>
      </w:pPr>
      <w:r w:rsidRPr="00A2009E">
        <w:rPr>
          <w:noProof/>
          <w:sz w:val="20"/>
        </w:rPr>
        <w:pict>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AF535B" w:rsidRDefault="00AF535B"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9944A1">
        <w:rPr>
          <w:b/>
          <w:bCs/>
          <w:sz w:val="32"/>
        </w:rPr>
        <w:t>134</w:t>
      </w:r>
      <w:r w:rsidR="006A5C00">
        <w:rPr>
          <w:b/>
          <w:bCs/>
          <w:sz w:val="32"/>
        </w:rPr>
        <w:t xml:space="preserve"> </w:t>
      </w:r>
    </w:p>
    <w:p w:rsidR="00A32C66" w:rsidRDefault="009944A1" w:rsidP="00A32C66">
      <w:pPr>
        <w:jc w:val="center"/>
        <w:rPr>
          <w:b/>
          <w:bCs/>
          <w:sz w:val="32"/>
        </w:rPr>
      </w:pPr>
      <w:r>
        <w:rPr>
          <w:b/>
          <w:bCs/>
          <w:sz w:val="32"/>
        </w:rPr>
        <w:t>июнь</w:t>
      </w:r>
      <w:r w:rsidR="00603536">
        <w:rPr>
          <w:b/>
          <w:bCs/>
          <w:sz w:val="32"/>
        </w:rPr>
        <w:t xml:space="preserve"> </w:t>
      </w:r>
      <w:r w:rsidR="00A32C66">
        <w:rPr>
          <w:b/>
          <w:bCs/>
          <w:sz w:val="32"/>
        </w:rPr>
        <w:t>201</w:t>
      </w:r>
      <w:r>
        <w:rPr>
          <w:b/>
          <w:bCs/>
          <w:sz w:val="32"/>
        </w:rPr>
        <w:t>8</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Редакция: 659730, с.НовичихаНовичихинского района</w:t>
      </w:r>
    </w:p>
    <w:p w:rsidR="00A32C66" w:rsidRDefault="00A32C66" w:rsidP="00A32C66">
      <w:pPr>
        <w:jc w:val="center"/>
        <w:rPr>
          <w:sz w:val="28"/>
        </w:rPr>
      </w:pPr>
      <w:r>
        <w:rPr>
          <w:sz w:val="28"/>
        </w:rPr>
        <w:t>Алтайского края, ул.Первомайская,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9944A1">
        <w:rPr>
          <w:sz w:val="28"/>
        </w:rPr>
        <w:t>03.07.</w:t>
      </w:r>
      <w:r w:rsidR="00A32C66">
        <w:rPr>
          <w:sz w:val="28"/>
        </w:rPr>
        <w:t>201</w:t>
      </w:r>
      <w:r w:rsidR="009944A1">
        <w:rPr>
          <w:sz w:val="28"/>
        </w:rPr>
        <w:t>8</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9944A1">
        <w:rPr>
          <w:sz w:val="28"/>
        </w:rPr>
        <w:t>06.07.</w:t>
      </w:r>
      <w:r>
        <w:rPr>
          <w:sz w:val="28"/>
        </w:rPr>
        <w:t>201</w:t>
      </w:r>
      <w:r w:rsidR="009944A1">
        <w:rPr>
          <w:sz w:val="28"/>
        </w:rPr>
        <w:t>8</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A2009E" w:rsidP="00A32C66">
      <w:r w:rsidRPr="00A2009E">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AF535B" w:rsidRDefault="00AF535B" w:rsidP="00A32C66"/>
              </w:txbxContent>
            </v:textbox>
            <w10:wrap type="topAndBottom"/>
          </v:shape>
        </w:pict>
      </w:r>
    </w:p>
    <w:p w:rsidR="00A32C66" w:rsidRDefault="00A32C66" w:rsidP="00A32C66"/>
    <w:p w:rsidR="00A32C66" w:rsidRDefault="00A32C66" w:rsidP="00A32C66"/>
    <w:p w:rsidR="00A32C66" w:rsidRDefault="00A2009E">
      <w:r w:rsidRPr="00A2009E">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AF535B" w:rsidRDefault="00AF535B" w:rsidP="00A32C66"/>
              </w:txbxContent>
            </v:textbox>
          </v:shape>
        </w:pict>
      </w:r>
    </w:p>
    <w:sectPr w:rsidR="00A32C66" w:rsidSect="00431F95">
      <w:pgSz w:w="11906" w:h="16838"/>
      <w:pgMar w:top="1134" w:right="851" w:bottom="1134" w:left="1701" w:header="4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43C" w:rsidRDefault="00F9543C" w:rsidP="00A32C66">
      <w:r>
        <w:separator/>
      </w:r>
    </w:p>
  </w:endnote>
  <w:endnote w:type="continuationSeparator" w:id="1">
    <w:p w:rsidR="00F9543C" w:rsidRDefault="00F9543C" w:rsidP="00A32C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entury Schoolbook">
    <w:altName w:val="Times New Roman"/>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5B" w:rsidRDefault="00A2009E">
    <w:pPr>
      <w:pStyle w:val="ab"/>
      <w:framePr w:wrap="around" w:vAnchor="text" w:hAnchor="margin" w:xAlign="right" w:y="1"/>
      <w:rPr>
        <w:rStyle w:val="af5"/>
      </w:rPr>
    </w:pPr>
    <w:r>
      <w:rPr>
        <w:rStyle w:val="af5"/>
      </w:rPr>
      <w:fldChar w:fldCharType="begin"/>
    </w:r>
    <w:r w:rsidR="00AF535B">
      <w:rPr>
        <w:rStyle w:val="af5"/>
      </w:rPr>
      <w:instrText xml:space="preserve">PAGE  </w:instrText>
    </w:r>
    <w:r>
      <w:rPr>
        <w:rStyle w:val="af5"/>
      </w:rPr>
      <w:fldChar w:fldCharType="end"/>
    </w:r>
  </w:p>
  <w:p w:rsidR="00AF535B" w:rsidRDefault="00AF535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5B" w:rsidRDefault="00A2009E" w:rsidP="001C7B57">
    <w:pPr>
      <w:pStyle w:val="ab"/>
      <w:framePr w:w="420" w:wrap="around" w:vAnchor="text" w:hAnchor="margin" w:x="5103" w:y="1"/>
      <w:rPr>
        <w:rStyle w:val="af5"/>
      </w:rPr>
    </w:pPr>
    <w:r>
      <w:rPr>
        <w:rStyle w:val="af5"/>
      </w:rPr>
      <w:fldChar w:fldCharType="begin"/>
    </w:r>
    <w:r w:rsidR="00AF535B">
      <w:rPr>
        <w:rStyle w:val="af5"/>
      </w:rPr>
      <w:instrText xml:space="preserve">PAGE  </w:instrText>
    </w:r>
    <w:r>
      <w:rPr>
        <w:rStyle w:val="af5"/>
      </w:rPr>
      <w:fldChar w:fldCharType="separate"/>
    </w:r>
    <w:r w:rsidR="00F9543C">
      <w:rPr>
        <w:rStyle w:val="af5"/>
        <w:noProof/>
      </w:rPr>
      <w:t>1</w:t>
    </w:r>
    <w:r>
      <w:rPr>
        <w:rStyle w:val="af5"/>
      </w:rPr>
      <w:fldChar w:fldCharType="end"/>
    </w:r>
  </w:p>
  <w:p w:rsidR="00AF535B" w:rsidRDefault="00AF535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43C" w:rsidRDefault="00F9543C" w:rsidP="00A32C66">
      <w:r>
        <w:separator/>
      </w:r>
    </w:p>
  </w:footnote>
  <w:footnote w:type="continuationSeparator" w:id="1">
    <w:p w:rsidR="00F9543C" w:rsidRDefault="00F9543C" w:rsidP="00A32C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058C0E95"/>
    <w:multiLevelType w:val="hybridMultilevel"/>
    <w:tmpl w:val="521C7DF6"/>
    <w:lvl w:ilvl="0" w:tplc="D7B609BA">
      <w:start w:val="1"/>
      <w:numFmt w:val="decimal"/>
      <w:lvlText w:val="%1."/>
      <w:lvlJc w:val="left"/>
      <w:pPr>
        <w:tabs>
          <w:tab w:val="num" w:pos="750"/>
        </w:tabs>
        <w:ind w:left="750" w:hanging="57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4">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1B02B4"/>
    <w:multiLevelType w:val="hybridMultilevel"/>
    <w:tmpl w:val="ACA250FE"/>
    <w:lvl w:ilvl="0" w:tplc="3C9C898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13">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4">
    <w:nsid w:val="7D9352C2"/>
    <w:multiLevelType w:val="hybridMultilevel"/>
    <w:tmpl w:val="EC146FA0"/>
    <w:lvl w:ilvl="0" w:tplc="30D6F70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
  </w:num>
  <w:num w:numId="4">
    <w:abstractNumId w:val="5"/>
  </w:num>
  <w:num w:numId="5">
    <w:abstractNumId w:val="7"/>
  </w:num>
  <w:num w:numId="6">
    <w:abstractNumId w:val="11"/>
  </w:num>
  <w:num w:numId="7">
    <w:abstractNumId w:val="9"/>
  </w:num>
  <w:num w:numId="8">
    <w:abstractNumId w:val="13"/>
  </w:num>
  <w:num w:numId="9">
    <w:abstractNumId w:val="1"/>
  </w:num>
  <w:num w:numId="10">
    <w:abstractNumId w:val="8"/>
  </w:num>
  <w:num w:numId="11">
    <w:abstractNumId w:val="10"/>
  </w:num>
  <w:num w:numId="12">
    <w:abstractNumId w:val="6"/>
  </w:num>
  <w:num w:numId="13">
    <w:abstractNumId w:val="14"/>
  </w:num>
  <w:num w:numId="1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A32CD0"/>
    <w:rsid w:val="0000610F"/>
    <w:rsid w:val="000073EF"/>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388F"/>
    <w:rsid w:val="00062229"/>
    <w:rsid w:val="00067DEC"/>
    <w:rsid w:val="00071083"/>
    <w:rsid w:val="00075668"/>
    <w:rsid w:val="00080754"/>
    <w:rsid w:val="000854C7"/>
    <w:rsid w:val="000911B0"/>
    <w:rsid w:val="00091505"/>
    <w:rsid w:val="000A000F"/>
    <w:rsid w:val="000A122E"/>
    <w:rsid w:val="000A5102"/>
    <w:rsid w:val="000A5A38"/>
    <w:rsid w:val="000B0506"/>
    <w:rsid w:val="000B0B41"/>
    <w:rsid w:val="000B6ECA"/>
    <w:rsid w:val="000C7D09"/>
    <w:rsid w:val="000D1E21"/>
    <w:rsid w:val="000D2722"/>
    <w:rsid w:val="000E11C0"/>
    <w:rsid w:val="000F24C0"/>
    <w:rsid w:val="000F318F"/>
    <w:rsid w:val="000F40FC"/>
    <w:rsid w:val="0010496F"/>
    <w:rsid w:val="001105A4"/>
    <w:rsid w:val="00113140"/>
    <w:rsid w:val="0011435C"/>
    <w:rsid w:val="0011657D"/>
    <w:rsid w:val="0012187A"/>
    <w:rsid w:val="00121DE8"/>
    <w:rsid w:val="00122D82"/>
    <w:rsid w:val="00124CE8"/>
    <w:rsid w:val="00125D06"/>
    <w:rsid w:val="0013288B"/>
    <w:rsid w:val="00132E79"/>
    <w:rsid w:val="0013663C"/>
    <w:rsid w:val="0013707E"/>
    <w:rsid w:val="0014304D"/>
    <w:rsid w:val="00151CED"/>
    <w:rsid w:val="001554CC"/>
    <w:rsid w:val="001669D1"/>
    <w:rsid w:val="00175B2D"/>
    <w:rsid w:val="00175DEC"/>
    <w:rsid w:val="00177D20"/>
    <w:rsid w:val="00182B95"/>
    <w:rsid w:val="0019402E"/>
    <w:rsid w:val="00194374"/>
    <w:rsid w:val="001943E6"/>
    <w:rsid w:val="00194671"/>
    <w:rsid w:val="00196DFD"/>
    <w:rsid w:val="001A1CF6"/>
    <w:rsid w:val="001A465A"/>
    <w:rsid w:val="001B2994"/>
    <w:rsid w:val="001B5FC4"/>
    <w:rsid w:val="001C3B18"/>
    <w:rsid w:val="001C4106"/>
    <w:rsid w:val="001C7B57"/>
    <w:rsid w:val="001D1991"/>
    <w:rsid w:val="001D4898"/>
    <w:rsid w:val="001E56FD"/>
    <w:rsid w:val="001E6625"/>
    <w:rsid w:val="001E765E"/>
    <w:rsid w:val="001F2B8B"/>
    <w:rsid w:val="00201B23"/>
    <w:rsid w:val="002050A8"/>
    <w:rsid w:val="00213021"/>
    <w:rsid w:val="002138FA"/>
    <w:rsid w:val="002149DA"/>
    <w:rsid w:val="002149E5"/>
    <w:rsid w:val="00215647"/>
    <w:rsid w:val="00225898"/>
    <w:rsid w:val="00232DB0"/>
    <w:rsid w:val="00236489"/>
    <w:rsid w:val="00237CF2"/>
    <w:rsid w:val="00240BA7"/>
    <w:rsid w:val="002434E4"/>
    <w:rsid w:val="00247EF1"/>
    <w:rsid w:val="0025016C"/>
    <w:rsid w:val="00252B37"/>
    <w:rsid w:val="0025359C"/>
    <w:rsid w:val="00255B38"/>
    <w:rsid w:val="002629C7"/>
    <w:rsid w:val="0026357F"/>
    <w:rsid w:val="0026476E"/>
    <w:rsid w:val="00264EDF"/>
    <w:rsid w:val="0027442C"/>
    <w:rsid w:val="00281CCE"/>
    <w:rsid w:val="00286A0D"/>
    <w:rsid w:val="00291B1A"/>
    <w:rsid w:val="00293FAB"/>
    <w:rsid w:val="00295509"/>
    <w:rsid w:val="002A0EF9"/>
    <w:rsid w:val="002A2BC8"/>
    <w:rsid w:val="002A4591"/>
    <w:rsid w:val="002B07E2"/>
    <w:rsid w:val="002B4769"/>
    <w:rsid w:val="002B69CC"/>
    <w:rsid w:val="002B6B5F"/>
    <w:rsid w:val="002C2C0A"/>
    <w:rsid w:val="002C3AD9"/>
    <w:rsid w:val="002C4C2E"/>
    <w:rsid w:val="002C505C"/>
    <w:rsid w:val="002D3839"/>
    <w:rsid w:val="002E1916"/>
    <w:rsid w:val="002E5E67"/>
    <w:rsid w:val="002E69F3"/>
    <w:rsid w:val="002F13BC"/>
    <w:rsid w:val="002F7948"/>
    <w:rsid w:val="00304145"/>
    <w:rsid w:val="00306AE5"/>
    <w:rsid w:val="003073EE"/>
    <w:rsid w:val="003110B9"/>
    <w:rsid w:val="00314ABA"/>
    <w:rsid w:val="00315E92"/>
    <w:rsid w:val="0033120D"/>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70167"/>
    <w:rsid w:val="003709CC"/>
    <w:rsid w:val="00371A29"/>
    <w:rsid w:val="003753E9"/>
    <w:rsid w:val="00377116"/>
    <w:rsid w:val="0038123B"/>
    <w:rsid w:val="00381ABC"/>
    <w:rsid w:val="00382021"/>
    <w:rsid w:val="0039375D"/>
    <w:rsid w:val="003A0609"/>
    <w:rsid w:val="003A0AF6"/>
    <w:rsid w:val="003A2211"/>
    <w:rsid w:val="003A22C6"/>
    <w:rsid w:val="003A43A8"/>
    <w:rsid w:val="003A59E7"/>
    <w:rsid w:val="003B19D2"/>
    <w:rsid w:val="003B21EF"/>
    <w:rsid w:val="003B515C"/>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EDB"/>
    <w:rsid w:val="0041541D"/>
    <w:rsid w:val="004155B9"/>
    <w:rsid w:val="00417FC8"/>
    <w:rsid w:val="00421E35"/>
    <w:rsid w:val="00422479"/>
    <w:rsid w:val="004228F3"/>
    <w:rsid w:val="00423A33"/>
    <w:rsid w:val="00423FB5"/>
    <w:rsid w:val="0042524E"/>
    <w:rsid w:val="00431500"/>
    <w:rsid w:val="00431F95"/>
    <w:rsid w:val="004435D7"/>
    <w:rsid w:val="00444AFD"/>
    <w:rsid w:val="00446B04"/>
    <w:rsid w:val="00453F32"/>
    <w:rsid w:val="00455887"/>
    <w:rsid w:val="0046052C"/>
    <w:rsid w:val="00462F33"/>
    <w:rsid w:val="0046322F"/>
    <w:rsid w:val="00463286"/>
    <w:rsid w:val="00471CA2"/>
    <w:rsid w:val="00485FDD"/>
    <w:rsid w:val="004875A3"/>
    <w:rsid w:val="00487905"/>
    <w:rsid w:val="00487F15"/>
    <w:rsid w:val="0049055B"/>
    <w:rsid w:val="00492324"/>
    <w:rsid w:val="0049424E"/>
    <w:rsid w:val="00495BFA"/>
    <w:rsid w:val="00496167"/>
    <w:rsid w:val="004B24ED"/>
    <w:rsid w:val="004B321D"/>
    <w:rsid w:val="004C12F8"/>
    <w:rsid w:val="004C2747"/>
    <w:rsid w:val="004C7623"/>
    <w:rsid w:val="004D222D"/>
    <w:rsid w:val="004D29FA"/>
    <w:rsid w:val="004D3442"/>
    <w:rsid w:val="004D3819"/>
    <w:rsid w:val="004D44E2"/>
    <w:rsid w:val="004D7A14"/>
    <w:rsid w:val="004E1F01"/>
    <w:rsid w:val="004E2C05"/>
    <w:rsid w:val="004E2F7D"/>
    <w:rsid w:val="004F4DB3"/>
    <w:rsid w:val="00500F5B"/>
    <w:rsid w:val="005047DB"/>
    <w:rsid w:val="00505BAA"/>
    <w:rsid w:val="00507004"/>
    <w:rsid w:val="00511B96"/>
    <w:rsid w:val="00511FDA"/>
    <w:rsid w:val="0051331A"/>
    <w:rsid w:val="0051421B"/>
    <w:rsid w:val="00515AF7"/>
    <w:rsid w:val="005176D7"/>
    <w:rsid w:val="00520B85"/>
    <w:rsid w:val="0052315C"/>
    <w:rsid w:val="00523656"/>
    <w:rsid w:val="0053664B"/>
    <w:rsid w:val="0053698C"/>
    <w:rsid w:val="00546EFE"/>
    <w:rsid w:val="00550211"/>
    <w:rsid w:val="0055055E"/>
    <w:rsid w:val="00551EBF"/>
    <w:rsid w:val="00554EAE"/>
    <w:rsid w:val="00555F08"/>
    <w:rsid w:val="00557388"/>
    <w:rsid w:val="00560EF2"/>
    <w:rsid w:val="00561130"/>
    <w:rsid w:val="005643DC"/>
    <w:rsid w:val="0056771A"/>
    <w:rsid w:val="0056785D"/>
    <w:rsid w:val="00583CF1"/>
    <w:rsid w:val="00585489"/>
    <w:rsid w:val="00591231"/>
    <w:rsid w:val="00595BA4"/>
    <w:rsid w:val="005C0216"/>
    <w:rsid w:val="005C3A42"/>
    <w:rsid w:val="005C716F"/>
    <w:rsid w:val="005D17EA"/>
    <w:rsid w:val="005D7E19"/>
    <w:rsid w:val="005E3280"/>
    <w:rsid w:val="005F21CA"/>
    <w:rsid w:val="005F43B7"/>
    <w:rsid w:val="005F62AB"/>
    <w:rsid w:val="005F65C2"/>
    <w:rsid w:val="005F7968"/>
    <w:rsid w:val="00603536"/>
    <w:rsid w:val="0060636D"/>
    <w:rsid w:val="00606BC1"/>
    <w:rsid w:val="00607178"/>
    <w:rsid w:val="006125E3"/>
    <w:rsid w:val="00612FA9"/>
    <w:rsid w:val="00617146"/>
    <w:rsid w:val="00620D60"/>
    <w:rsid w:val="006216A4"/>
    <w:rsid w:val="00623727"/>
    <w:rsid w:val="00625786"/>
    <w:rsid w:val="0063184B"/>
    <w:rsid w:val="00632BA0"/>
    <w:rsid w:val="00633E28"/>
    <w:rsid w:val="00634D78"/>
    <w:rsid w:val="00640BEC"/>
    <w:rsid w:val="0064165D"/>
    <w:rsid w:val="00642871"/>
    <w:rsid w:val="00643763"/>
    <w:rsid w:val="006441BE"/>
    <w:rsid w:val="006507C7"/>
    <w:rsid w:val="0065122F"/>
    <w:rsid w:val="006521DD"/>
    <w:rsid w:val="006537B6"/>
    <w:rsid w:val="00654344"/>
    <w:rsid w:val="00654C9A"/>
    <w:rsid w:val="00663699"/>
    <w:rsid w:val="00663F53"/>
    <w:rsid w:val="00664D3E"/>
    <w:rsid w:val="00671B8B"/>
    <w:rsid w:val="0067401B"/>
    <w:rsid w:val="0067765F"/>
    <w:rsid w:val="00681568"/>
    <w:rsid w:val="00681807"/>
    <w:rsid w:val="006822F3"/>
    <w:rsid w:val="006835C1"/>
    <w:rsid w:val="0069159B"/>
    <w:rsid w:val="00695EE1"/>
    <w:rsid w:val="00695EF2"/>
    <w:rsid w:val="00696619"/>
    <w:rsid w:val="006A020F"/>
    <w:rsid w:val="006A5C00"/>
    <w:rsid w:val="006A60A3"/>
    <w:rsid w:val="006A75FA"/>
    <w:rsid w:val="006B004B"/>
    <w:rsid w:val="006B07CF"/>
    <w:rsid w:val="006B0A3E"/>
    <w:rsid w:val="006B26AA"/>
    <w:rsid w:val="006B31BD"/>
    <w:rsid w:val="006B35C5"/>
    <w:rsid w:val="006B4C42"/>
    <w:rsid w:val="006B5156"/>
    <w:rsid w:val="006B691C"/>
    <w:rsid w:val="006C0295"/>
    <w:rsid w:val="006C265D"/>
    <w:rsid w:val="006C2F0A"/>
    <w:rsid w:val="006C5FD1"/>
    <w:rsid w:val="006D1FC8"/>
    <w:rsid w:val="006D3336"/>
    <w:rsid w:val="006E1F21"/>
    <w:rsid w:val="006E21A3"/>
    <w:rsid w:val="006E329F"/>
    <w:rsid w:val="006F185C"/>
    <w:rsid w:val="006F33CC"/>
    <w:rsid w:val="006F34BA"/>
    <w:rsid w:val="006F3C14"/>
    <w:rsid w:val="006F54F3"/>
    <w:rsid w:val="006F5728"/>
    <w:rsid w:val="006F6FC3"/>
    <w:rsid w:val="00702792"/>
    <w:rsid w:val="00702F4C"/>
    <w:rsid w:val="0070370B"/>
    <w:rsid w:val="007150EE"/>
    <w:rsid w:val="00722049"/>
    <w:rsid w:val="00727CD7"/>
    <w:rsid w:val="00731567"/>
    <w:rsid w:val="007317C8"/>
    <w:rsid w:val="00740751"/>
    <w:rsid w:val="007476E1"/>
    <w:rsid w:val="007517C0"/>
    <w:rsid w:val="0075242B"/>
    <w:rsid w:val="007631CF"/>
    <w:rsid w:val="0076602C"/>
    <w:rsid w:val="00766D18"/>
    <w:rsid w:val="00767E70"/>
    <w:rsid w:val="007736EA"/>
    <w:rsid w:val="007853FA"/>
    <w:rsid w:val="0078540A"/>
    <w:rsid w:val="00796752"/>
    <w:rsid w:val="007A3E0F"/>
    <w:rsid w:val="007A514F"/>
    <w:rsid w:val="007A5695"/>
    <w:rsid w:val="007A704F"/>
    <w:rsid w:val="007B05EB"/>
    <w:rsid w:val="007B1BAE"/>
    <w:rsid w:val="007B387D"/>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F0A13"/>
    <w:rsid w:val="007F3532"/>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5246"/>
    <w:rsid w:val="00846551"/>
    <w:rsid w:val="00854138"/>
    <w:rsid w:val="00857C94"/>
    <w:rsid w:val="0086616F"/>
    <w:rsid w:val="008709F8"/>
    <w:rsid w:val="00870CE7"/>
    <w:rsid w:val="00874400"/>
    <w:rsid w:val="00874982"/>
    <w:rsid w:val="00877A71"/>
    <w:rsid w:val="0088207F"/>
    <w:rsid w:val="00894BF8"/>
    <w:rsid w:val="00896639"/>
    <w:rsid w:val="008A1350"/>
    <w:rsid w:val="008A137E"/>
    <w:rsid w:val="008A1BC1"/>
    <w:rsid w:val="008A62F7"/>
    <w:rsid w:val="008A6443"/>
    <w:rsid w:val="008A7A0D"/>
    <w:rsid w:val="008B1643"/>
    <w:rsid w:val="008C1E64"/>
    <w:rsid w:val="008C3D94"/>
    <w:rsid w:val="008C5105"/>
    <w:rsid w:val="008C553B"/>
    <w:rsid w:val="008D16E2"/>
    <w:rsid w:val="008E1686"/>
    <w:rsid w:val="008E252A"/>
    <w:rsid w:val="008F02D1"/>
    <w:rsid w:val="008F3A60"/>
    <w:rsid w:val="008F5D28"/>
    <w:rsid w:val="008F6AB7"/>
    <w:rsid w:val="008F7E63"/>
    <w:rsid w:val="0090098C"/>
    <w:rsid w:val="009017EE"/>
    <w:rsid w:val="00901A0D"/>
    <w:rsid w:val="0090718D"/>
    <w:rsid w:val="00910146"/>
    <w:rsid w:val="00913321"/>
    <w:rsid w:val="00917C19"/>
    <w:rsid w:val="00920AB9"/>
    <w:rsid w:val="009303A6"/>
    <w:rsid w:val="00932167"/>
    <w:rsid w:val="00934DB7"/>
    <w:rsid w:val="00935CC5"/>
    <w:rsid w:val="00945498"/>
    <w:rsid w:val="00945996"/>
    <w:rsid w:val="00952B9D"/>
    <w:rsid w:val="00952E16"/>
    <w:rsid w:val="00960BC4"/>
    <w:rsid w:val="00960F49"/>
    <w:rsid w:val="009639FB"/>
    <w:rsid w:val="00966CFE"/>
    <w:rsid w:val="009701D9"/>
    <w:rsid w:val="00974048"/>
    <w:rsid w:val="00977876"/>
    <w:rsid w:val="00980096"/>
    <w:rsid w:val="00985371"/>
    <w:rsid w:val="009944A1"/>
    <w:rsid w:val="00994505"/>
    <w:rsid w:val="00995300"/>
    <w:rsid w:val="009978C0"/>
    <w:rsid w:val="009A1EF4"/>
    <w:rsid w:val="009B2B0C"/>
    <w:rsid w:val="009B32A3"/>
    <w:rsid w:val="009D051C"/>
    <w:rsid w:val="009D3DC3"/>
    <w:rsid w:val="009D7B09"/>
    <w:rsid w:val="009E1796"/>
    <w:rsid w:val="009F0067"/>
    <w:rsid w:val="009F1419"/>
    <w:rsid w:val="009F547D"/>
    <w:rsid w:val="00A00757"/>
    <w:rsid w:val="00A02FE6"/>
    <w:rsid w:val="00A07CC7"/>
    <w:rsid w:val="00A10DE6"/>
    <w:rsid w:val="00A13814"/>
    <w:rsid w:val="00A2009E"/>
    <w:rsid w:val="00A2031F"/>
    <w:rsid w:val="00A216C1"/>
    <w:rsid w:val="00A231D9"/>
    <w:rsid w:val="00A23564"/>
    <w:rsid w:val="00A23DA5"/>
    <w:rsid w:val="00A259C9"/>
    <w:rsid w:val="00A267A7"/>
    <w:rsid w:val="00A32C66"/>
    <w:rsid w:val="00A32CD0"/>
    <w:rsid w:val="00A33356"/>
    <w:rsid w:val="00A33F36"/>
    <w:rsid w:val="00A35506"/>
    <w:rsid w:val="00A41837"/>
    <w:rsid w:val="00A565D6"/>
    <w:rsid w:val="00A64D76"/>
    <w:rsid w:val="00A668CC"/>
    <w:rsid w:val="00A66D79"/>
    <w:rsid w:val="00A705C4"/>
    <w:rsid w:val="00A7236B"/>
    <w:rsid w:val="00A87F05"/>
    <w:rsid w:val="00A9433E"/>
    <w:rsid w:val="00A97D96"/>
    <w:rsid w:val="00AA0993"/>
    <w:rsid w:val="00AA3075"/>
    <w:rsid w:val="00AA37ED"/>
    <w:rsid w:val="00AB2B81"/>
    <w:rsid w:val="00AB470D"/>
    <w:rsid w:val="00AB632E"/>
    <w:rsid w:val="00AC0A8E"/>
    <w:rsid w:val="00AC3973"/>
    <w:rsid w:val="00AC5643"/>
    <w:rsid w:val="00AC6383"/>
    <w:rsid w:val="00AD1DCB"/>
    <w:rsid w:val="00AD634A"/>
    <w:rsid w:val="00AD6B35"/>
    <w:rsid w:val="00AD7DB5"/>
    <w:rsid w:val="00AE1EFF"/>
    <w:rsid w:val="00AE2F8C"/>
    <w:rsid w:val="00AE5BBD"/>
    <w:rsid w:val="00AE726E"/>
    <w:rsid w:val="00AF2656"/>
    <w:rsid w:val="00AF3217"/>
    <w:rsid w:val="00AF535B"/>
    <w:rsid w:val="00AF6AD3"/>
    <w:rsid w:val="00B050AF"/>
    <w:rsid w:val="00B06ABB"/>
    <w:rsid w:val="00B1104C"/>
    <w:rsid w:val="00B1180E"/>
    <w:rsid w:val="00B1218B"/>
    <w:rsid w:val="00B12813"/>
    <w:rsid w:val="00B23251"/>
    <w:rsid w:val="00B26F79"/>
    <w:rsid w:val="00B321C5"/>
    <w:rsid w:val="00B331B3"/>
    <w:rsid w:val="00B477C8"/>
    <w:rsid w:val="00B544E0"/>
    <w:rsid w:val="00B649CA"/>
    <w:rsid w:val="00B7360C"/>
    <w:rsid w:val="00B74835"/>
    <w:rsid w:val="00B74E99"/>
    <w:rsid w:val="00B81AB5"/>
    <w:rsid w:val="00B83EF3"/>
    <w:rsid w:val="00B84352"/>
    <w:rsid w:val="00B863A1"/>
    <w:rsid w:val="00B87963"/>
    <w:rsid w:val="00B94CDB"/>
    <w:rsid w:val="00B95E4A"/>
    <w:rsid w:val="00B96400"/>
    <w:rsid w:val="00B97896"/>
    <w:rsid w:val="00BA3529"/>
    <w:rsid w:val="00BA4510"/>
    <w:rsid w:val="00BA4F78"/>
    <w:rsid w:val="00BA539C"/>
    <w:rsid w:val="00BA727C"/>
    <w:rsid w:val="00BB3792"/>
    <w:rsid w:val="00BB5298"/>
    <w:rsid w:val="00BB61AE"/>
    <w:rsid w:val="00BC0374"/>
    <w:rsid w:val="00BC220C"/>
    <w:rsid w:val="00BC5B26"/>
    <w:rsid w:val="00BE43E9"/>
    <w:rsid w:val="00BE523C"/>
    <w:rsid w:val="00BE6F94"/>
    <w:rsid w:val="00BE7E21"/>
    <w:rsid w:val="00BF11F6"/>
    <w:rsid w:val="00BF21F7"/>
    <w:rsid w:val="00BF2A64"/>
    <w:rsid w:val="00BF311C"/>
    <w:rsid w:val="00BF4643"/>
    <w:rsid w:val="00BF620A"/>
    <w:rsid w:val="00C03B68"/>
    <w:rsid w:val="00C043B1"/>
    <w:rsid w:val="00C146C9"/>
    <w:rsid w:val="00C161D6"/>
    <w:rsid w:val="00C168D5"/>
    <w:rsid w:val="00C21306"/>
    <w:rsid w:val="00C26956"/>
    <w:rsid w:val="00C26BD4"/>
    <w:rsid w:val="00C27F9A"/>
    <w:rsid w:val="00C37E9E"/>
    <w:rsid w:val="00C4418F"/>
    <w:rsid w:val="00C45B17"/>
    <w:rsid w:val="00C46A52"/>
    <w:rsid w:val="00C53244"/>
    <w:rsid w:val="00C53B86"/>
    <w:rsid w:val="00C56D82"/>
    <w:rsid w:val="00C6439C"/>
    <w:rsid w:val="00C64681"/>
    <w:rsid w:val="00C65993"/>
    <w:rsid w:val="00C71CB0"/>
    <w:rsid w:val="00C73E66"/>
    <w:rsid w:val="00C81DCC"/>
    <w:rsid w:val="00C977FE"/>
    <w:rsid w:val="00CA3C07"/>
    <w:rsid w:val="00CA45C4"/>
    <w:rsid w:val="00CA4D98"/>
    <w:rsid w:val="00CB79E2"/>
    <w:rsid w:val="00CC5A8D"/>
    <w:rsid w:val="00CC60FD"/>
    <w:rsid w:val="00CC65A6"/>
    <w:rsid w:val="00CC6750"/>
    <w:rsid w:val="00CD0C8C"/>
    <w:rsid w:val="00CD2980"/>
    <w:rsid w:val="00CD3AF0"/>
    <w:rsid w:val="00CE013D"/>
    <w:rsid w:val="00CE0EB9"/>
    <w:rsid w:val="00CE2C5C"/>
    <w:rsid w:val="00CF2F84"/>
    <w:rsid w:val="00CF3AF4"/>
    <w:rsid w:val="00CF5DAD"/>
    <w:rsid w:val="00D02032"/>
    <w:rsid w:val="00D05D53"/>
    <w:rsid w:val="00D063BD"/>
    <w:rsid w:val="00D06A1D"/>
    <w:rsid w:val="00D13FA9"/>
    <w:rsid w:val="00D14D2C"/>
    <w:rsid w:val="00D347BD"/>
    <w:rsid w:val="00D3620C"/>
    <w:rsid w:val="00D37A07"/>
    <w:rsid w:val="00D414A2"/>
    <w:rsid w:val="00D449F3"/>
    <w:rsid w:val="00D47221"/>
    <w:rsid w:val="00D47C8C"/>
    <w:rsid w:val="00D55D35"/>
    <w:rsid w:val="00D55F07"/>
    <w:rsid w:val="00D5605C"/>
    <w:rsid w:val="00D57171"/>
    <w:rsid w:val="00D6020F"/>
    <w:rsid w:val="00D63784"/>
    <w:rsid w:val="00D649AF"/>
    <w:rsid w:val="00D64E5E"/>
    <w:rsid w:val="00D65152"/>
    <w:rsid w:val="00D7194F"/>
    <w:rsid w:val="00D72C90"/>
    <w:rsid w:val="00D82BFA"/>
    <w:rsid w:val="00D8628C"/>
    <w:rsid w:val="00D8711D"/>
    <w:rsid w:val="00D8777A"/>
    <w:rsid w:val="00D90428"/>
    <w:rsid w:val="00DA204C"/>
    <w:rsid w:val="00DA4EAC"/>
    <w:rsid w:val="00DA61FD"/>
    <w:rsid w:val="00DA7C88"/>
    <w:rsid w:val="00DA7FA8"/>
    <w:rsid w:val="00DB09E7"/>
    <w:rsid w:val="00DB4E1F"/>
    <w:rsid w:val="00DB5F0C"/>
    <w:rsid w:val="00DC7C05"/>
    <w:rsid w:val="00DD4E65"/>
    <w:rsid w:val="00DE0059"/>
    <w:rsid w:val="00DE6764"/>
    <w:rsid w:val="00DE7F1B"/>
    <w:rsid w:val="00DF6580"/>
    <w:rsid w:val="00E01A13"/>
    <w:rsid w:val="00E07FAE"/>
    <w:rsid w:val="00E17F97"/>
    <w:rsid w:val="00E2087C"/>
    <w:rsid w:val="00E209F9"/>
    <w:rsid w:val="00E3606F"/>
    <w:rsid w:val="00E364EE"/>
    <w:rsid w:val="00E36C8D"/>
    <w:rsid w:val="00E409E8"/>
    <w:rsid w:val="00E47EF3"/>
    <w:rsid w:val="00E564BB"/>
    <w:rsid w:val="00E62ADB"/>
    <w:rsid w:val="00E6475F"/>
    <w:rsid w:val="00E71F41"/>
    <w:rsid w:val="00E72345"/>
    <w:rsid w:val="00E72355"/>
    <w:rsid w:val="00E74B2A"/>
    <w:rsid w:val="00E75511"/>
    <w:rsid w:val="00E80131"/>
    <w:rsid w:val="00E86166"/>
    <w:rsid w:val="00E86294"/>
    <w:rsid w:val="00E8633E"/>
    <w:rsid w:val="00E86D1C"/>
    <w:rsid w:val="00E87349"/>
    <w:rsid w:val="00E90508"/>
    <w:rsid w:val="00E909BE"/>
    <w:rsid w:val="00E92074"/>
    <w:rsid w:val="00E93DB5"/>
    <w:rsid w:val="00EA01EB"/>
    <w:rsid w:val="00EA0646"/>
    <w:rsid w:val="00EA5F81"/>
    <w:rsid w:val="00EA62FD"/>
    <w:rsid w:val="00EB48B0"/>
    <w:rsid w:val="00EB6994"/>
    <w:rsid w:val="00EC133F"/>
    <w:rsid w:val="00EC4F41"/>
    <w:rsid w:val="00EC535F"/>
    <w:rsid w:val="00EC66DB"/>
    <w:rsid w:val="00ED0344"/>
    <w:rsid w:val="00ED3EEC"/>
    <w:rsid w:val="00EF418A"/>
    <w:rsid w:val="00EF4909"/>
    <w:rsid w:val="00EF6865"/>
    <w:rsid w:val="00EF6FF6"/>
    <w:rsid w:val="00EF761B"/>
    <w:rsid w:val="00F00264"/>
    <w:rsid w:val="00F00BC7"/>
    <w:rsid w:val="00F01724"/>
    <w:rsid w:val="00F01EF3"/>
    <w:rsid w:val="00F027E2"/>
    <w:rsid w:val="00F048B7"/>
    <w:rsid w:val="00F20939"/>
    <w:rsid w:val="00F2391E"/>
    <w:rsid w:val="00F33DE7"/>
    <w:rsid w:val="00F353AC"/>
    <w:rsid w:val="00F444E7"/>
    <w:rsid w:val="00F45433"/>
    <w:rsid w:val="00F5258F"/>
    <w:rsid w:val="00F5689B"/>
    <w:rsid w:val="00F660F1"/>
    <w:rsid w:val="00F67173"/>
    <w:rsid w:val="00F71515"/>
    <w:rsid w:val="00F719A3"/>
    <w:rsid w:val="00F734EE"/>
    <w:rsid w:val="00F74883"/>
    <w:rsid w:val="00F768DE"/>
    <w:rsid w:val="00F8029B"/>
    <w:rsid w:val="00F81609"/>
    <w:rsid w:val="00F8540A"/>
    <w:rsid w:val="00F9543C"/>
    <w:rsid w:val="00F95D4D"/>
    <w:rsid w:val="00F973B7"/>
    <w:rsid w:val="00F97E9A"/>
    <w:rsid w:val="00FA0321"/>
    <w:rsid w:val="00FB19B3"/>
    <w:rsid w:val="00FB19DA"/>
    <w:rsid w:val="00FB660D"/>
    <w:rsid w:val="00FB6A81"/>
    <w:rsid w:val="00FC0601"/>
    <w:rsid w:val="00FC63DC"/>
    <w:rsid w:val="00FC65FD"/>
    <w:rsid w:val="00FC7DA4"/>
    <w:rsid w:val="00FD153B"/>
    <w:rsid w:val="00FD25CF"/>
    <w:rsid w:val="00FD3B07"/>
    <w:rsid w:val="00FD6439"/>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uiPriority w:val="99"/>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uiPriority w:val="99"/>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uiPriority w:val="99"/>
    <w:rsid w:val="00A32CD0"/>
    <w:rPr>
      <w:rFonts w:ascii="Tahoma" w:hAnsi="Tahoma" w:cs="Tahoma"/>
      <w:sz w:val="16"/>
      <w:szCs w:val="16"/>
    </w:rPr>
  </w:style>
  <w:style w:type="character" w:customStyle="1" w:styleId="a6">
    <w:name w:val="Текст выноски Знак"/>
    <w:basedOn w:val="a0"/>
    <w:link w:val="a5"/>
    <w:uiPriority w:val="99"/>
    <w:rsid w:val="00A32CD0"/>
    <w:rPr>
      <w:rFonts w:ascii="Tahoma" w:eastAsia="Times New Roman" w:hAnsi="Tahoma" w:cs="Tahoma"/>
      <w:sz w:val="16"/>
      <w:szCs w:val="16"/>
      <w:lang w:eastAsia="ru-RU"/>
    </w:rPr>
  </w:style>
  <w:style w:type="paragraph" w:styleId="a7">
    <w:name w:val="Normal (Web)"/>
    <w:aliases w:val="Обычный (Web)"/>
    <w:basedOn w:val="a"/>
    <w:link w:val="a8"/>
    <w:uiPriority w:val="99"/>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iPriority w:val="99"/>
    <w:unhideWhenUsed/>
    <w:rsid w:val="00A32C66"/>
    <w:pPr>
      <w:tabs>
        <w:tab w:val="center" w:pos="4677"/>
        <w:tab w:val="right" w:pos="9355"/>
      </w:tabs>
    </w:pPr>
  </w:style>
  <w:style w:type="character" w:customStyle="1" w:styleId="aa">
    <w:name w:val="Верхний колонтитул Знак"/>
    <w:basedOn w:val="a0"/>
    <w:link w:val="a9"/>
    <w:uiPriority w:val="99"/>
    <w:rsid w:val="00A32C6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32C66"/>
    <w:pPr>
      <w:tabs>
        <w:tab w:val="center" w:pos="4677"/>
        <w:tab w:val="right" w:pos="9355"/>
      </w:tabs>
    </w:pPr>
  </w:style>
  <w:style w:type="character" w:customStyle="1" w:styleId="ac">
    <w:name w:val="Нижний колонтитул Знак"/>
    <w:basedOn w:val="a0"/>
    <w:link w:val="ab"/>
    <w:uiPriority w:val="99"/>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uiPriority w:val="34"/>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uiPriority w:val="99"/>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uiPriority w:val="1"/>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10">
    <w:name w:val="Знак1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4">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6">
    <w:name w:val="Заголовок №1_"/>
    <w:link w:val="18"/>
    <w:locked/>
    <w:rsid w:val="00232DB0"/>
    <w:rPr>
      <w:spacing w:val="-20"/>
      <w:sz w:val="62"/>
      <w:szCs w:val="62"/>
      <w:shd w:val="clear" w:color="auto" w:fill="FFFFFF"/>
    </w:rPr>
  </w:style>
  <w:style w:type="paragraph" w:customStyle="1" w:styleId="18">
    <w:name w:val="Заголовок №1"/>
    <w:basedOn w:val="a"/>
    <w:link w:val="16"/>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1">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uiPriority w:val="99"/>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0"/>
    <w:semiHidden/>
    <w:rsid w:val="00232DB0"/>
    <w:rPr>
      <w:rFonts w:ascii="Tahoma" w:eastAsia="Times New Roman" w:hAnsi="Tahoma" w:cs="Tahoma"/>
      <w:sz w:val="16"/>
      <w:szCs w:val="16"/>
      <w:lang w:eastAsia="ru-RU"/>
    </w:rPr>
  </w:style>
  <w:style w:type="paragraph" w:customStyle="1" w:styleId="1a">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b">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c">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c"/>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c"/>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2">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d">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uiPriority w:val="99"/>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uiPriority w:val="99"/>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40">
    <w:name w:val="Знак34"/>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2"/>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e">
    <w:name w:val="стиль1"/>
    <w:basedOn w:val="a"/>
    <w:rsid w:val="005C3A42"/>
    <w:pPr>
      <w:spacing w:before="100" w:beforeAutospacing="1" w:after="100" w:afterAutospacing="1"/>
    </w:pPr>
    <w:rPr>
      <w:rFonts w:eastAsia="Calibri"/>
    </w:rPr>
  </w:style>
  <w:style w:type="paragraph" w:customStyle="1" w:styleId="330">
    <w:name w:val="Знак3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0">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3">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1">
    <w:name w:val="Знак Знак Знак1 Знак"/>
    <w:basedOn w:val="a"/>
    <w:uiPriority w:val="99"/>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uiPriority w:val="99"/>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c">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2">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1">
    <w:name w:val="Знак Знак171"/>
    <w:basedOn w:val="a"/>
    <w:rsid w:val="00B95E4A"/>
    <w:pPr>
      <w:spacing w:after="160" w:line="240" w:lineRule="exact"/>
    </w:pPr>
    <w:rPr>
      <w:rFonts w:ascii="Verdana" w:hAnsi="Verdana"/>
      <w:sz w:val="20"/>
      <w:szCs w:val="20"/>
      <w:lang w:val="en-US" w:eastAsia="en-US"/>
    </w:rPr>
  </w:style>
  <w:style w:type="character" w:customStyle="1" w:styleId="231">
    <w:name w:val="Знак Знак231"/>
    <w:locked/>
    <w:rsid w:val="00B95E4A"/>
    <w:rPr>
      <w:rFonts w:ascii="Times New Roman" w:hAnsi="Times New Roman" w:cs="Times New Roman"/>
      <w:sz w:val="20"/>
      <w:szCs w:val="20"/>
      <w:lang w:eastAsia="ru-RU"/>
    </w:rPr>
  </w:style>
  <w:style w:type="character" w:customStyle="1" w:styleId="2211">
    <w:name w:val="Знак Знак221"/>
    <w:locked/>
    <w:rsid w:val="00B95E4A"/>
    <w:rPr>
      <w:rFonts w:ascii="Times New Roman" w:hAnsi="Times New Roman" w:cs="Times New Roman"/>
      <w:sz w:val="20"/>
      <w:szCs w:val="20"/>
      <w:lang w:eastAsia="ru-RU"/>
    </w:rPr>
  </w:style>
  <w:style w:type="paragraph" w:customStyle="1" w:styleId="321">
    <w:name w:val="Знак32"/>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1f3">
    <w:name w:val="Знак Знак1"/>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c">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d">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3">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d">
    <w:name w:val="Оглавление_"/>
    <w:link w:val="afffe"/>
    <w:rsid w:val="000F40FC"/>
    <w:rPr>
      <w:rFonts w:ascii="Verdana" w:eastAsia="Verdana" w:hAnsi="Verdana"/>
      <w:spacing w:val="-4"/>
      <w:sz w:val="17"/>
      <w:szCs w:val="17"/>
      <w:shd w:val="clear" w:color="auto" w:fill="FFFFFF"/>
    </w:rPr>
  </w:style>
  <w:style w:type="paragraph" w:customStyle="1" w:styleId="afffe">
    <w:name w:val="Оглавление"/>
    <w:basedOn w:val="a"/>
    <w:link w:val="afffd"/>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13">
    <w:name w:val="Знак31"/>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paragraph" w:customStyle="1" w:styleId="FORMATTEXT0">
    <w:name w:val=".FORMATTEXT"/>
    <w:rsid w:val="006B515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7">
    <w:name w:val="Font Style17"/>
    <w:rsid w:val="00D649AF"/>
    <w:rPr>
      <w:rFonts w:ascii="Times New Roman" w:hAnsi="Times New Roman" w:cs="Times New Roman"/>
      <w:sz w:val="26"/>
      <w:szCs w:val="26"/>
    </w:rPr>
  </w:style>
  <w:style w:type="paragraph" w:customStyle="1" w:styleId="HEADERTEXT0">
    <w:name w:val=".HEADERTEXT"/>
    <w:rsid w:val="00D649AF"/>
    <w:pPr>
      <w:widowControl w:val="0"/>
      <w:suppressAutoHyphens/>
      <w:autoSpaceDE w:val="0"/>
      <w:spacing w:after="0" w:line="240" w:lineRule="auto"/>
    </w:pPr>
    <w:rPr>
      <w:rFonts w:ascii="Arial" w:eastAsia="Times New Roman" w:hAnsi="Arial" w:cs="Arial"/>
      <w:color w:val="2B4279"/>
      <w:sz w:val="20"/>
      <w:szCs w:val="20"/>
      <w:lang w:eastAsia="ar-SA"/>
    </w:rPr>
  </w:style>
  <w:style w:type="character" w:customStyle="1" w:styleId="match">
    <w:name w:val="match"/>
    <w:basedOn w:val="a0"/>
    <w:rsid w:val="00D649AF"/>
  </w:style>
  <w:style w:type="paragraph" w:customStyle="1" w:styleId="consplusnonformat0">
    <w:name w:val="consplusnonformat"/>
    <w:basedOn w:val="a"/>
    <w:rsid w:val="00555F08"/>
    <w:pPr>
      <w:autoSpaceDE w:val="0"/>
      <w:autoSpaceDN w:val="0"/>
    </w:pPr>
    <w:rPr>
      <w:rFonts w:ascii="Courier New" w:hAnsi="Courier New" w:cs="Courier New"/>
      <w:sz w:val="20"/>
      <w:szCs w:val="20"/>
    </w:rPr>
  </w:style>
  <w:style w:type="paragraph" w:customStyle="1" w:styleId="2212">
    <w:name w:val="Знак2 Знак Знак Знак2 Знак Знак Знак1"/>
    <w:basedOn w:val="a"/>
    <w:rsid w:val="00431F95"/>
    <w:pPr>
      <w:spacing w:after="160" w:line="240" w:lineRule="exact"/>
    </w:pPr>
    <w:rPr>
      <w:rFonts w:ascii="Verdana" w:hAnsi="Verdana" w:cs="Verdana"/>
      <w:sz w:val="20"/>
      <w:szCs w:val="20"/>
      <w:lang w:val="en-US" w:eastAsia="en-US"/>
    </w:rPr>
  </w:style>
  <w:style w:type="character" w:customStyle="1" w:styleId="FontStyle11">
    <w:name w:val="Font Style11"/>
    <w:uiPriority w:val="99"/>
    <w:rsid w:val="00431F95"/>
    <w:rPr>
      <w:rFonts w:ascii="Times New Roman" w:hAnsi="Times New Roman" w:cs="Times New Roman"/>
      <w:b/>
      <w:bCs/>
      <w:sz w:val="18"/>
      <w:szCs w:val="18"/>
    </w:rPr>
  </w:style>
  <w:style w:type="character" w:customStyle="1" w:styleId="FontStyle20">
    <w:name w:val="Font Style20"/>
    <w:uiPriority w:val="99"/>
    <w:rsid w:val="00431F9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B75FCFECC7BFAB204F1B5D3A4D8C7C8A9A0CCC6A0C9ACB145668C8DB67B040D3EB8F8F5D2BEAF3I1H8D" TargetMode="External"/><Relationship Id="rId18" Type="http://schemas.openxmlformats.org/officeDocument/2006/relationships/hyperlink" Target="consultantplus://offline/ref=317C86044040DA16EE8BCED65C0EB0B6E2863A0B0AF4B99DE3EFA0C2DAD8A0148B8480016A4C120957a9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17C86044040DA16EE8BCED65C0EB0B6E28C3D0C02F5B99DE3EFA0C2DA5Da8J"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317C86044040DA16EE8BCED65C0EB0B6E28C3D0C02F5B99DE3EFA0C2DAD8A0148B8480036D4E51a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4B75FCFECC7BFAB204F1B5D3A4D8C7C8A9A0CCC6A0C9ACB145668C8DB67B040D3EB8F8F5D2BEAF3I1H8D" TargetMode="External"/><Relationship Id="rId20" Type="http://schemas.openxmlformats.org/officeDocument/2006/relationships/hyperlink" Target="consultantplus://offline/ref=317C86044040DA16EE8BCED65C0EB0B6E28C3D000BF4B99DE3EFA0C2DA5Da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2D6D9701529B016785E53DBC00681B78A023EC06DFB175D4917BA812F8FBv2D" TargetMode="External"/><Relationship Id="rId5" Type="http://schemas.openxmlformats.org/officeDocument/2006/relationships/webSettings" Target="webSettings.xml"/><Relationship Id="rId15" Type="http://schemas.openxmlformats.org/officeDocument/2006/relationships/hyperlink" Target="consultantplus://offline/ref=A4B75FCFECC7BFAB204F1B5D3A4D8C7C8A9A0CCC6A0C9ACB145668C8DB67B040D3EB8F8F5D2BEAF3I1H8D" TargetMode="External"/><Relationship Id="rId23" Type="http://schemas.openxmlformats.org/officeDocument/2006/relationships/image" Target="media/image4.jpeg"/><Relationship Id="rId10" Type="http://schemas.openxmlformats.org/officeDocument/2006/relationships/hyperlink" Target="consultantplus://offline/ref=42F407A07920EACF70E8662A3F6F7D0707755EF72D7982A7402B838D79A96C7871168A1Bz9gAV" TargetMode="External"/><Relationship Id="rId19" Type="http://schemas.openxmlformats.org/officeDocument/2006/relationships/hyperlink" Target="consultantplus://offline/ref=317C86044040DA16EE8BD0DB4A62EEBAE685630404F8BAC8BEB0FB9F8DD1AA43CCCBD9432E40170B7864EF57a9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A4B75FCFECC7BFAB204F1B5D3A4D8C7C8A9A0CCC6A0C9ACB145668C8DB67B040D3EB8F8F5D2BEAF3I1H8D"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D64FB-0781-49BF-A28A-14A3B810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148</Pages>
  <Words>41700</Words>
  <Characters>237695</Characters>
  <Application>Microsoft Office Word</Application>
  <DocSecurity>0</DocSecurity>
  <Lines>1980</Lines>
  <Paragraphs>557</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С Б О Р Н И К</vt:lpstr>
      <vt:lpstr>    СОДЕРЖАНИЕ</vt:lpstr>
      <vt:lpstr>        </vt:lpstr>
      <vt:lpstr>        РАЗДЕЛ  ПЕРВЫЙ</vt:lpstr>
      <vt:lpstr>        РАЗДЕЛ  ТРЕТИЙ</vt:lpstr>
      <vt:lpstr>    АДМИНИСТРАЦИЯ  НОВИЧИХИНСКОГО  РАЙОНА</vt:lpstr>
      <vt:lpstr/>
      <vt:lpstr>ПОСТАНОВЛЕНИЕ</vt:lpstr>
      <vt:lpstr>        1. Общие положения</vt:lpstr>
      <vt:lpstr>        2. Цели, предмет и виды деятельности Предприятия</vt:lpstr>
      <vt:lpstr>        </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
      <vt:lpstr>ПОСТАНОВЛЕНИЕ</vt:lpstr>
      <vt:lpstr>    АДМИНИСТРАЦИЯ  НОВИЧИХИНСКОГО  РАЙОНА</vt:lpstr>
      <vt:lpstr>ПОСТАНОВЛЕНИЕ</vt:lpstr>
      <vt:lpstr>    4.Признать утратившим силу постановление Администрации Новичихинского район</vt:lpstr>
      <vt:lpstr>Утвержден</vt:lpstr>
      <vt:lpstr>    ПОРЯДОК</vt:lpstr>
      <vt:lpstr>    I. Общие положения</vt:lpstr>
      <vt:lpstr>    II. Требования к планированию контрольной деятельности</vt:lpstr>
      <vt:lpstr>    III. Требования к исполнению контрольных мероприятий</vt:lpstr>
    </vt:vector>
  </TitlesOfParts>
  <Company/>
  <LinksUpToDate>false</LinksUpToDate>
  <CharactersWithSpaces>278838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2016-01-15T04:13:00Z</cp:lastPrinted>
  <dcterms:created xsi:type="dcterms:W3CDTF">2018-07-03T05:43:00Z</dcterms:created>
  <dcterms:modified xsi:type="dcterms:W3CDTF">2018-07-06T07:15:00Z</dcterms:modified>
</cp:coreProperties>
</file>