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516799" w:rsidRPr="00516799">
        <w:rPr>
          <w:b/>
          <w:bCs/>
          <w:sz w:val="32"/>
        </w:rPr>
        <w:t>1</w:t>
      </w:r>
      <w:r w:rsidR="00516799" w:rsidRPr="002C305F">
        <w:rPr>
          <w:b/>
          <w:bCs/>
          <w:sz w:val="32"/>
        </w:rPr>
        <w:t>17</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516799">
        <w:rPr>
          <w:b/>
          <w:bCs/>
          <w:sz w:val="32"/>
        </w:rPr>
        <w:t xml:space="preserve">январь </w:t>
      </w:r>
      <w:r w:rsidR="00A32CD0">
        <w:rPr>
          <w:b/>
          <w:bCs/>
          <w:sz w:val="32"/>
        </w:rPr>
        <w:t xml:space="preserve"> 201</w:t>
      </w:r>
      <w:r w:rsidR="00E3606F">
        <w:rPr>
          <w:b/>
          <w:bCs/>
          <w:sz w:val="32"/>
        </w:rPr>
        <w:t>7</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2D62CB">
        <w:trPr>
          <w:cantSplit/>
        </w:trPr>
        <w:tc>
          <w:tcPr>
            <w:tcW w:w="8472" w:type="dxa"/>
          </w:tcPr>
          <w:p w:rsidR="003B515C" w:rsidRPr="00A7749C" w:rsidRDefault="00516799" w:rsidP="00CD2054">
            <w:pPr>
              <w:pStyle w:val="21"/>
              <w:spacing w:line="240" w:lineRule="auto"/>
              <w:ind w:firstLine="0"/>
              <w:rPr>
                <w:sz w:val="26"/>
                <w:szCs w:val="26"/>
              </w:rPr>
            </w:pPr>
            <w:r>
              <w:rPr>
                <w:sz w:val="26"/>
                <w:szCs w:val="26"/>
              </w:rPr>
              <w:t xml:space="preserve">от </w:t>
            </w:r>
            <w:r w:rsidR="003B515C">
              <w:rPr>
                <w:sz w:val="26"/>
                <w:szCs w:val="26"/>
              </w:rPr>
              <w:t>1</w:t>
            </w:r>
            <w:r>
              <w:rPr>
                <w:sz w:val="26"/>
                <w:szCs w:val="26"/>
              </w:rPr>
              <w:t>0.01</w:t>
            </w:r>
            <w:r w:rsidR="003B515C">
              <w:rPr>
                <w:sz w:val="26"/>
                <w:szCs w:val="26"/>
              </w:rPr>
              <w:t>.201</w:t>
            </w:r>
            <w:r>
              <w:rPr>
                <w:sz w:val="26"/>
                <w:szCs w:val="26"/>
              </w:rPr>
              <w:t>7</w:t>
            </w:r>
            <w:r w:rsidR="003B515C">
              <w:rPr>
                <w:sz w:val="26"/>
                <w:szCs w:val="26"/>
              </w:rPr>
              <w:t xml:space="preserve">  № </w:t>
            </w:r>
            <w:r>
              <w:rPr>
                <w:sz w:val="26"/>
                <w:szCs w:val="26"/>
              </w:rPr>
              <w:t>3</w:t>
            </w:r>
          </w:p>
          <w:p w:rsidR="003B515C" w:rsidRPr="009A1EF4" w:rsidRDefault="003B515C" w:rsidP="00CD2054">
            <w:pPr>
              <w:rPr>
                <w:sz w:val="26"/>
                <w:szCs w:val="26"/>
              </w:rPr>
            </w:pPr>
            <w:r w:rsidRPr="00EE1195">
              <w:t>«</w:t>
            </w:r>
            <w:r w:rsidR="00516799">
              <w:rPr>
                <w:sz w:val="26"/>
                <w:szCs w:val="26"/>
              </w:rPr>
              <w:t xml:space="preserve">О внесении изменения в постановление Администрации Новичихинского района от 24.11.2016 № 374 «О проведении конкурсного отбора субъектов малого предпринимательства для предоставления поддержки в виде грантов на </w:t>
            </w:r>
            <w:r w:rsidR="007D4C99">
              <w:rPr>
                <w:sz w:val="26"/>
                <w:szCs w:val="26"/>
              </w:rPr>
              <w:t>осуществление</w:t>
            </w:r>
            <w:r w:rsidR="00516799">
              <w:rPr>
                <w:sz w:val="26"/>
                <w:szCs w:val="26"/>
              </w:rPr>
              <w:t xml:space="preserve"> </w:t>
            </w:r>
            <w:r w:rsidR="007D4C99">
              <w:rPr>
                <w:sz w:val="26"/>
                <w:szCs w:val="26"/>
              </w:rPr>
              <w:t>деятельно</w:t>
            </w:r>
            <w:r w:rsidR="00516799">
              <w:rPr>
                <w:sz w:val="26"/>
                <w:szCs w:val="26"/>
              </w:rPr>
              <w:t>сти по перевозке пассажиров по маршрутам регулярных перевозок Новичихинского района</w:t>
            </w:r>
            <w:r>
              <w:rPr>
                <w:sz w:val="26"/>
                <w:szCs w:val="26"/>
              </w:rPr>
              <w:t xml:space="preserve">» </w:t>
            </w:r>
          </w:p>
          <w:p w:rsidR="003B515C" w:rsidRPr="00C46261" w:rsidRDefault="003B515C" w:rsidP="00CD2054">
            <w:pPr>
              <w:rPr>
                <w:sz w:val="10"/>
                <w:szCs w:val="10"/>
              </w:rPr>
            </w:pPr>
          </w:p>
        </w:tc>
        <w:tc>
          <w:tcPr>
            <w:tcW w:w="641" w:type="dxa"/>
          </w:tcPr>
          <w:p w:rsidR="003B515C" w:rsidRDefault="003B515C"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Pr="00A7749C" w:rsidRDefault="008876F9" w:rsidP="00CD2054">
            <w:pPr>
              <w:jc w:val="right"/>
              <w:rPr>
                <w:sz w:val="26"/>
              </w:rPr>
            </w:pPr>
            <w:r>
              <w:rPr>
                <w:sz w:val="26"/>
              </w:rPr>
              <w:t>6</w:t>
            </w:r>
          </w:p>
        </w:tc>
      </w:tr>
      <w:tr w:rsidR="00516799" w:rsidTr="002D62CB">
        <w:trPr>
          <w:cantSplit/>
        </w:trPr>
        <w:tc>
          <w:tcPr>
            <w:tcW w:w="8472" w:type="dxa"/>
          </w:tcPr>
          <w:p w:rsidR="00516799" w:rsidRPr="00A7749C" w:rsidRDefault="00516799" w:rsidP="00CD2054">
            <w:pPr>
              <w:pStyle w:val="21"/>
              <w:spacing w:line="240" w:lineRule="auto"/>
              <w:ind w:firstLine="0"/>
              <w:rPr>
                <w:sz w:val="26"/>
                <w:szCs w:val="26"/>
              </w:rPr>
            </w:pPr>
            <w:r>
              <w:rPr>
                <w:sz w:val="26"/>
                <w:szCs w:val="26"/>
              </w:rPr>
              <w:t xml:space="preserve">от 10.01.2017  № </w:t>
            </w:r>
            <w:r w:rsidR="00F955EF">
              <w:rPr>
                <w:sz w:val="26"/>
                <w:szCs w:val="26"/>
              </w:rPr>
              <w:t>4</w:t>
            </w:r>
          </w:p>
          <w:p w:rsidR="00516799" w:rsidRPr="009A1EF4" w:rsidRDefault="00516799" w:rsidP="00CD2054">
            <w:pPr>
              <w:rPr>
                <w:sz w:val="26"/>
                <w:szCs w:val="26"/>
              </w:rPr>
            </w:pPr>
            <w:r w:rsidRPr="00EE1195">
              <w:t>«</w:t>
            </w:r>
            <w:r w:rsidR="00F955EF">
              <w:rPr>
                <w:sz w:val="26"/>
                <w:szCs w:val="26"/>
              </w:rPr>
              <w:t>О внесении изменений</w:t>
            </w:r>
            <w:r>
              <w:rPr>
                <w:sz w:val="26"/>
                <w:szCs w:val="26"/>
              </w:rPr>
              <w:t xml:space="preserve"> в постановление Админист</w:t>
            </w:r>
            <w:r w:rsidR="00F955EF">
              <w:rPr>
                <w:sz w:val="26"/>
                <w:szCs w:val="26"/>
              </w:rPr>
              <w:t>рации Новичихинского района от 15</w:t>
            </w:r>
            <w:r>
              <w:rPr>
                <w:sz w:val="26"/>
                <w:szCs w:val="26"/>
              </w:rPr>
              <w:t>.1</w:t>
            </w:r>
            <w:r w:rsidR="00F955EF">
              <w:rPr>
                <w:sz w:val="26"/>
                <w:szCs w:val="26"/>
              </w:rPr>
              <w:t>2</w:t>
            </w:r>
            <w:r>
              <w:rPr>
                <w:sz w:val="26"/>
                <w:szCs w:val="26"/>
              </w:rPr>
              <w:t>.201</w:t>
            </w:r>
            <w:r w:rsidR="00F955EF">
              <w:rPr>
                <w:sz w:val="26"/>
                <w:szCs w:val="26"/>
              </w:rPr>
              <w:t>4 г.</w:t>
            </w:r>
            <w:r>
              <w:rPr>
                <w:sz w:val="26"/>
                <w:szCs w:val="26"/>
              </w:rPr>
              <w:t xml:space="preserve"> № </w:t>
            </w:r>
            <w:r w:rsidR="00F955EF">
              <w:rPr>
                <w:sz w:val="26"/>
                <w:szCs w:val="26"/>
              </w:rPr>
              <w:t>562</w:t>
            </w:r>
            <w:r>
              <w:rPr>
                <w:sz w:val="26"/>
                <w:szCs w:val="26"/>
              </w:rPr>
              <w:t xml:space="preserve"> «</w:t>
            </w:r>
            <w:r w:rsidR="00F955EF">
              <w:rPr>
                <w:sz w:val="26"/>
                <w:szCs w:val="26"/>
              </w:rPr>
              <w:t>Об утверждении муниципальной программы «Улучшение условий и охраны труда в Новичихинском районе на 2015-2019 годы</w:t>
            </w:r>
            <w:r>
              <w:rPr>
                <w:sz w:val="26"/>
                <w:szCs w:val="26"/>
              </w:rPr>
              <w:t xml:space="preserve">» </w:t>
            </w:r>
          </w:p>
          <w:p w:rsidR="00516799" w:rsidRPr="00C46261" w:rsidRDefault="00516799" w:rsidP="00CD2054">
            <w:pPr>
              <w:rPr>
                <w:sz w:val="10"/>
                <w:szCs w:val="10"/>
              </w:rPr>
            </w:pPr>
          </w:p>
        </w:tc>
        <w:tc>
          <w:tcPr>
            <w:tcW w:w="641" w:type="dxa"/>
          </w:tcPr>
          <w:p w:rsidR="00516799" w:rsidRDefault="00516799"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Pr="00A7749C" w:rsidRDefault="008876F9" w:rsidP="00CD2054">
            <w:pPr>
              <w:jc w:val="right"/>
              <w:rPr>
                <w:sz w:val="26"/>
              </w:rPr>
            </w:pPr>
            <w:r>
              <w:rPr>
                <w:sz w:val="26"/>
              </w:rPr>
              <w:t>8</w:t>
            </w:r>
          </w:p>
        </w:tc>
      </w:tr>
      <w:tr w:rsidR="00F955EF" w:rsidTr="002D62CB">
        <w:trPr>
          <w:cantSplit/>
        </w:trPr>
        <w:tc>
          <w:tcPr>
            <w:tcW w:w="8472" w:type="dxa"/>
          </w:tcPr>
          <w:p w:rsidR="00F955EF" w:rsidRPr="00A7749C" w:rsidRDefault="00F955EF" w:rsidP="00CD2054">
            <w:pPr>
              <w:pStyle w:val="21"/>
              <w:spacing w:line="240" w:lineRule="auto"/>
              <w:ind w:firstLine="0"/>
              <w:rPr>
                <w:sz w:val="26"/>
                <w:szCs w:val="26"/>
              </w:rPr>
            </w:pPr>
            <w:r>
              <w:rPr>
                <w:sz w:val="26"/>
                <w:szCs w:val="26"/>
              </w:rPr>
              <w:t>от 10.01.2017  № 5</w:t>
            </w:r>
          </w:p>
          <w:p w:rsidR="00F955EF" w:rsidRPr="009A1EF4" w:rsidRDefault="00F955EF" w:rsidP="00CD2054">
            <w:pPr>
              <w:rPr>
                <w:sz w:val="26"/>
                <w:szCs w:val="26"/>
              </w:rPr>
            </w:pPr>
            <w:r w:rsidRPr="00EE1195">
              <w:t>«</w:t>
            </w:r>
            <w:r>
              <w:rPr>
                <w:sz w:val="26"/>
                <w:szCs w:val="26"/>
              </w:rPr>
              <w:t xml:space="preserve">О внесении изменений в постановление Администрации района от 13.02.2014 № 63 «Об утверждении положения о комиссии по проведению отборов в рамках реализации жилищных программ» </w:t>
            </w:r>
          </w:p>
          <w:p w:rsidR="00F955EF" w:rsidRPr="00C46261" w:rsidRDefault="00F955EF" w:rsidP="00CD2054">
            <w:pPr>
              <w:rPr>
                <w:sz w:val="10"/>
                <w:szCs w:val="10"/>
              </w:rPr>
            </w:pPr>
          </w:p>
        </w:tc>
        <w:tc>
          <w:tcPr>
            <w:tcW w:w="641" w:type="dxa"/>
          </w:tcPr>
          <w:p w:rsidR="00F955EF" w:rsidRDefault="00F955EF"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Pr="00A7749C" w:rsidRDefault="008876F9" w:rsidP="00CD2054">
            <w:pPr>
              <w:jc w:val="right"/>
              <w:rPr>
                <w:sz w:val="26"/>
              </w:rPr>
            </w:pPr>
            <w:r>
              <w:rPr>
                <w:sz w:val="26"/>
              </w:rPr>
              <w:t>14</w:t>
            </w:r>
          </w:p>
        </w:tc>
      </w:tr>
      <w:tr w:rsidR="00F955EF" w:rsidTr="002D62CB">
        <w:trPr>
          <w:cantSplit/>
        </w:trPr>
        <w:tc>
          <w:tcPr>
            <w:tcW w:w="8472" w:type="dxa"/>
          </w:tcPr>
          <w:p w:rsidR="00F955EF" w:rsidRPr="00A7749C" w:rsidRDefault="00F955EF" w:rsidP="00CD2054">
            <w:pPr>
              <w:pStyle w:val="21"/>
              <w:spacing w:line="240" w:lineRule="auto"/>
              <w:ind w:firstLine="0"/>
              <w:rPr>
                <w:sz w:val="26"/>
                <w:szCs w:val="26"/>
              </w:rPr>
            </w:pPr>
            <w:r>
              <w:rPr>
                <w:sz w:val="26"/>
                <w:szCs w:val="26"/>
              </w:rPr>
              <w:t>от 11.01.2017  № 6</w:t>
            </w:r>
          </w:p>
          <w:p w:rsidR="00F955EF" w:rsidRPr="009A1EF4" w:rsidRDefault="00F955EF" w:rsidP="00CD2054">
            <w:pPr>
              <w:rPr>
                <w:sz w:val="26"/>
                <w:szCs w:val="26"/>
              </w:rPr>
            </w:pPr>
            <w:r w:rsidRPr="00EE1195">
              <w:t>«</w:t>
            </w:r>
            <w:r>
              <w:rPr>
                <w:sz w:val="26"/>
                <w:szCs w:val="26"/>
              </w:rPr>
              <w:t xml:space="preserve">О постановке на учет в качестве желающего приобрести земельный участок для индивидуального жилищного строительства или ведения личного подсобного хозяйства» </w:t>
            </w:r>
          </w:p>
          <w:p w:rsidR="00F955EF" w:rsidRPr="00C46261" w:rsidRDefault="00F955EF" w:rsidP="00CD2054">
            <w:pPr>
              <w:rPr>
                <w:sz w:val="10"/>
                <w:szCs w:val="10"/>
              </w:rPr>
            </w:pPr>
          </w:p>
        </w:tc>
        <w:tc>
          <w:tcPr>
            <w:tcW w:w="641" w:type="dxa"/>
          </w:tcPr>
          <w:p w:rsidR="00F955EF" w:rsidRDefault="00F955EF"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Pr="00A7749C" w:rsidRDefault="008876F9" w:rsidP="00CD2054">
            <w:pPr>
              <w:jc w:val="right"/>
              <w:rPr>
                <w:sz w:val="26"/>
              </w:rPr>
            </w:pPr>
            <w:r>
              <w:rPr>
                <w:sz w:val="26"/>
              </w:rPr>
              <w:t>16</w:t>
            </w:r>
          </w:p>
        </w:tc>
      </w:tr>
      <w:tr w:rsidR="00F955EF" w:rsidTr="002D62CB">
        <w:trPr>
          <w:cantSplit/>
        </w:trPr>
        <w:tc>
          <w:tcPr>
            <w:tcW w:w="8472" w:type="dxa"/>
          </w:tcPr>
          <w:p w:rsidR="00F955EF" w:rsidRPr="00A7749C" w:rsidRDefault="00F955EF" w:rsidP="00CD2054">
            <w:pPr>
              <w:pStyle w:val="21"/>
              <w:spacing w:line="240" w:lineRule="auto"/>
              <w:ind w:firstLine="0"/>
              <w:rPr>
                <w:sz w:val="26"/>
                <w:szCs w:val="26"/>
              </w:rPr>
            </w:pPr>
            <w:r>
              <w:rPr>
                <w:sz w:val="26"/>
                <w:szCs w:val="26"/>
              </w:rPr>
              <w:lastRenderedPageBreak/>
              <w:t>от 11.01.2017  № 7</w:t>
            </w:r>
          </w:p>
          <w:p w:rsidR="00F955EF" w:rsidRPr="009A1EF4" w:rsidRDefault="00F955EF" w:rsidP="00CD2054">
            <w:pPr>
              <w:rPr>
                <w:sz w:val="26"/>
                <w:szCs w:val="26"/>
              </w:rPr>
            </w:pPr>
            <w:r w:rsidRPr="00EE1195">
              <w:t>«</w:t>
            </w:r>
            <w:r>
              <w:rPr>
                <w:sz w:val="26"/>
                <w:szCs w:val="26"/>
              </w:rPr>
              <w:t xml:space="preserve">О внесении изменений в постановление Администрации района от 28.06.2012 № 245 «Об утверждении муниципальной программы «Развитие животноводства и переработки сельскохозяйственной продукции в Новичихинском районе Алтайского края» на 2012-2017 годы» </w:t>
            </w:r>
          </w:p>
          <w:p w:rsidR="00F955EF" w:rsidRPr="00C46261" w:rsidRDefault="00F955EF" w:rsidP="00CD2054">
            <w:pPr>
              <w:rPr>
                <w:sz w:val="10"/>
                <w:szCs w:val="10"/>
              </w:rPr>
            </w:pPr>
          </w:p>
        </w:tc>
        <w:tc>
          <w:tcPr>
            <w:tcW w:w="641" w:type="dxa"/>
          </w:tcPr>
          <w:p w:rsidR="00F955EF" w:rsidRDefault="00F955EF"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Pr="00A7749C" w:rsidRDefault="008876F9" w:rsidP="00CD2054">
            <w:pPr>
              <w:jc w:val="right"/>
              <w:rPr>
                <w:sz w:val="26"/>
              </w:rPr>
            </w:pPr>
            <w:r>
              <w:rPr>
                <w:sz w:val="26"/>
              </w:rPr>
              <w:t>17</w:t>
            </w:r>
          </w:p>
        </w:tc>
      </w:tr>
      <w:tr w:rsidR="00D436B3" w:rsidTr="002D62CB">
        <w:trPr>
          <w:cantSplit/>
        </w:trPr>
        <w:tc>
          <w:tcPr>
            <w:tcW w:w="8472" w:type="dxa"/>
          </w:tcPr>
          <w:p w:rsidR="00D436B3" w:rsidRPr="00A7749C" w:rsidRDefault="00D436B3" w:rsidP="00A65C11">
            <w:pPr>
              <w:pStyle w:val="21"/>
              <w:spacing w:line="240" w:lineRule="auto"/>
              <w:ind w:firstLine="0"/>
              <w:rPr>
                <w:sz w:val="26"/>
                <w:szCs w:val="26"/>
              </w:rPr>
            </w:pPr>
            <w:r>
              <w:rPr>
                <w:sz w:val="26"/>
                <w:szCs w:val="26"/>
              </w:rPr>
              <w:t>от 12.01.2017  № 8</w:t>
            </w:r>
          </w:p>
          <w:p w:rsidR="00D436B3" w:rsidRPr="009A1EF4" w:rsidRDefault="00D436B3" w:rsidP="00A65C11">
            <w:pPr>
              <w:rPr>
                <w:sz w:val="26"/>
                <w:szCs w:val="26"/>
              </w:rPr>
            </w:pPr>
            <w:r w:rsidRPr="00EE1195">
              <w:t>«</w:t>
            </w:r>
            <w:r>
              <w:rPr>
                <w:sz w:val="26"/>
                <w:szCs w:val="26"/>
              </w:rPr>
              <w:t xml:space="preserve">О внесении изменений в постановление Администрации Новичихинского района от 03.02.2010 № 222 «О создании районной комиссии по регулированию социально-трудовых отношений со стороны Администрации района» </w:t>
            </w:r>
          </w:p>
          <w:p w:rsidR="00D436B3" w:rsidRPr="00C46261" w:rsidRDefault="00D436B3" w:rsidP="00A65C11">
            <w:pPr>
              <w:rPr>
                <w:sz w:val="10"/>
                <w:szCs w:val="10"/>
              </w:rPr>
            </w:pPr>
          </w:p>
        </w:tc>
        <w:tc>
          <w:tcPr>
            <w:tcW w:w="641" w:type="dxa"/>
          </w:tcPr>
          <w:p w:rsidR="00D436B3" w:rsidRDefault="00D436B3"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Pr="00A7749C" w:rsidRDefault="008876F9" w:rsidP="00CD2054">
            <w:pPr>
              <w:jc w:val="right"/>
              <w:rPr>
                <w:sz w:val="26"/>
              </w:rPr>
            </w:pPr>
            <w:r>
              <w:rPr>
                <w:sz w:val="26"/>
              </w:rPr>
              <w:t>21</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12.01.2017  № 9</w:t>
            </w:r>
          </w:p>
          <w:p w:rsidR="00D436B3" w:rsidRPr="009A1EF4" w:rsidRDefault="00D436B3" w:rsidP="00CD2054">
            <w:pPr>
              <w:rPr>
                <w:sz w:val="26"/>
                <w:szCs w:val="26"/>
              </w:rPr>
            </w:pPr>
            <w:r w:rsidRPr="00EE1195">
              <w:t>«</w:t>
            </w:r>
            <w:r>
              <w:rPr>
                <w:sz w:val="26"/>
                <w:szCs w:val="26"/>
              </w:rPr>
              <w:t xml:space="preserve">О внесении изменений в постановление № 449 от 02.12.2015  «Об утверждении Административного регламента по предоставлению муниципальной услуги «Выдача разрешений на строительство и ввод </w:t>
            </w:r>
            <w:r w:rsidR="007D4C99">
              <w:rPr>
                <w:sz w:val="26"/>
                <w:szCs w:val="26"/>
              </w:rPr>
              <w:t>объектов</w:t>
            </w:r>
            <w:r>
              <w:rPr>
                <w:sz w:val="26"/>
                <w:szCs w:val="26"/>
              </w:rPr>
              <w:t xml:space="preserve"> в эксплуатацию»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Default="008876F9" w:rsidP="00CD2054">
            <w:pPr>
              <w:jc w:val="right"/>
              <w:rPr>
                <w:sz w:val="26"/>
              </w:rPr>
            </w:pPr>
          </w:p>
          <w:p w:rsidR="008876F9" w:rsidRPr="00A7749C" w:rsidRDefault="004126B9" w:rsidP="00CD2054">
            <w:pPr>
              <w:jc w:val="right"/>
              <w:rPr>
                <w:sz w:val="26"/>
              </w:rPr>
            </w:pPr>
            <w:r>
              <w:rPr>
                <w:sz w:val="26"/>
              </w:rPr>
              <w:t>22</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17.01.2017  № 13</w:t>
            </w:r>
          </w:p>
          <w:p w:rsidR="00D436B3" w:rsidRPr="009A1EF4" w:rsidRDefault="00D436B3" w:rsidP="00CD2054">
            <w:pPr>
              <w:rPr>
                <w:sz w:val="26"/>
                <w:szCs w:val="26"/>
              </w:rPr>
            </w:pPr>
            <w:r w:rsidRPr="00EE1195">
              <w:t>«</w:t>
            </w:r>
            <w:r>
              <w:rPr>
                <w:sz w:val="26"/>
                <w:szCs w:val="26"/>
              </w:rPr>
              <w:t xml:space="preserve">О внесении изменения в постановление от 20.10.2016 № 309 «Об утверждении схемы расположения земельного участка»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23</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17.01.2017  № 15</w:t>
            </w:r>
          </w:p>
          <w:p w:rsidR="00D436B3" w:rsidRPr="009A1EF4" w:rsidRDefault="00D436B3" w:rsidP="00CD2054">
            <w:pPr>
              <w:rPr>
                <w:sz w:val="26"/>
                <w:szCs w:val="26"/>
              </w:rPr>
            </w:pPr>
            <w:r w:rsidRPr="00EE1195">
              <w:t>«</w:t>
            </w:r>
            <w:r>
              <w:rPr>
                <w:sz w:val="26"/>
                <w:szCs w:val="26"/>
              </w:rPr>
              <w:t xml:space="preserve">О внесении изменений в постановление Администрации Новичихинского района от 31.08.2016 № 265 «Об утверждении Правил определения нормативных затрат на обеспечение функций органов местного самоуправления Новичихинского района и подведомственных им казенных учреждений»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24</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19.01.2017  № 16</w:t>
            </w:r>
          </w:p>
          <w:p w:rsidR="00D436B3" w:rsidRPr="009A1EF4" w:rsidRDefault="00D436B3" w:rsidP="00CD2054">
            <w:pPr>
              <w:rPr>
                <w:sz w:val="26"/>
                <w:szCs w:val="26"/>
              </w:rPr>
            </w:pPr>
            <w:r w:rsidRPr="00EE1195">
              <w:t>«</w:t>
            </w:r>
            <w:r>
              <w:rPr>
                <w:sz w:val="26"/>
                <w:szCs w:val="26"/>
              </w:rPr>
              <w:t xml:space="preserve">О внесении изменений в постановление Администрации района от 03.10.2011 № 349 «Об утверждении Положения и состава комиссии по осуществлению муниципального контроля на территории муниципального образования Новичихинский район Алтайского края»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26</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19.01.2017  № 18</w:t>
            </w:r>
          </w:p>
          <w:p w:rsidR="00D436B3" w:rsidRPr="009A1EF4" w:rsidRDefault="00D436B3" w:rsidP="00CD2054">
            <w:pPr>
              <w:rPr>
                <w:sz w:val="26"/>
                <w:szCs w:val="26"/>
              </w:rPr>
            </w:pPr>
            <w:r w:rsidRPr="00EE1195">
              <w:t>«</w:t>
            </w:r>
            <w:r w:rsidRPr="007F0531">
              <w:rPr>
                <w:rStyle w:val="FontStyle17"/>
                <w:sz w:val="26"/>
                <w:szCs w:val="26"/>
              </w:rPr>
              <w:t xml:space="preserve">Об утверждении порядка осуществления контроля, предусмотренного частью </w:t>
            </w:r>
            <w:r w:rsidRPr="007F0531">
              <w:rPr>
                <w:sz w:val="26"/>
                <w:szCs w:val="26"/>
              </w:rPr>
              <w:t xml:space="preserve">5 статьи 99 </w:t>
            </w:r>
            <w:r w:rsidRPr="007F0531">
              <w:rPr>
                <w:rStyle w:val="FontStyle17"/>
                <w:sz w:val="26"/>
                <w:szCs w:val="26"/>
              </w:rPr>
              <w:t xml:space="preserve">Федерального закона от 05.04.2013 №44-ФЗ   </w:t>
            </w:r>
            <w:r w:rsidRPr="007F0531">
              <w:rPr>
                <w:sz w:val="26"/>
                <w:szCs w:val="26"/>
              </w:rPr>
              <w:t>«О  контрактной системе  в сфере закупок товаров, работ, услуг для обеспечения государственных и муниципальных нужд</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28</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19.01.2017  № 19</w:t>
            </w:r>
          </w:p>
          <w:p w:rsidR="00D436B3" w:rsidRPr="009A1EF4" w:rsidRDefault="00D436B3" w:rsidP="00CD2054">
            <w:pPr>
              <w:rPr>
                <w:sz w:val="26"/>
                <w:szCs w:val="26"/>
              </w:rPr>
            </w:pPr>
            <w:r w:rsidRPr="00EE1195">
              <w:t>«</w:t>
            </w:r>
            <w:r w:rsidRPr="007F0531">
              <w:rPr>
                <w:rStyle w:val="FontStyle17"/>
                <w:sz w:val="26"/>
                <w:szCs w:val="26"/>
              </w:rPr>
              <w:t>О</w:t>
            </w:r>
            <w:r>
              <w:rPr>
                <w:rStyle w:val="FontStyle17"/>
                <w:sz w:val="26"/>
                <w:szCs w:val="26"/>
              </w:rPr>
              <w:t xml:space="preserve"> мерах по реализации решения Новичихинского районного Собрания депутатов от 23.12.2016 года № 72 «О районном бюджете муниципального образования Новичихинский район на 2017 год</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49</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20.01.2017  № 20</w:t>
            </w:r>
          </w:p>
          <w:p w:rsidR="00D436B3" w:rsidRPr="009A1EF4" w:rsidRDefault="00D436B3" w:rsidP="00CD2054">
            <w:pPr>
              <w:rPr>
                <w:sz w:val="26"/>
                <w:szCs w:val="26"/>
              </w:rPr>
            </w:pPr>
            <w:r w:rsidRPr="00EE1195">
              <w:t>«</w:t>
            </w:r>
            <w:r w:rsidRPr="007F0531">
              <w:rPr>
                <w:rStyle w:val="FontStyle17"/>
                <w:sz w:val="26"/>
                <w:szCs w:val="26"/>
              </w:rPr>
              <w:t xml:space="preserve">Об утверждении </w:t>
            </w:r>
            <w:r>
              <w:rPr>
                <w:rStyle w:val="FontStyle17"/>
                <w:sz w:val="26"/>
                <w:szCs w:val="26"/>
              </w:rPr>
              <w:t>схемы расположения земельного участка</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Pr="00A7749C" w:rsidRDefault="004126B9" w:rsidP="00CD2054">
            <w:pPr>
              <w:jc w:val="right"/>
              <w:rPr>
                <w:sz w:val="26"/>
              </w:rPr>
            </w:pPr>
            <w:r>
              <w:rPr>
                <w:sz w:val="26"/>
              </w:rPr>
              <w:t>51</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lastRenderedPageBreak/>
              <w:t>от 20.01.2017  № 22</w:t>
            </w:r>
          </w:p>
          <w:p w:rsidR="00D436B3" w:rsidRPr="009A1EF4" w:rsidRDefault="00D436B3" w:rsidP="00CD2054">
            <w:pPr>
              <w:rPr>
                <w:sz w:val="26"/>
                <w:szCs w:val="26"/>
              </w:rPr>
            </w:pPr>
            <w:r w:rsidRPr="00EE1195">
              <w:t>«</w:t>
            </w:r>
            <w:r>
              <w:rPr>
                <w:sz w:val="26"/>
                <w:szCs w:val="26"/>
              </w:rPr>
              <w:t xml:space="preserve">Об утверждении градостроительного плана земельного участка, расположенного по адресу: Алтайский край, Новичихинский район, с.Новичиха, ул.Мамонтовская, 18»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53</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23.01.2017  № 25</w:t>
            </w:r>
          </w:p>
          <w:p w:rsidR="00D436B3" w:rsidRPr="009A1EF4" w:rsidRDefault="00D436B3" w:rsidP="00CD2054">
            <w:pPr>
              <w:rPr>
                <w:sz w:val="26"/>
                <w:szCs w:val="26"/>
              </w:rPr>
            </w:pPr>
            <w:r w:rsidRPr="00EE1195">
              <w:t>«</w:t>
            </w:r>
            <w:r w:rsidRPr="007F0531">
              <w:rPr>
                <w:rStyle w:val="FontStyle17"/>
                <w:sz w:val="26"/>
                <w:szCs w:val="26"/>
              </w:rPr>
              <w:t xml:space="preserve">Об утверждении </w:t>
            </w:r>
            <w:r>
              <w:rPr>
                <w:rStyle w:val="FontStyle17"/>
                <w:sz w:val="26"/>
                <w:szCs w:val="26"/>
              </w:rPr>
              <w:t>Административного регламента проведения проверок при осуществлении муниципального контроля на территории муниципального образования Новичихинский район Алтайского края</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54</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24.01.2017  № 26</w:t>
            </w:r>
          </w:p>
          <w:p w:rsidR="00D436B3" w:rsidRPr="009A1EF4" w:rsidRDefault="00D436B3" w:rsidP="00CD2054">
            <w:pPr>
              <w:rPr>
                <w:sz w:val="26"/>
                <w:szCs w:val="26"/>
              </w:rPr>
            </w:pPr>
            <w:r w:rsidRPr="00EE1195">
              <w:t>«</w:t>
            </w:r>
            <w:r>
              <w:rPr>
                <w:rStyle w:val="FontStyle17"/>
                <w:sz w:val="26"/>
                <w:szCs w:val="26"/>
              </w:rPr>
              <w:t>О внесении изменений в постановление Администрации Новичихинского района № 615 от 29.12.2014 г.</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72</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25.01.2017  № 30</w:t>
            </w:r>
          </w:p>
          <w:p w:rsidR="00D436B3" w:rsidRPr="009A1EF4" w:rsidRDefault="00D436B3" w:rsidP="00CD2054">
            <w:pPr>
              <w:rPr>
                <w:sz w:val="26"/>
                <w:szCs w:val="26"/>
              </w:rPr>
            </w:pPr>
            <w:r w:rsidRPr="00EE1195">
              <w:t>«</w:t>
            </w:r>
            <w:r w:rsidRPr="007F0531">
              <w:rPr>
                <w:rStyle w:val="FontStyle17"/>
                <w:sz w:val="26"/>
                <w:szCs w:val="26"/>
              </w:rPr>
              <w:t xml:space="preserve">Об </w:t>
            </w:r>
            <w:r>
              <w:rPr>
                <w:rStyle w:val="FontStyle17"/>
                <w:sz w:val="26"/>
                <w:szCs w:val="26"/>
              </w:rPr>
              <w:t>изменении вида разрешенного использования земельного участка</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Pr="00A7749C" w:rsidRDefault="004126B9" w:rsidP="00CD2054">
            <w:pPr>
              <w:jc w:val="right"/>
              <w:rPr>
                <w:sz w:val="26"/>
              </w:rPr>
            </w:pPr>
            <w:r>
              <w:rPr>
                <w:sz w:val="26"/>
              </w:rPr>
              <w:t>93</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25.01.2017  № 31</w:t>
            </w:r>
          </w:p>
          <w:p w:rsidR="00D436B3" w:rsidRPr="009A1EF4" w:rsidRDefault="00D436B3" w:rsidP="00CD2054">
            <w:pPr>
              <w:rPr>
                <w:sz w:val="26"/>
                <w:szCs w:val="26"/>
              </w:rPr>
            </w:pPr>
            <w:r w:rsidRPr="00EE1195">
              <w:t>«</w:t>
            </w:r>
            <w:r w:rsidRPr="007F0531">
              <w:rPr>
                <w:rStyle w:val="FontStyle17"/>
                <w:sz w:val="26"/>
                <w:szCs w:val="26"/>
              </w:rPr>
              <w:t xml:space="preserve">Об </w:t>
            </w:r>
            <w:r>
              <w:rPr>
                <w:rStyle w:val="FontStyle17"/>
                <w:sz w:val="26"/>
                <w:szCs w:val="26"/>
              </w:rPr>
              <w:t>изменении вида разрешенного использования земельного участка</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Pr="00A7749C" w:rsidRDefault="004126B9" w:rsidP="00CD2054">
            <w:pPr>
              <w:jc w:val="right"/>
              <w:rPr>
                <w:sz w:val="26"/>
              </w:rPr>
            </w:pPr>
            <w:r>
              <w:rPr>
                <w:sz w:val="26"/>
              </w:rPr>
              <w:t>94</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26.01.2017  № 33</w:t>
            </w:r>
          </w:p>
          <w:p w:rsidR="00D436B3" w:rsidRPr="009A1EF4" w:rsidRDefault="00D436B3" w:rsidP="00CD2054">
            <w:pPr>
              <w:rPr>
                <w:sz w:val="26"/>
                <w:szCs w:val="26"/>
              </w:rPr>
            </w:pPr>
            <w:r w:rsidRPr="00EE1195">
              <w:t>«</w:t>
            </w:r>
            <w:r w:rsidRPr="007F0531">
              <w:rPr>
                <w:rStyle w:val="FontStyle17"/>
                <w:sz w:val="26"/>
                <w:szCs w:val="26"/>
              </w:rPr>
              <w:t xml:space="preserve">Об </w:t>
            </w:r>
            <w:r>
              <w:rPr>
                <w:rStyle w:val="FontStyle17"/>
                <w:sz w:val="26"/>
                <w:szCs w:val="26"/>
              </w:rPr>
              <w:t>утверждении ведомственного перечня муниципальных услуг и работ для муниципальных бюджетных учреждений культуры Новичихинского района Алтайского края в новой редакции</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95</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27.01.2017  № 35</w:t>
            </w:r>
          </w:p>
          <w:p w:rsidR="00D436B3" w:rsidRPr="00152864" w:rsidRDefault="00D436B3" w:rsidP="00152864">
            <w:pPr>
              <w:rPr>
                <w:sz w:val="26"/>
                <w:szCs w:val="26"/>
              </w:rPr>
            </w:pPr>
            <w:r w:rsidRPr="00EE1195">
              <w:t>«</w:t>
            </w:r>
            <w:r w:rsidRPr="00152864">
              <w:rPr>
                <w:sz w:val="26"/>
                <w:szCs w:val="26"/>
              </w:rPr>
              <w:t>Об утверждении Перечня должностей муниципальной службы,</w:t>
            </w:r>
            <w:r>
              <w:rPr>
                <w:sz w:val="26"/>
                <w:szCs w:val="26"/>
              </w:rPr>
              <w:t xml:space="preserve"> </w:t>
            </w:r>
            <w:r w:rsidRPr="00152864">
              <w:rPr>
                <w:sz w:val="26"/>
                <w:szCs w:val="26"/>
              </w:rPr>
              <w:t>установленных в Администрации Новичихинского района,</w:t>
            </w:r>
            <w:r>
              <w:rPr>
                <w:sz w:val="26"/>
                <w:szCs w:val="26"/>
              </w:rPr>
              <w:t xml:space="preserve"> </w:t>
            </w:r>
            <w:r w:rsidRPr="00152864">
              <w:rPr>
                <w:sz w:val="26"/>
                <w:szCs w:val="26"/>
              </w:rPr>
              <w:t>при назначении на которые граждане и при замещении которых</w:t>
            </w:r>
            <w:r>
              <w:rPr>
                <w:sz w:val="26"/>
                <w:szCs w:val="26"/>
              </w:rPr>
              <w:t xml:space="preserve"> </w:t>
            </w:r>
            <w:r w:rsidRPr="00152864">
              <w:rPr>
                <w:sz w:val="26"/>
                <w:szCs w:val="26"/>
              </w:rPr>
              <w:t>муниципальные служащие обязаны представлять сведения о</w:t>
            </w:r>
            <w:r>
              <w:rPr>
                <w:sz w:val="26"/>
                <w:szCs w:val="26"/>
              </w:rPr>
              <w:t xml:space="preserve"> </w:t>
            </w:r>
            <w:r w:rsidRPr="00152864">
              <w:rPr>
                <w:sz w:val="26"/>
                <w:szCs w:val="26"/>
              </w:rPr>
              <w:t xml:space="preserve">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может быть осуществлен контроль </w:t>
            </w:r>
          </w:p>
          <w:p w:rsidR="00D436B3" w:rsidRPr="009A1EF4" w:rsidRDefault="00D436B3" w:rsidP="00CD2054">
            <w:pPr>
              <w:rPr>
                <w:sz w:val="26"/>
                <w:szCs w:val="26"/>
              </w:rPr>
            </w:pPr>
            <w:r w:rsidRPr="00152864">
              <w:rPr>
                <w:sz w:val="26"/>
                <w:szCs w:val="26"/>
              </w:rPr>
              <w:t>за расходами</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98</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30.01.2017  № 41</w:t>
            </w:r>
          </w:p>
          <w:p w:rsidR="00D436B3" w:rsidRPr="009A1EF4" w:rsidRDefault="00D436B3" w:rsidP="00CD2054">
            <w:pPr>
              <w:rPr>
                <w:sz w:val="26"/>
                <w:szCs w:val="26"/>
              </w:rPr>
            </w:pPr>
            <w:r w:rsidRPr="00EE1195">
              <w:t>«</w:t>
            </w:r>
            <w:r w:rsidRPr="007F0531">
              <w:rPr>
                <w:rStyle w:val="FontStyle17"/>
                <w:sz w:val="26"/>
                <w:szCs w:val="26"/>
              </w:rPr>
              <w:t xml:space="preserve">Об утверждении </w:t>
            </w:r>
            <w:r>
              <w:rPr>
                <w:rStyle w:val="FontStyle17"/>
                <w:sz w:val="26"/>
                <w:szCs w:val="26"/>
              </w:rPr>
              <w:t>схемы расположения земельного участка</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Pr="00A7749C" w:rsidRDefault="004126B9" w:rsidP="00CD2054">
            <w:pPr>
              <w:jc w:val="right"/>
              <w:rPr>
                <w:sz w:val="26"/>
              </w:rPr>
            </w:pPr>
            <w:r>
              <w:rPr>
                <w:sz w:val="26"/>
              </w:rPr>
              <w:t>102</w:t>
            </w:r>
          </w:p>
        </w:tc>
      </w:tr>
      <w:tr w:rsidR="00D436B3" w:rsidTr="002D62CB">
        <w:trPr>
          <w:cantSplit/>
        </w:trPr>
        <w:tc>
          <w:tcPr>
            <w:tcW w:w="8472" w:type="dxa"/>
          </w:tcPr>
          <w:p w:rsidR="00D436B3" w:rsidRPr="00A7749C" w:rsidRDefault="00D436B3" w:rsidP="00CD2054">
            <w:pPr>
              <w:pStyle w:val="21"/>
              <w:spacing w:line="240" w:lineRule="auto"/>
              <w:ind w:firstLine="0"/>
              <w:rPr>
                <w:sz w:val="26"/>
                <w:szCs w:val="26"/>
              </w:rPr>
            </w:pPr>
            <w:r>
              <w:rPr>
                <w:sz w:val="26"/>
                <w:szCs w:val="26"/>
              </w:rPr>
              <w:t>от 31.01.2017  № 44</w:t>
            </w:r>
          </w:p>
          <w:p w:rsidR="00D436B3" w:rsidRPr="009A1EF4" w:rsidRDefault="00D436B3" w:rsidP="00CD2054">
            <w:pPr>
              <w:rPr>
                <w:sz w:val="26"/>
                <w:szCs w:val="26"/>
              </w:rPr>
            </w:pPr>
            <w:r w:rsidRPr="00EE1195">
              <w:t>«</w:t>
            </w:r>
            <w:r>
              <w:rPr>
                <w:rStyle w:val="FontStyle17"/>
                <w:sz w:val="26"/>
                <w:szCs w:val="26"/>
              </w:rPr>
              <w:t>О внесении изменений в постановление № 321 от 12.11.2010 «О принятии на учет в качестве нуждающихся в улучшении жилищных условий</w:t>
            </w:r>
            <w:r>
              <w:rPr>
                <w:sz w:val="26"/>
                <w:szCs w:val="26"/>
              </w:rPr>
              <w:t xml:space="preserve">» </w:t>
            </w:r>
          </w:p>
          <w:p w:rsidR="00D436B3" w:rsidRPr="00C46261" w:rsidRDefault="00D436B3" w:rsidP="00CD2054">
            <w:pPr>
              <w:rPr>
                <w:sz w:val="10"/>
                <w:szCs w:val="10"/>
              </w:rPr>
            </w:pPr>
          </w:p>
        </w:tc>
        <w:tc>
          <w:tcPr>
            <w:tcW w:w="641" w:type="dxa"/>
          </w:tcPr>
          <w:p w:rsidR="00D436B3" w:rsidRDefault="00D436B3" w:rsidP="00CD2054">
            <w:pPr>
              <w:jc w:val="right"/>
              <w:rPr>
                <w:sz w:val="26"/>
              </w:rPr>
            </w:pPr>
          </w:p>
          <w:p w:rsidR="004126B9" w:rsidRDefault="004126B9" w:rsidP="00CD2054">
            <w:pPr>
              <w:jc w:val="right"/>
              <w:rPr>
                <w:sz w:val="26"/>
              </w:rPr>
            </w:pPr>
          </w:p>
          <w:p w:rsidR="004126B9" w:rsidRDefault="004126B9" w:rsidP="00CD2054">
            <w:pPr>
              <w:jc w:val="right"/>
              <w:rPr>
                <w:sz w:val="26"/>
              </w:rPr>
            </w:pPr>
          </w:p>
          <w:p w:rsidR="004126B9" w:rsidRPr="00A7749C" w:rsidRDefault="004126B9" w:rsidP="00CD2054">
            <w:pPr>
              <w:jc w:val="right"/>
              <w:rPr>
                <w:sz w:val="26"/>
              </w:rPr>
            </w:pPr>
            <w:r>
              <w:rPr>
                <w:sz w:val="26"/>
              </w:rPr>
              <w:t>104</w:t>
            </w:r>
          </w:p>
        </w:tc>
      </w:tr>
    </w:tbl>
    <w:p w:rsidR="003B515C" w:rsidRPr="006507C7" w:rsidRDefault="003B515C" w:rsidP="00295509">
      <w:pPr>
        <w:pStyle w:val="3"/>
        <w:rPr>
          <w:b/>
          <w:bCs/>
          <w:sz w:val="24"/>
        </w:rPr>
      </w:pPr>
    </w:p>
    <w:p w:rsidR="003B515C" w:rsidRPr="006507C7" w:rsidRDefault="003B515C" w:rsidP="003B515C"/>
    <w:p w:rsidR="003B515C" w:rsidRPr="006507C7" w:rsidRDefault="003B515C" w:rsidP="00295509">
      <w:pPr>
        <w:spacing w:line="480" w:lineRule="auto"/>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152864" w:rsidRDefault="00152864"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152864" w:rsidRDefault="00152864" w:rsidP="003B515C">
      <w:pPr>
        <w:jc w:val="center"/>
        <w:rPr>
          <w:b/>
          <w:iCs/>
        </w:rPr>
      </w:pPr>
    </w:p>
    <w:p w:rsidR="00152864" w:rsidRDefault="00152864" w:rsidP="003B515C">
      <w:pPr>
        <w:jc w:val="center"/>
        <w:rPr>
          <w:b/>
          <w:iCs/>
        </w:rPr>
      </w:pPr>
    </w:p>
    <w:p w:rsidR="003B515C" w:rsidRDefault="003B515C" w:rsidP="003B515C">
      <w:pPr>
        <w:jc w:val="center"/>
        <w:rPr>
          <w:b/>
          <w:iCs/>
        </w:rPr>
      </w:pPr>
      <w:r>
        <w:rPr>
          <w:b/>
          <w:iCs/>
        </w:rPr>
        <w:lastRenderedPageBreak/>
        <w:t>РОССИЙС</w:t>
      </w:r>
      <w:bookmarkStart w:id="0" w:name="_GoBack"/>
      <w:bookmarkEnd w:id="0"/>
      <w:r>
        <w:rPr>
          <w:b/>
          <w:iCs/>
        </w:rPr>
        <w:t>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CD2054" w:rsidP="003B515C">
      <w:pPr>
        <w:rPr>
          <w:b/>
          <w:bCs/>
          <w:sz w:val="28"/>
        </w:rPr>
      </w:pPr>
      <w:r>
        <w:rPr>
          <w:b/>
          <w:bCs/>
          <w:sz w:val="28"/>
        </w:rPr>
        <w:t>10.01.2017</w:t>
      </w:r>
      <w:r w:rsidR="003B515C">
        <w:rPr>
          <w:b/>
          <w:bCs/>
          <w:sz w:val="28"/>
        </w:rPr>
        <w:t xml:space="preserve">   №  </w:t>
      </w:r>
      <w:r>
        <w:rPr>
          <w:b/>
          <w:bCs/>
          <w:sz w:val="28"/>
        </w:rPr>
        <w:t>3</w:t>
      </w:r>
      <w:r>
        <w:rPr>
          <w:b/>
          <w:bCs/>
          <w:sz w:val="28"/>
        </w:rPr>
        <w:tab/>
      </w:r>
      <w:r>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t>с.Новичиха</w:t>
      </w:r>
    </w:p>
    <w:p w:rsidR="00CD2054" w:rsidRDefault="00CD2054" w:rsidP="003B515C">
      <w:pPr>
        <w:rPr>
          <w:b/>
          <w:bCs/>
          <w:sz w:val="28"/>
        </w:rPr>
      </w:pPr>
    </w:p>
    <w:p w:rsidR="00CD2054" w:rsidRDefault="00CD2054" w:rsidP="00CD2054">
      <w:pPr>
        <w:shd w:val="clear" w:color="auto" w:fill="FFFFFF"/>
        <w:tabs>
          <w:tab w:val="left" w:pos="7781"/>
        </w:tabs>
        <w:rPr>
          <w:bCs/>
          <w:spacing w:val="-5"/>
          <w:sz w:val="28"/>
          <w:szCs w:val="28"/>
        </w:rPr>
      </w:pPr>
      <w:r>
        <w:rPr>
          <w:bCs/>
          <w:spacing w:val="-5"/>
          <w:sz w:val="28"/>
          <w:szCs w:val="28"/>
        </w:rPr>
        <w:t xml:space="preserve">О внесении изменения в постановление </w:t>
      </w:r>
    </w:p>
    <w:p w:rsidR="00CD2054" w:rsidRDefault="00CD2054" w:rsidP="00CD2054">
      <w:pPr>
        <w:shd w:val="clear" w:color="auto" w:fill="FFFFFF"/>
        <w:tabs>
          <w:tab w:val="left" w:pos="7781"/>
        </w:tabs>
        <w:rPr>
          <w:bCs/>
          <w:spacing w:val="-5"/>
          <w:sz w:val="28"/>
          <w:szCs w:val="28"/>
        </w:rPr>
      </w:pPr>
      <w:r>
        <w:rPr>
          <w:bCs/>
          <w:spacing w:val="-5"/>
          <w:sz w:val="28"/>
          <w:szCs w:val="28"/>
        </w:rPr>
        <w:t xml:space="preserve">Администрации Новичихинского района </w:t>
      </w:r>
    </w:p>
    <w:p w:rsidR="00CD2054" w:rsidRDefault="00CD2054" w:rsidP="00CD2054">
      <w:pPr>
        <w:rPr>
          <w:sz w:val="28"/>
          <w:szCs w:val="28"/>
        </w:rPr>
      </w:pPr>
      <w:r>
        <w:rPr>
          <w:bCs/>
          <w:spacing w:val="-5"/>
          <w:sz w:val="28"/>
          <w:szCs w:val="28"/>
        </w:rPr>
        <w:t>от 24.11.2016 №  374 «</w:t>
      </w:r>
      <w:r w:rsidRPr="00886475">
        <w:rPr>
          <w:sz w:val="28"/>
          <w:szCs w:val="28"/>
        </w:rPr>
        <w:t xml:space="preserve">О проведении конкурсного отбора субъектов </w:t>
      </w:r>
    </w:p>
    <w:p w:rsidR="00CD2054" w:rsidRDefault="00CD2054" w:rsidP="00CD2054">
      <w:pPr>
        <w:rPr>
          <w:sz w:val="28"/>
          <w:szCs w:val="28"/>
        </w:rPr>
      </w:pPr>
      <w:r w:rsidRPr="00886475">
        <w:rPr>
          <w:sz w:val="28"/>
          <w:szCs w:val="28"/>
        </w:rPr>
        <w:t xml:space="preserve">малого предпринимательства для предоставления </w:t>
      </w:r>
    </w:p>
    <w:p w:rsidR="00CD2054" w:rsidRDefault="00CD2054" w:rsidP="00CD2054">
      <w:pPr>
        <w:rPr>
          <w:bCs/>
          <w:sz w:val="28"/>
          <w:szCs w:val="28"/>
        </w:rPr>
      </w:pPr>
      <w:r w:rsidRPr="00886475">
        <w:rPr>
          <w:sz w:val="28"/>
          <w:szCs w:val="28"/>
        </w:rPr>
        <w:t>поддержки в виде грантов</w:t>
      </w:r>
      <w:r>
        <w:rPr>
          <w:sz w:val="28"/>
          <w:szCs w:val="28"/>
        </w:rPr>
        <w:t xml:space="preserve"> </w:t>
      </w:r>
      <w:r w:rsidRPr="00873998">
        <w:rPr>
          <w:bCs/>
          <w:sz w:val="28"/>
          <w:szCs w:val="28"/>
        </w:rPr>
        <w:t xml:space="preserve">на осуществление </w:t>
      </w:r>
      <w:r>
        <w:rPr>
          <w:bCs/>
          <w:sz w:val="28"/>
          <w:szCs w:val="28"/>
        </w:rPr>
        <w:t>деятельности</w:t>
      </w:r>
    </w:p>
    <w:p w:rsidR="00CD2054" w:rsidRDefault="00CD2054" w:rsidP="00CD2054">
      <w:pPr>
        <w:rPr>
          <w:sz w:val="28"/>
          <w:szCs w:val="28"/>
        </w:rPr>
      </w:pPr>
      <w:r>
        <w:rPr>
          <w:bCs/>
          <w:sz w:val="28"/>
          <w:szCs w:val="28"/>
        </w:rPr>
        <w:t xml:space="preserve">по </w:t>
      </w:r>
      <w:r w:rsidRPr="00873998">
        <w:rPr>
          <w:sz w:val="28"/>
          <w:szCs w:val="28"/>
        </w:rPr>
        <w:t>перевозк</w:t>
      </w:r>
      <w:r>
        <w:rPr>
          <w:sz w:val="28"/>
          <w:szCs w:val="28"/>
        </w:rPr>
        <w:t xml:space="preserve">е </w:t>
      </w:r>
      <w:r w:rsidRPr="00873998">
        <w:rPr>
          <w:sz w:val="28"/>
          <w:szCs w:val="28"/>
        </w:rPr>
        <w:t>пассажиров по маршрутам регулярных</w:t>
      </w:r>
    </w:p>
    <w:p w:rsidR="00CD2054" w:rsidRDefault="00CD2054" w:rsidP="00CD2054">
      <w:pPr>
        <w:rPr>
          <w:sz w:val="28"/>
          <w:szCs w:val="28"/>
        </w:rPr>
      </w:pPr>
      <w:r w:rsidRPr="00873998">
        <w:rPr>
          <w:sz w:val="28"/>
          <w:szCs w:val="28"/>
        </w:rPr>
        <w:t>перевозок Новичихинского района</w:t>
      </w:r>
      <w:r>
        <w:rPr>
          <w:sz w:val="28"/>
          <w:szCs w:val="28"/>
        </w:rPr>
        <w:t>»</w:t>
      </w:r>
      <w:r w:rsidRPr="00873998">
        <w:rPr>
          <w:sz w:val="28"/>
          <w:szCs w:val="28"/>
        </w:rPr>
        <w:t xml:space="preserve"> </w:t>
      </w:r>
      <w:r>
        <w:rPr>
          <w:sz w:val="28"/>
          <w:szCs w:val="28"/>
        </w:rPr>
        <w:t xml:space="preserve"> </w:t>
      </w:r>
    </w:p>
    <w:p w:rsidR="00CD2054" w:rsidRDefault="00CD2054" w:rsidP="00CD2054">
      <w:pPr>
        <w:shd w:val="clear" w:color="auto" w:fill="FFFFFF"/>
        <w:tabs>
          <w:tab w:val="left" w:pos="7781"/>
        </w:tabs>
        <w:rPr>
          <w:bCs/>
          <w:spacing w:val="-5"/>
          <w:sz w:val="28"/>
          <w:szCs w:val="28"/>
        </w:rPr>
      </w:pPr>
    </w:p>
    <w:p w:rsidR="00CD2054" w:rsidRDefault="00CD2054" w:rsidP="00CD2054">
      <w:pPr>
        <w:ind w:firstLine="709"/>
        <w:jc w:val="both"/>
        <w:rPr>
          <w:sz w:val="28"/>
        </w:rPr>
      </w:pPr>
      <w:r>
        <w:rPr>
          <w:sz w:val="28"/>
        </w:rPr>
        <w:t>В соответствии со статьями 45, 55 Устава муниципального образования</w:t>
      </w:r>
      <w:r w:rsidRPr="00C07938">
        <w:rPr>
          <w:sz w:val="28"/>
        </w:rPr>
        <w:t xml:space="preserve"> </w:t>
      </w:r>
      <w:r>
        <w:rPr>
          <w:sz w:val="28"/>
        </w:rPr>
        <w:t>Новичихинский район, со статьями</w:t>
      </w:r>
      <w:r w:rsidRPr="00C07938">
        <w:rPr>
          <w:sz w:val="28"/>
          <w:szCs w:val="28"/>
        </w:rPr>
        <w:t xml:space="preserve"> </w:t>
      </w:r>
      <w:r>
        <w:rPr>
          <w:sz w:val="28"/>
          <w:szCs w:val="28"/>
        </w:rPr>
        <w:t xml:space="preserve">78, 78.1, 80 Бюджетного кодекса РФ </w:t>
      </w:r>
      <w:r>
        <w:rPr>
          <w:sz w:val="28"/>
        </w:rPr>
        <w:t xml:space="preserve"> ПОСТАНОВЛЯЮ:</w:t>
      </w:r>
    </w:p>
    <w:p w:rsidR="00CD2054" w:rsidRDefault="00CD2054" w:rsidP="00CD2054">
      <w:pPr>
        <w:shd w:val="clear" w:color="auto" w:fill="FFFFFF"/>
        <w:tabs>
          <w:tab w:val="left" w:pos="7781"/>
        </w:tabs>
        <w:ind w:firstLine="709"/>
        <w:jc w:val="both"/>
        <w:rPr>
          <w:sz w:val="28"/>
          <w:szCs w:val="28"/>
        </w:rPr>
      </w:pPr>
      <w:r>
        <w:rPr>
          <w:sz w:val="28"/>
        </w:rPr>
        <w:t>1. В</w:t>
      </w:r>
      <w:r>
        <w:rPr>
          <w:bCs/>
          <w:spacing w:val="-5"/>
          <w:sz w:val="28"/>
          <w:szCs w:val="28"/>
        </w:rPr>
        <w:t>нести в постановление Администрации Новичихинского района от 24.11.2016 №  374 «</w:t>
      </w:r>
      <w:r w:rsidRPr="00886475">
        <w:rPr>
          <w:sz w:val="28"/>
          <w:szCs w:val="28"/>
        </w:rPr>
        <w:t>О проведен</w:t>
      </w:r>
      <w:r>
        <w:rPr>
          <w:sz w:val="28"/>
          <w:szCs w:val="28"/>
        </w:rPr>
        <w:t xml:space="preserve">ии конкурсного отбора субъектов </w:t>
      </w:r>
      <w:r w:rsidRPr="00886475">
        <w:rPr>
          <w:sz w:val="28"/>
          <w:szCs w:val="28"/>
        </w:rPr>
        <w:t>малого</w:t>
      </w:r>
      <w:r>
        <w:rPr>
          <w:sz w:val="28"/>
          <w:szCs w:val="28"/>
        </w:rPr>
        <w:t xml:space="preserve"> </w:t>
      </w:r>
      <w:r w:rsidRPr="00886475">
        <w:rPr>
          <w:sz w:val="28"/>
          <w:szCs w:val="28"/>
        </w:rPr>
        <w:t>предпринимательства для предоставления поддержки в виде грантов</w:t>
      </w:r>
      <w:r>
        <w:rPr>
          <w:sz w:val="28"/>
          <w:szCs w:val="28"/>
        </w:rPr>
        <w:t xml:space="preserve"> </w:t>
      </w:r>
      <w:r w:rsidRPr="00873998">
        <w:rPr>
          <w:bCs/>
          <w:sz w:val="28"/>
          <w:szCs w:val="28"/>
        </w:rPr>
        <w:t xml:space="preserve">на осуществление </w:t>
      </w:r>
      <w:r>
        <w:rPr>
          <w:bCs/>
          <w:sz w:val="28"/>
          <w:szCs w:val="28"/>
        </w:rPr>
        <w:t xml:space="preserve">деятельности по </w:t>
      </w:r>
      <w:r w:rsidRPr="00873998">
        <w:rPr>
          <w:sz w:val="28"/>
          <w:szCs w:val="28"/>
        </w:rPr>
        <w:t>перевозк</w:t>
      </w:r>
      <w:r>
        <w:rPr>
          <w:sz w:val="28"/>
          <w:szCs w:val="28"/>
        </w:rPr>
        <w:t xml:space="preserve">е </w:t>
      </w:r>
      <w:r w:rsidRPr="00873998">
        <w:rPr>
          <w:sz w:val="28"/>
          <w:szCs w:val="28"/>
        </w:rPr>
        <w:t>пассажиров по маршрутам регулярных</w:t>
      </w:r>
      <w:r>
        <w:rPr>
          <w:sz w:val="28"/>
          <w:szCs w:val="28"/>
        </w:rPr>
        <w:t xml:space="preserve"> </w:t>
      </w:r>
      <w:r w:rsidRPr="00873998">
        <w:rPr>
          <w:sz w:val="28"/>
          <w:szCs w:val="28"/>
        </w:rPr>
        <w:t>перевозок Новичихинского района</w:t>
      </w:r>
      <w:r>
        <w:rPr>
          <w:sz w:val="28"/>
          <w:szCs w:val="28"/>
        </w:rPr>
        <w:t>» следующие изменения:</w:t>
      </w:r>
    </w:p>
    <w:p w:rsidR="00CD2054" w:rsidRDefault="00CD2054" w:rsidP="00CD2054">
      <w:pPr>
        <w:shd w:val="clear" w:color="auto" w:fill="FFFFFF"/>
        <w:tabs>
          <w:tab w:val="left" w:pos="7781"/>
        </w:tabs>
        <w:ind w:firstLine="709"/>
        <w:jc w:val="both"/>
        <w:rPr>
          <w:sz w:val="28"/>
          <w:szCs w:val="28"/>
        </w:rPr>
      </w:pPr>
      <w:r>
        <w:rPr>
          <w:sz w:val="28"/>
          <w:szCs w:val="28"/>
        </w:rPr>
        <w:t>- пункт 1.5 Порядка, утвержденного указанным постановлением изложить в следующей редакции:</w:t>
      </w:r>
    </w:p>
    <w:p w:rsidR="00CD2054" w:rsidRDefault="00CD2054" w:rsidP="00CD2054">
      <w:pPr>
        <w:shd w:val="clear" w:color="auto" w:fill="FFFFFF"/>
        <w:tabs>
          <w:tab w:val="left" w:pos="7781"/>
        </w:tabs>
        <w:ind w:firstLine="709"/>
        <w:jc w:val="both"/>
        <w:rPr>
          <w:sz w:val="28"/>
          <w:szCs w:val="28"/>
        </w:rPr>
      </w:pPr>
      <w:r>
        <w:t>«</w:t>
      </w:r>
      <w:r w:rsidRPr="00E710FB">
        <w:rPr>
          <w:sz w:val="28"/>
          <w:szCs w:val="28"/>
        </w:rPr>
        <w:t>1.5. Государственная поддержка не оказывается Субъектам:</w:t>
      </w:r>
    </w:p>
    <w:p w:rsidR="00CD2054" w:rsidRPr="00E710FB" w:rsidRDefault="00CD2054" w:rsidP="00CD2054">
      <w:pPr>
        <w:shd w:val="clear" w:color="auto" w:fill="FFFFFF"/>
        <w:tabs>
          <w:tab w:val="left" w:pos="7781"/>
        </w:tabs>
        <w:ind w:firstLine="709"/>
        <w:jc w:val="both"/>
        <w:rPr>
          <w:sz w:val="28"/>
          <w:szCs w:val="28"/>
        </w:rPr>
      </w:pPr>
      <w:r>
        <w:rPr>
          <w:sz w:val="28"/>
          <w:szCs w:val="28"/>
        </w:rPr>
        <w:t xml:space="preserve">- </w:t>
      </w:r>
      <w:r w:rsidRPr="00E710FB">
        <w:rPr>
          <w:sz w:val="28"/>
          <w:szCs w:val="28"/>
        </w:rPr>
        <w:t xml:space="preserve">не соответствующим определению «субъект малого и среднего предпринимательства», а также в случаях, определенных частями 3 – 5 статьи 14 Федерального закона от 24.07.2007 № 209-ФЗ «О развитии малого и среднего предпринимательства в Российской Федерации»; </w:t>
      </w:r>
    </w:p>
    <w:p w:rsidR="00CD2054" w:rsidRDefault="00CD2054" w:rsidP="00CD2054">
      <w:pPr>
        <w:pStyle w:val="Default"/>
        <w:ind w:firstLine="709"/>
        <w:jc w:val="both"/>
        <w:rPr>
          <w:sz w:val="28"/>
          <w:szCs w:val="28"/>
        </w:rPr>
      </w:pPr>
      <w:r>
        <w:rPr>
          <w:sz w:val="28"/>
          <w:szCs w:val="28"/>
        </w:rPr>
        <w:t xml:space="preserve">-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w:t>
      </w:r>
    </w:p>
    <w:p w:rsidR="00CD2054" w:rsidRDefault="00CD2054" w:rsidP="00CD2054">
      <w:pPr>
        <w:pStyle w:val="Default"/>
        <w:ind w:firstLine="709"/>
        <w:jc w:val="both"/>
        <w:rPr>
          <w:sz w:val="28"/>
          <w:szCs w:val="28"/>
        </w:rPr>
      </w:pPr>
      <w:r>
        <w:rPr>
          <w:sz w:val="28"/>
          <w:szCs w:val="28"/>
        </w:rPr>
        <w:t xml:space="preserve">- имеющим недоимку и (или) задолженность по пеням и штрафам по налоговым и иным обязательным платежам в бюджетную систему Российской Федерации, а также задолженность по заработной плате; </w:t>
      </w:r>
    </w:p>
    <w:p w:rsidR="00CD2054" w:rsidRDefault="00CD2054" w:rsidP="00CD2054">
      <w:pPr>
        <w:pStyle w:val="Default"/>
        <w:ind w:firstLine="709"/>
        <w:jc w:val="both"/>
        <w:rPr>
          <w:sz w:val="28"/>
          <w:szCs w:val="28"/>
        </w:rPr>
      </w:pPr>
      <w:r>
        <w:rPr>
          <w:sz w:val="28"/>
          <w:szCs w:val="28"/>
        </w:rPr>
        <w:t xml:space="preserve">- имеющим за отчетный период либо предусмотренную грантовым проектом среднюю заработную плату одного работника ниже установленной величины прожиточного минимума для трудоспособного населения в Алтайском крае; </w:t>
      </w:r>
    </w:p>
    <w:p w:rsidR="00CD2054" w:rsidRDefault="00CD2054" w:rsidP="00CD2054">
      <w:pPr>
        <w:pStyle w:val="Default"/>
        <w:ind w:firstLine="709"/>
        <w:jc w:val="both"/>
        <w:rPr>
          <w:sz w:val="28"/>
          <w:szCs w:val="28"/>
        </w:rPr>
      </w:pPr>
      <w:r>
        <w:rPr>
          <w:sz w:val="28"/>
          <w:szCs w:val="28"/>
        </w:rPr>
        <w:t xml:space="preserve">- основным видом деятельности которых является предоставление недвижимого имущества в аренду; </w:t>
      </w:r>
    </w:p>
    <w:p w:rsidR="00CD2054" w:rsidRDefault="00CD2054" w:rsidP="00CD2054">
      <w:pPr>
        <w:pStyle w:val="Default"/>
        <w:ind w:firstLine="709"/>
        <w:jc w:val="both"/>
        <w:rPr>
          <w:sz w:val="28"/>
          <w:szCs w:val="28"/>
        </w:rPr>
      </w:pPr>
      <w:r>
        <w:rPr>
          <w:sz w:val="28"/>
          <w:szCs w:val="28"/>
        </w:rPr>
        <w:t xml:space="preserve">- зарегистрированным за пределами Алтайского края; </w:t>
      </w:r>
    </w:p>
    <w:p w:rsidR="00CD2054" w:rsidRPr="00E710FB" w:rsidRDefault="00CD2054" w:rsidP="00CD2054">
      <w:pPr>
        <w:autoSpaceDE w:val="0"/>
        <w:autoSpaceDN w:val="0"/>
        <w:adjustRightInd w:val="0"/>
        <w:ind w:firstLine="709"/>
        <w:jc w:val="both"/>
        <w:rPr>
          <w:color w:val="000000"/>
          <w:sz w:val="28"/>
          <w:szCs w:val="28"/>
        </w:rPr>
      </w:pPr>
      <w:r w:rsidRPr="00E710FB">
        <w:rPr>
          <w:rFonts w:ascii="Symbol" w:hAnsi="Symbol" w:cs="Symbol"/>
          <w:color w:val="000000"/>
          <w:sz w:val="28"/>
          <w:szCs w:val="28"/>
        </w:rPr>
        <w:lastRenderedPageBreak/>
        <w:t></w:t>
      </w:r>
      <w:r w:rsidRPr="00E710FB">
        <w:rPr>
          <w:rFonts w:ascii="Symbol" w:hAnsi="Symbol" w:cs="Symbol"/>
          <w:color w:val="000000"/>
          <w:sz w:val="28"/>
          <w:szCs w:val="28"/>
        </w:rPr>
        <w:t></w:t>
      </w:r>
      <w:r w:rsidRPr="00E710FB">
        <w:rPr>
          <w:color w:val="000000"/>
          <w:sz w:val="28"/>
          <w:szCs w:val="28"/>
        </w:rPr>
        <w:t xml:space="preserve">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w:t>
      </w:r>
    </w:p>
    <w:p w:rsidR="00CD2054" w:rsidRDefault="00CD2054" w:rsidP="00CD2054">
      <w:pPr>
        <w:autoSpaceDE w:val="0"/>
        <w:autoSpaceDN w:val="0"/>
        <w:adjustRightInd w:val="0"/>
        <w:ind w:firstLine="709"/>
        <w:jc w:val="both"/>
        <w:rPr>
          <w:color w:val="000000"/>
          <w:sz w:val="28"/>
          <w:szCs w:val="28"/>
        </w:rPr>
      </w:pPr>
      <w:r>
        <w:rPr>
          <w:color w:val="000000"/>
          <w:sz w:val="28"/>
          <w:szCs w:val="28"/>
        </w:rPr>
        <w:t xml:space="preserve">- </w:t>
      </w:r>
      <w:r w:rsidRPr="00E710FB">
        <w:rPr>
          <w:color w:val="000000"/>
          <w:sz w:val="28"/>
          <w:szCs w:val="28"/>
        </w:rPr>
        <w:t>российским юридическим лицам, в уставном (складочном) капитале которых доля офшорных компаний в совокупности превышает 50 процентов</w:t>
      </w:r>
      <w:r>
        <w:rPr>
          <w:color w:val="000000"/>
          <w:sz w:val="28"/>
          <w:szCs w:val="28"/>
        </w:rPr>
        <w:t>»</w:t>
      </w:r>
      <w:r w:rsidRPr="00E710FB">
        <w:rPr>
          <w:color w:val="000000"/>
          <w:sz w:val="28"/>
          <w:szCs w:val="28"/>
        </w:rPr>
        <w:t xml:space="preserve">. </w:t>
      </w:r>
    </w:p>
    <w:p w:rsidR="00CD2054" w:rsidRDefault="00CD2054" w:rsidP="00CD2054">
      <w:pPr>
        <w:autoSpaceDE w:val="0"/>
        <w:autoSpaceDN w:val="0"/>
        <w:adjustRightInd w:val="0"/>
        <w:jc w:val="both"/>
        <w:rPr>
          <w:color w:val="000000"/>
          <w:sz w:val="28"/>
          <w:szCs w:val="28"/>
        </w:rPr>
      </w:pPr>
      <w:r>
        <w:rPr>
          <w:color w:val="000000"/>
          <w:sz w:val="28"/>
          <w:szCs w:val="28"/>
        </w:rPr>
        <w:t>- пункт 4.2.  Договора о предоставлении гранта, утвержденного указанным постановлением изложить в следующей редакции:</w:t>
      </w:r>
    </w:p>
    <w:p w:rsidR="00CD2054" w:rsidRPr="00EA6A76" w:rsidRDefault="00CD2054" w:rsidP="00CD2054">
      <w:pPr>
        <w:pStyle w:val="ConsNonformat"/>
        <w:widowControl/>
        <w:ind w:right="0" w:firstLine="567"/>
        <w:jc w:val="both"/>
        <w:rPr>
          <w:rFonts w:ascii="Times New Roman" w:hAnsi="Times New Roman" w:cs="Times New Roman"/>
          <w:sz w:val="28"/>
          <w:szCs w:val="28"/>
        </w:rPr>
      </w:pPr>
      <w:r w:rsidRPr="00EA6A76">
        <w:rPr>
          <w:rFonts w:ascii="Times New Roman" w:hAnsi="Times New Roman" w:cs="Times New Roman"/>
          <w:sz w:val="28"/>
          <w:szCs w:val="28"/>
        </w:rPr>
        <w:t>« 4.2. Грантополучатель обязан:</w:t>
      </w:r>
    </w:p>
    <w:p w:rsidR="00CD2054" w:rsidRDefault="00CD2054" w:rsidP="00CD2054">
      <w:pPr>
        <w:pStyle w:val="ConsNonformat"/>
        <w:widowControl/>
        <w:ind w:right="0" w:firstLine="567"/>
        <w:jc w:val="both"/>
        <w:rPr>
          <w:rFonts w:ascii="Times New Roman" w:hAnsi="Times New Roman" w:cs="Times New Roman"/>
          <w:sz w:val="28"/>
          <w:szCs w:val="28"/>
        </w:rPr>
      </w:pPr>
      <w:r w:rsidRPr="00EA6A76">
        <w:rPr>
          <w:rFonts w:ascii="Times New Roman" w:hAnsi="Times New Roman" w:cs="Times New Roman"/>
          <w:sz w:val="28"/>
          <w:szCs w:val="28"/>
        </w:rPr>
        <w:t>направить на реализацию бизнес-проекта собственные финансовые средства в размере не менее 15 процентов от суммы полученного Гранта;</w:t>
      </w:r>
    </w:p>
    <w:p w:rsidR="00CD2054" w:rsidRPr="00EA6A76" w:rsidRDefault="00CD2054" w:rsidP="00CD2054">
      <w:pPr>
        <w:pStyle w:val="ConsNonformat"/>
        <w:widowControl/>
        <w:ind w:right="0" w:firstLine="567"/>
        <w:jc w:val="both"/>
        <w:rPr>
          <w:rFonts w:ascii="Times New Roman" w:hAnsi="Times New Roman" w:cs="Times New Roman"/>
          <w:sz w:val="28"/>
          <w:szCs w:val="28"/>
        </w:rPr>
      </w:pPr>
      <w:r w:rsidRPr="00EA6A76">
        <w:rPr>
          <w:rFonts w:ascii="Times New Roman" w:hAnsi="Times New Roman" w:cs="Times New Roman"/>
          <w:sz w:val="28"/>
          <w:szCs w:val="28"/>
        </w:rPr>
        <w:t>обеспечить использование Гранта исключительно на цели, определенные настоящим Договором, и в соответствии с календарным планом реализации бизнес-проекта;</w:t>
      </w:r>
    </w:p>
    <w:p w:rsidR="00CD2054" w:rsidRPr="00EA6A76" w:rsidRDefault="00CD2054" w:rsidP="00CD2054">
      <w:pPr>
        <w:pStyle w:val="ConsNonformat"/>
        <w:widowControl/>
        <w:ind w:right="0" w:firstLine="567"/>
        <w:jc w:val="both"/>
        <w:rPr>
          <w:rFonts w:ascii="Times New Roman" w:hAnsi="Times New Roman" w:cs="Times New Roman"/>
          <w:sz w:val="28"/>
          <w:szCs w:val="28"/>
        </w:rPr>
      </w:pPr>
      <w:r w:rsidRPr="00EA6A76">
        <w:rPr>
          <w:rFonts w:ascii="Times New Roman" w:hAnsi="Times New Roman" w:cs="Times New Roman"/>
          <w:sz w:val="28"/>
          <w:szCs w:val="28"/>
        </w:rPr>
        <w:t>соблюдать показатели бизнес-проекта, в том числе по уровню софинансирования проекта за счет собственных средств, по уровню заработной платы и отсутствию просроченной задолженности по ее выплате, количеству дополнительно создаваемых рабочих мест;</w:t>
      </w:r>
    </w:p>
    <w:p w:rsidR="00CD2054" w:rsidRPr="00EA6A76" w:rsidRDefault="00CD2054" w:rsidP="00CD2054">
      <w:pPr>
        <w:pStyle w:val="ConsNonformat"/>
        <w:widowControl/>
        <w:ind w:right="0" w:firstLine="567"/>
        <w:jc w:val="both"/>
        <w:rPr>
          <w:rFonts w:ascii="Times New Roman" w:hAnsi="Times New Roman" w:cs="Times New Roman"/>
          <w:sz w:val="28"/>
          <w:szCs w:val="28"/>
        </w:rPr>
      </w:pPr>
      <w:r w:rsidRPr="00EA6A76">
        <w:rPr>
          <w:rFonts w:ascii="Times New Roman" w:hAnsi="Times New Roman" w:cs="Times New Roman"/>
          <w:sz w:val="28"/>
          <w:szCs w:val="28"/>
        </w:rPr>
        <w:t>не иметь просроченной задолженности по налоговым и иным обязательным платежам в бюджетную систему Российской Федерации;</w:t>
      </w:r>
    </w:p>
    <w:p w:rsidR="00CD2054" w:rsidRPr="00EA6A76" w:rsidRDefault="00CD2054" w:rsidP="00CD2054">
      <w:pPr>
        <w:pStyle w:val="ConsNonformat"/>
        <w:widowControl/>
        <w:ind w:right="0" w:firstLine="567"/>
        <w:jc w:val="both"/>
        <w:rPr>
          <w:rFonts w:ascii="Times New Roman" w:hAnsi="Times New Roman" w:cs="Times New Roman"/>
          <w:sz w:val="28"/>
          <w:szCs w:val="28"/>
        </w:rPr>
      </w:pPr>
      <w:r w:rsidRPr="00EA6A76">
        <w:rPr>
          <w:rFonts w:ascii="Times New Roman" w:hAnsi="Times New Roman" w:cs="Times New Roman"/>
          <w:sz w:val="28"/>
          <w:szCs w:val="28"/>
        </w:rPr>
        <w:t>представлять Грантодателю отчетность по форме и в сроки, установленные настоящим Договором, в том числе, представлять Грантодателю соответствующие документы, подтверждающие расходование Гранта в соответствии со сметой расходов на осуществление бизнес-проекта (приложение 2);</w:t>
      </w:r>
    </w:p>
    <w:p w:rsidR="00CD2054" w:rsidRPr="00EA6A76" w:rsidRDefault="00CD2054" w:rsidP="00CD2054">
      <w:pPr>
        <w:pStyle w:val="ConsNonformat"/>
        <w:widowControl/>
        <w:ind w:right="0" w:firstLine="567"/>
        <w:jc w:val="both"/>
        <w:rPr>
          <w:rFonts w:ascii="Times New Roman" w:hAnsi="Times New Roman" w:cs="Times New Roman"/>
          <w:sz w:val="28"/>
          <w:szCs w:val="28"/>
        </w:rPr>
      </w:pPr>
      <w:r w:rsidRPr="00EA6A76">
        <w:rPr>
          <w:rFonts w:ascii="Times New Roman" w:hAnsi="Times New Roman" w:cs="Times New Roman"/>
          <w:sz w:val="28"/>
          <w:szCs w:val="28"/>
        </w:rPr>
        <w:t>обеспечить реализацию работ, определенных календарным планом, в полном объеме и в установленные сроки;</w:t>
      </w:r>
    </w:p>
    <w:p w:rsidR="00CD2054" w:rsidRDefault="00CD2054" w:rsidP="00CD2054">
      <w:pPr>
        <w:pStyle w:val="ConsNonformat"/>
        <w:widowControl/>
        <w:ind w:right="0" w:firstLine="567"/>
        <w:jc w:val="both"/>
        <w:rPr>
          <w:rFonts w:ascii="Times New Roman" w:hAnsi="Times New Roman" w:cs="Times New Roman"/>
          <w:sz w:val="28"/>
          <w:szCs w:val="28"/>
        </w:rPr>
      </w:pPr>
      <w:r w:rsidRPr="00EA6A76">
        <w:rPr>
          <w:rFonts w:ascii="Times New Roman" w:hAnsi="Times New Roman" w:cs="Times New Roman"/>
          <w:sz w:val="28"/>
          <w:szCs w:val="28"/>
        </w:rPr>
        <w:t>после окончания срока действия Договора возвратить Грантодателю неиспользованную часть денежных средств</w:t>
      </w:r>
      <w:r>
        <w:rPr>
          <w:rFonts w:ascii="Times New Roman" w:hAnsi="Times New Roman" w:cs="Times New Roman"/>
          <w:sz w:val="28"/>
          <w:szCs w:val="28"/>
        </w:rPr>
        <w:t xml:space="preserve"> в течении первых 3 рабочих дней текущего финансового года;</w:t>
      </w:r>
    </w:p>
    <w:p w:rsidR="00CD2054" w:rsidRPr="00EA6A76" w:rsidRDefault="00CD2054" w:rsidP="00CD2054">
      <w:pPr>
        <w:pStyle w:val="ConsNonformat"/>
        <w:widowControl/>
        <w:ind w:right="0" w:firstLine="567"/>
        <w:jc w:val="both"/>
        <w:rPr>
          <w:rFonts w:ascii="Times New Roman" w:hAnsi="Times New Roman" w:cs="Times New Roman"/>
          <w:color w:val="000000"/>
          <w:sz w:val="28"/>
          <w:szCs w:val="28"/>
        </w:rPr>
      </w:pPr>
      <w:r w:rsidRPr="00EA6A76">
        <w:rPr>
          <w:rFonts w:ascii="Times New Roman" w:hAnsi="Times New Roman" w:cs="Times New Roman"/>
          <w:sz w:val="28"/>
          <w:szCs w:val="28"/>
        </w:rPr>
        <w:t>Грантополучателю запрещено  конвертировать средства гранта  в иностранную валюту».</w:t>
      </w:r>
    </w:p>
    <w:p w:rsidR="003B515C" w:rsidRDefault="00A32CBE" w:rsidP="00CD2054">
      <w:pPr>
        <w:jc w:val="both"/>
        <w:rPr>
          <w:b/>
          <w:bCs/>
          <w:sz w:val="36"/>
        </w:rPr>
      </w:pPr>
      <w:r w:rsidRPr="00A32CBE">
        <w:rPr>
          <w:noProof/>
          <w:sz w:val="28"/>
        </w:rPr>
        <w:pict>
          <v:shapetype id="_x0000_t202" coordsize="21600,21600" o:spt="202" path="m,l,21600r21600,l21600,xe">
            <v:stroke joinstyle="miter"/>
            <v:path gradientshapeok="t" o:connecttype="rect"/>
          </v:shapetype>
          <v:shape id="Надпись 109" o:spid="_x0000_s1700" type="#_x0000_t202" style="position:absolute;left:0;text-align:left;margin-left:361.45pt;margin-top:65.95pt;width:99pt;height:25.3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4527E4" w:rsidRPr="008C12D9" w:rsidRDefault="004527E4" w:rsidP="003B515C">
                  <w:pPr>
                    <w:rPr>
                      <w:sz w:val="28"/>
                    </w:rPr>
                  </w:pPr>
                  <w:r>
                    <w:rPr>
                      <w:sz w:val="28"/>
                    </w:rPr>
                    <w:t>С.Л. Ермаков</w:t>
                  </w:r>
                </w:p>
              </w:txbxContent>
            </v:textbox>
            <w10:wrap type="topAndBottom"/>
          </v:shape>
        </w:pict>
      </w:r>
      <w:r w:rsidRPr="00A32CBE">
        <w:rPr>
          <w:noProof/>
          <w:sz w:val="20"/>
        </w:rPr>
        <w:pict>
          <v:shape id="Надпись 116" o:spid="_x0000_s1702" type="#_x0000_t202" style="position:absolute;left:0;text-align:left;margin-left:253.6pt;margin-top:42.45pt;width:102.65pt;height:76.8pt;z-index:2516802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4527E4" w:rsidRDefault="004527E4" w:rsidP="003B515C">
                  <w:r>
                    <w:rPr>
                      <w:noProof/>
                    </w:rPr>
                    <w:drawing>
                      <wp:inline distT="0" distB="0" distL="0" distR="0">
                        <wp:extent cx="1123315" cy="884555"/>
                        <wp:effectExtent l="0" t="0" r="63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A32CBE">
        <w:rPr>
          <w:noProof/>
          <w:sz w:val="28"/>
        </w:rPr>
        <w:pict>
          <v:shape id="Надпись 114" o:spid="_x0000_s1701" type="#_x0000_t202" style="position:absolute;left:0;text-align:left;margin-left:147.95pt;margin-top:27.4pt;width:101.45pt;height:94.25pt;z-index:2516792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4527E4" w:rsidRDefault="004527E4" w:rsidP="003B515C">
                  <w:r>
                    <w:rPr>
                      <w:noProof/>
                    </w:rPr>
                    <w:drawing>
                      <wp:inline distT="0" distB="0" distL="0" distR="0">
                        <wp:extent cx="1102995" cy="1102995"/>
                        <wp:effectExtent l="0" t="0" r="1905" b="190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A32CBE">
        <w:rPr>
          <w:noProof/>
          <w:sz w:val="28"/>
        </w:rPr>
        <w:pict>
          <v:shape id="Надпись 110" o:spid="_x0000_s1699" type="#_x0000_t202" style="position:absolute;left:0;text-align:left;margin-left:-6.3pt;margin-top:56.3pt;width:159.3pt;height:52.3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4527E4" w:rsidRDefault="004527E4" w:rsidP="003B515C">
                  <w:pPr>
                    <w:rPr>
                      <w:sz w:val="27"/>
                      <w:lang w:val="en-US"/>
                    </w:rPr>
                  </w:pPr>
                  <w:r>
                    <w:rPr>
                      <w:sz w:val="27"/>
                    </w:rPr>
                    <w:t xml:space="preserve">Глава </w:t>
                  </w:r>
                </w:p>
                <w:p w:rsidR="004527E4" w:rsidRDefault="004527E4" w:rsidP="003B515C">
                  <w:pPr>
                    <w:rPr>
                      <w:sz w:val="27"/>
                    </w:rPr>
                  </w:pPr>
                  <w:r>
                    <w:rPr>
                      <w:sz w:val="27"/>
                    </w:rPr>
                    <w:t>Администрации района</w:t>
                  </w:r>
                </w:p>
              </w:txbxContent>
            </v:textbox>
            <w10:wrap type="topAndBottom"/>
          </v:shape>
        </w:pict>
      </w: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CD2054" w:rsidP="00CD2054">
      <w:pPr>
        <w:rPr>
          <w:b/>
          <w:bCs/>
          <w:sz w:val="28"/>
        </w:rPr>
      </w:pPr>
      <w:r>
        <w:rPr>
          <w:b/>
          <w:bCs/>
          <w:sz w:val="28"/>
        </w:rPr>
        <w:t>1</w:t>
      </w:r>
      <w:r w:rsidR="004154B6">
        <w:rPr>
          <w:b/>
          <w:bCs/>
          <w:sz w:val="28"/>
        </w:rPr>
        <w:t>0</w:t>
      </w:r>
      <w:r>
        <w:rPr>
          <w:b/>
          <w:bCs/>
          <w:sz w:val="28"/>
        </w:rPr>
        <w:t xml:space="preserve">.01.2017   №  </w:t>
      </w:r>
      <w:r w:rsidR="004154B6">
        <w:rPr>
          <w:b/>
          <w:bCs/>
          <w:sz w:val="28"/>
        </w:rPr>
        <w:t>4</w:t>
      </w:r>
      <w:r>
        <w:rPr>
          <w:b/>
          <w:bCs/>
          <w:sz w:val="28"/>
        </w:rPr>
        <w:tab/>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D2054" w:rsidRDefault="00CD2054" w:rsidP="00CD2054">
      <w:pPr>
        <w:rPr>
          <w:sz w:val="28"/>
        </w:rPr>
      </w:pPr>
    </w:p>
    <w:p w:rsidR="004154B6" w:rsidRDefault="004154B6" w:rsidP="004154B6">
      <w:pPr>
        <w:rPr>
          <w:sz w:val="28"/>
          <w:szCs w:val="28"/>
        </w:rPr>
      </w:pPr>
      <w:r>
        <w:rPr>
          <w:sz w:val="28"/>
          <w:szCs w:val="28"/>
        </w:rPr>
        <w:t xml:space="preserve">О внесении изменений в постановление </w:t>
      </w:r>
    </w:p>
    <w:p w:rsidR="004154B6" w:rsidRDefault="004154B6" w:rsidP="004154B6">
      <w:pPr>
        <w:rPr>
          <w:sz w:val="28"/>
          <w:szCs w:val="28"/>
        </w:rPr>
      </w:pPr>
      <w:r>
        <w:rPr>
          <w:sz w:val="28"/>
          <w:szCs w:val="28"/>
        </w:rPr>
        <w:t>Администрации Новичихинского района</w:t>
      </w:r>
    </w:p>
    <w:p w:rsidR="004154B6" w:rsidRDefault="004154B6" w:rsidP="004154B6">
      <w:pPr>
        <w:pStyle w:val="ConsPlusNonformat"/>
        <w:widowControl/>
        <w:jc w:val="both"/>
        <w:rPr>
          <w:rFonts w:ascii="Times New Roman" w:hAnsi="Times New Roman" w:cs="Times New Roman"/>
          <w:sz w:val="28"/>
          <w:szCs w:val="28"/>
        </w:rPr>
      </w:pPr>
      <w:r w:rsidRPr="004A30CE">
        <w:rPr>
          <w:rFonts w:ascii="Times New Roman" w:hAnsi="Times New Roman" w:cs="Times New Roman"/>
          <w:sz w:val="28"/>
          <w:szCs w:val="28"/>
        </w:rPr>
        <w:t>№ 562 от 15.12.2014 г. «</w:t>
      </w:r>
      <w:r w:rsidRPr="00E351F4">
        <w:rPr>
          <w:rFonts w:ascii="Times New Roman" w:hAnsi="Times New Roman" w:cs="Times New Roman"/>
          <w:sz w:val="28"/>
          <w:szCs w:val="28"/>
        </w:rPr>
        <w:t>Об утверждении</w:t>
      </w:r>
    </w:p>
    <w:p w:rsidR="004154B6" w:rsidRDefault="004154B6" w:rsidP="004154B6">
      <w:pPr>
        <w:pStyle w:val="ConsPlusNonformat"/>
        <w:widowControl/>
        <w:jc w:val="both"/>
        <w:rPr>
          <w:rFonts w:ascii="Times New Roman" w:hAnsi="Times New Roman" w:cs="Times New Roman"/>
          <w:sz w:val="28"/>
          <w:szCs w:val="28"/>
        </w:rPr>
      </w:pPr>
      <w:r w:rsidRPr="00E351F4">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E351F4">
        <w:rPr>
          <w:rFonts w:ascii="Times New Roman" w:hAnsi="Times New Roman" w:cs="Times New Roman"/>
          <w:sz w:val="28"/>
          <w:szCs w:val="28"/>
        </w:rPr>
        <w:t xml:space="preserve"> программы «</w:t>
      </w:r>
      <w:r>
        <w:rPr>
          <w:rFonts w:ascii="Times New Roman" w:hAnsi="Times New Roman" w:cs="Times New Roman"/>
          <w:sz w:val="28"/>
          <w:szCs w:val="28"/>
        </w:rPr>
        <w:t xml:space="preserve">Улучшение </w:t>
      </w:r>
    </w:p>
    <w:p w:rsidR="004154B6" w:rsidRDefault="004154B6" w:rsidP="004154B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условий и охраны труда в Новичихинском </w:t>
      </w:r>
    </w:p>
    <w:p w:rsidR="004154B6" w:rsidRPr="00E351F4" w:rsidRDefault="004154B6" w:rsidP="004154B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районе на 2015-2019 годы»</w:t>
      </w:r>
    </w:p>
    <w:p w:rsidR="004154B6" w:rsidRDefault="004154B6" w:rsidP="004154B6">
      <w:pPr>
        <w:rPr>
          <w:sz w:val="28"/>
          <w:szCs w:val="28"/>
        </w:rPr>
      </w:pPr>
    </w:p>
    <w:p w:rsidR="004154B6" w:rsidRPr="002D6C4C" w:rsidRDefault="004154B6" w:rsidP="004154B6">
      <w:pPr>
        <w:ind w:firstLine="720"/>
        <w:jc w:val="both"/>
        <w:rPr>
          <w:sz w:val="28"/>
          <w:szCs w:val="28"/>
        </w:rPr>
      </w:pPr>
      <w:r w:rsidRPr="00E50C19">
        <w:rPr>
          <w:sz w:val="28"/>
          <w:szCs w:val="28"/>
        </w:rPr>
        <w:t>В соответствии с</w:t>
      </w:r>
      <w:r>
        <w:rPr>
          <w:sz w:val="28"/>
          <w:szCs w:val="28"/>
        </w:rPr>
        <w:t xml:space="preserve">о статьей 55 Устава муниципального образования Новичихинский район Алтайского края, </w:t>
      </w:r>
      <w:r w:rsidRPr="001B60EB">
        <w:rPr>
          <w:sz w:val="28"/>
          <w:szCs w:val="28"/>
        </w:rPr>
        <w:t>ПОСТАНОВЛЯЮ</w:t>
      </w:r>
      <w:r w:rsidRPr="002D6C4C">
        <w:rPr>
          <w:sz w:val="28"/>
          <w:szCs w:val="28"/>
        </w:rPr>
        <w:t>:</w:t>
      </w:r>
    </w:p>
    <w:p w:rsidR="004154B6" w:rsidRDefault="004154B6" w:rsidP="004154B6">
      <w:pPr>
        <w:numPr>
          <w:ilvl w:val="0"/>
          <w:numId w:val="12"/>
        </w:numPr>
        <w:tabs>
          <w:tab w:val="clear" w:pos="1575"/>
          <w:tab w:val="num" w:pos="0"/>
          <w:tab w:val="left" w:pos="1080"/>
        </w:tabs>
        <w:ind w:left="0" w:firstLine="720"/>
        <w:jc w:val="both"/>
        <w:rPr>
          <w:sz w:val="28"/>
          <w:szCs w:val="28"/>
        </w:rPr>
      </w:pPr>
      <w:r>
        <w:rPr>
          <w:sz w:val="28"/>
          <w:szCs w:val="28"/>
        </w:rPr>
        <w:t>Внести в постановление Администрации Новичихинского района № 562 от 15.12.2014 года «Об утверждении муниципальной программы «Улучшение условий и охраны труда в Новичихинском районе на 2015-2019 годы» (далее – «Программа») следующие изменения:</w:t>
      </w:r>
    </w:p>
    <w:p w:rsidR="004154B6" w:rsidRDefault="004154B6" w:rsidP="004154B6">
      <w:pPr>
        <w:ind w:firstLine="708"/>
        <w:jc w:val="both"/>
        <w:rPr>
          <w:sz w:val="28"/>
          <w:szCs w:val="28"/>
        </w:rPr>
      </w:pPr>
      <w:r>
        <w:rPr>
          <w:sz w:val="28"/>
          <w:szCs w:val="28"/>
        </w:rPr>
        <w:t>1.1. Абзац 10 паспорта Программы «</w:t>
      </w:r>
      <w:r w:rsidRPr="006221D5">
        <w:rPr>
          <w:sz w:val="28"/>
          <w:szCs w:val="28"/>
        </w:rPr>
        <w:t>Объемы и источники финансирования</w:t>
      </w:r>
      <w:r>
        <w:rPr>
          <w:sz w:val="28"/>
          <w:szCs w:val="28"/>
        </w:rPr>
        <w:t>» изложить в новой редакции:</w:t>
      </w:r>
    </w:p>
    <w:p w:rsidR="004154B6" w:rsidRDefault="004154B6" w:rsidP="004154B6">
      <w:pPr>
        <w:ind w:firstLine="708"/>
        <w:jc w:val="both"/>
        <w:rPr>
          <w:sz w:val="28"/>
          <w:szCs w:val="28"/>
        </w:rPr>
      </w:pPr>
    </w:p>
    <w:tbl>
      <w:tblPr>
        <w:tblW w:w="9086" w:type="dxa"/>
        <w:tblInd w:w="70" w:type="dxa"/>
        <w:tblLayout w:type="fixed"/>
        <w:tblCellMar>
          <w:left w:w="70" w:type="dxa"/>
          <w:right w:w="70" w:type="dxa"/>
        </w:tblCellMar>
        <w:tblLook w:val="0000"/>
      </w:tblPr>
      <w:tblGrid>
        <w:gridCol w:w="3686"/>
        <w:gridCol w:w="5400"/>
      </w:tblGrid>
      <w:tr w:rsidR="004154B6" w:rsidRPr="006221D5" w:rsidTr="004154B6">
        <w:trPr>
          <w:trHeight w:val="240"/>
        </w:trPr>
        <w:tc>
          <w:tcPr>
            <w:tcW w:w="3686" w:type="dxa"/>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 xml:space="preserve">Объемы и источники финансирования        </w:t>
            </w:r>
          </w:p>
        </w:tc>
        <w:tc>
          <w:tcPr>
            <w:tcW w:w="5400" w:type="dxa"/>
            <w:tcBorders>
              <w:top w:val="single" w:sz="6" w:space="0" w:color="auto"/>
              <w:left w:val="single" w:sz="6" w:space="0" w:color="auto"/>
              <w:bottom w:val="single" w:sz="6" w:space="0" w:color="auto"/>
              <w:right w:val="single" w:sz="6" w:space="0" w:color="auto"/>
            </w:tcBorders>
          </w:tcPr>
          <w:p w:rsidR="004154B6" w:rsidRPr="006221D5" w:rsidRDefault="004154B6" w:rsidP="002C305F">
            <w:pPr>
              <w:jc w:val="both"/>
              <w:rPr>
                <w:sz w:val="28"/>
                <w:szCs w:val="28"/>
              </w:rPr>
            </w:pPr>
            <w:r w:rsidRPr="006221D5">
              <w:rPr>
                <w:sz w:val="28"/>
                <w:szCs w:val="28"/>
              </w:rPr>
              <w:t xml:space="preserve">Общие объемы финансирования Программы составляют </w:t>
            </w:r>
            <w:r>
              <w:rPr>
                <w:sz w:val="28"/>
                <w:szCs w:val="28"/>
              </w:rPr>
              <w:t>442,137</w:t>
            </w:r>
            <w:r w:rsidRPr="006221D5">
              <w:rPr>
                <w:sz w:val="28"/>
                <w:szCs w:val="28"/>
              </w:rPr>
              <w:t xml:space="preserve"> тыс. рублей за счет средств бюджета муниципального образования Новичихинский район, по годам соответственно:</w:t>
            </w:r>
          </w:p>
          <w:p w:rsidR="004154B6" w:rsidRPr="006221D5" w:rsidRDefault="004154B6" w:rsidP="002C305F">
            <w:pPr>
              <w:jc w:val="both"/>
              <w:rPr>
                <w:sz w:val="28"/>
                <w:szCs w:val="28"/>
              </w:rPr>
            </w:pPr>
            <w:r>
              <w:rPr>
                <w:sz w:val="28"/>
                <w:szCs w:val="28"/>
              </w:rPr>
              <w:t>2015</w:t>
            </w:r>
            <w:r w:rsidRPr="006221D5">
              <w:rPr>
                <w:sz w:val="28"/>
                <w:szCs w:val="28"/>
              </w:rPr>
              <w:t xml:space="preserve"> год – </w:t>
            </w:r>
            <w:r>
              <w:rPr>
                <w:sz w:val="28"/>
                <w:szCs w:val="28"/>
              </w:rPr>
              <w:t>62,637</w:t>
            </w:r>
            <w:r w:rsidRPr="006221D5">
              <w:rPr>
                <w:sz w:val="28"/>
                <w:szCs w:val="28"/>
              </w:rPr>
              <w:t xml:space="preserve"> тыс. рублей</w:t>
            </w:r>
          </w:p>
          <w:p w:rsidR="004154B6"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20</w:t>
            </w:r>
            <w:r>
              <w:rPr>
                <w:rFonts w:ascii="Times New Roman" w:hAnsi="Times New Roman" w:cs="Times New Roman"/>
                <w:sz w:val="28"/>
                <w:szCs w:val="28"/>
              </w:rPr>
              <w:t>16</w:t>
            </w:r>
            <w:r w:rsidRPr="006221D5">
              <w:rPr>
                <w:rFonts w:ascii="Times New Roman" w:hAnsi="Times New Roman" w:cs="Times New Roman"/>
                <w:sz w:val="28"/>
                <w:szCs w:val="28"/>
              </w:rPr>
              <w:t xml:space="preserve"> год – </w:t>
            </w:r>
            <w:r>
              <w:rPr>
                <w:rFonts w:ascii="Times New Roman" w:hAnsi="Times New Roman" w:cs="Times New Roman"/>
                <w:sz w:val="28"/>
                <w:szCs w:val="28"/>
              </w:rPr>
              <w:t>0</w:t>
            </w:r>
            <w:r w:rsidRPr="006221D5">
              <w:rPr>
                <w:rFonts w:ascii="Times New Roman" w:hAnsi="Times New Roman" w:cs="Times New Roman"/>
                <w:sz w:val="28"/>
                <w:szCs w:val="28"/>
              </w:rPr>
              <w:t xml:space="preserve"> тыс. рублей</w:t>
            </w:r>
          </w:p>
          <w:p w:rsidR="004154B6"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2017 год – 20 тыс. рублей</w:t>
            </w:r>
          </w:p>
          <w:p w:rsidR="004154B6"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2018 год – 147,25 тыс. рублей</w:t>
            </w:r>
          </w:p>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2019 год – 212,25 тыс. рублей</w:t>
            </w:r>
          </w:p>
        </w:tc>
      </w:tr>
    </w:tbl>
    <w:p w:rsidR="004154B6" w:rsidRDefault="004154B6" w:rsidP="004154B6">
      <w:pPr>
        <w:ind w:firstLine="720"/>
        <w:jc w:val="both"/>
        <w:rPr>
          <w:sz w:val="28"/>
          <w:szCs w:val="28"/>
        </w:rPr>
      </w:pPr>
    </w:p>
    <w:p w:rsidR="004154B6" w:rsidRDefault="004154B6" w:rsidP="004154B6">
      <w:pPr>
        <w:ind w:firstLine="720"/>
        <w:jc w:val="both"/>
        <w:rPr>
          <w:sz w:val="28"/>
          <w:szCs w:val="28"/>
        </w:rPr>
      </w:pPr>
      <w:r>
        <w:rPr>
          <w:sz w:val="28"/>
          <w:szCs w:val="28"/>
        </w:rPr>
        <w:t>1.2. Абзац 1 раздела 5 Программы изложить в новой редакции:</w:t>
      </w:r>
    </w:p>
    <w:p w:rsidR="004154B6" w:rsidRPr="006221D5" w:rsidRDefault="004154B6" w:rsidP="004154B6">
      <w:pPr>
        <w:ind w:firstLine="708"/>
        <w:jc w:val="both"/>
        <w:rPr>
          <w:sz w:val="28"/>
          <w:szCs w:val="28"/>
        </w:rPr>
      </w:pPr>
      <w:r>
        <w:rPr>
          <w:sz w:val="28"/>
          <w:szCs w:val="28"/>
        </w:rPr>
        <w:t>«</w:t>
      </w:r>
      <w:r w:rsidRPr="006221D5">
        <w:rPr>
          <w:sz w:val="28"/>
          <w:szCs w:val="28"/>
        </w:rPr>
        <w:t>На реализацию программы в 20</w:t>
      </w:r>
      <w:r>
        <w:rPr>
          <w:sz w:val="28"/>
          <w:szCs w:val="28"/>
        </w:rPr>
        <w:t>15</w:t>
      </w:r>
      <w:r w:rsidRPr="006221D5">
        <w:rPr>
          <w:sz w:val="28"/>
          <w:szCs w:val="28"/>
        </w:rPr>
        <w:t>-20</w:t>
      </w:r>
      <w:r>
        <w:rPr>
          <w:sz w:val="28"/>
          <w:szCs w:val="28"/>
        </w:rPr>
        <w:t>19</w:t>
      </w:r>
      <w:r w:rsidRPr="006221D5">
        <w:rPr>
          <w:sz w:val="28"/>
          <w:szCs w:val="28"/>
        </w:rPr>
        <w:t xml:space="preserve"> годах предполагается направить </w:t>
      </w:r>
      <w:r>
        <w:rPr>
          <w:sz w:val="28"/>
          <w:szCs w:val="28"/>
        </w:rPr>
        <w:t>442,137</w:t>
      </w:r>
      <w:r w:rsidRPr="006221D5">
        <w:rPr>
          <w:sz w:val="28"/>
          <w:szCs w:val="28"/>
        </w:rPr>
        <w:t xml:space="preserve"> тыс. рублей средств бюджета муниципального образования Новичихинский район:</w:t>
      </w:r>
    </w:p>
    <w:p w:rsidR="004154B6" w:rsidRDefault="004154B6" w:rsidP="004154B6">
      <w:pPr>
        <w:jc w:val="both"/>
        <w:rPr>
          <w:sz w:val="28"/>
          <w:szCs w:val="28"/>
        </w:rPr>
      </w:pPr>
      <w:r>
        <w:rPr>
          <w:sz w:val="28"/>
          <w:szCs w:val="28"/>
        </w:rPr>
        <w:t>2015</w:t>
      </w:r>
      <w:r w:rsidRPr="006221D5">
        <w:rPr>
          <w:sz w:val="28"/>
          <w:szCs w:val="28"/>
        </w:rPr>
        <w:t xml:space="preserve"> год – </w:t>
      </w:r>
      <w:r>
        <w:rPr>
          <w:sz w:val="28"/>
          <w:szCs w:val="28"/>
        </w:rPr>
        <w:t>62,637</w:t>
      </w:r>
      <w:r w:rsidRPr="006221D5">
        <w:rPr>
          <w:sz w:val="28"/>
          <w:szCs w:val="28"/>
        </w:rPr>
        <w:t xml:space="preserve"> тыс. рублей</w:t>
      </w:r>
    </w:p>
    <w:p w:rsidR="004154B6" w:rsidRDefault="004154B6" w:rsidP="004154B6">
      <w:pPr>
        <w:jc w:val="both"/>
        <w:rPr>
          <w:sz w:val="28"/>
          <w:szCs w:val="28"/>
        </w:rPr>
      </w:pPr>
      <w:r>
        <w:rPr>
          <w:sz w:val="28"/>
          <w:szCs w:val="28"/>
        </w:rPr>
        <w:t>2016 год – 0 тыс. рублей.</w:t>
      </w:r>
    </w:p>
    <w:p w:rsidR="004154B6" w:rsidRDefault="004154B6" w:rsidP="004154B6">
      <w:pPr>
        <w:jc w:val="both"/>
        <w:rPr>
          <w:sz w:val="28"/>
          <w:szCs w:val="28"/>
        </w:rPr>
      </w:pPr>
      <w:r>
        <w:rPr>
          <w:sz w:val="28"/>
          <w:szCs w:val="28"/>
        </w:rPr>
        <w:t>2017 год – 20 тыс. рублей.</w:t>
      </w:r>
    </w:p>
    <w:p w:rsidR="004154B6" w:rsidRDefault="004154B6" w:rsidP="004154B6">
      <w:pPr>
        <w:jc w:val="both"/>
        <w:rPr>
          <w:sz w:val="28"/>
          <w:szCs w:val="28"/>
        </w:rPr>
      </w:pPr>
      <w:r>
        <w:rPr>
          <w:sz w:val="28"/>
          <w:szCs w:val="28"/>
        </w:rPr>
        <w:t>2018 год – 147,25 тыс. рублей, в том числе 20 тыс. рублей за счет средств ФСС.</w:t>
      </w:r>
    </w:p>
    <w:p w:rsidR="004154B6" w:rsidRPr="006221D5" w:rsidRDefault="004154B6" w:rsidP="004154B6">
      <w:pPr>
        <w:jc w:val="both"/>
        <w:rPr>
          <w:sz w:val="28"/>
          <w:szCs w:val="28"/>
        </w:rPr>
      </w:pPr>
      <w:r>
        <w:rPr>
          <w:sz w:val="28"/>
          <w:szCs w:val="28"/>
        </w:rPr>
        <w:lastRenderedPageBreak/>
        <w:t>2019 год – 212,25 тыс. рублей, в том числе 20 тыс. рублей за счет средств ФСС.»</w:t>
      </w:r>
    </w:p>
    <w:p w:rsidR="004154B6" w:rsidRDefault="004154B6" w:rsidP="004154B6">
      <w:pPr>
        <w:ind w:firstLine="720"/>
        <w:jc w:val="both"/>
        <w:rPr>
          <w:sz w:val="28"/>
          <w:szCs w:val="28"/>
        </w:rPr>
      </w:pPr>
      <w:r>
        <w:rPr>
          <w:sz w:val="28"/>
          <w:szCs w:val="28"/>
        </w:rPr>
        <w:t>1.3. Пункт 1 приложения №1 к Программе изложить в новой редакции:</w:t>
      </w:r>
    </w:p>
    <w:p w:rsidR="004154B6" w:rsidRDefault="004154B6" w:rsidP="004154B6">
      <w:pPr>
        <w:ind w:firstLine="720"/>
        <w:jc w:val="both"/>
        <w:rPr>
          <w:sz w:val="28"/>
          <w:szCs w:val="28"/>
        </w:rPr>
      </w:pPr>
    </w:p>
    <w:tbl>
      <w:tblPr>
        <w:tblW w:w="4966" w:type="pct"/>
        <w:tblLayout w:type="fixed"/>
        <w:tblCellMar>
          <w:left w:w="70" w:type="dxa"/>
          <w:right w:w="70" w:type="dxa"/>
        </w:tblCellMar>
        <w:tblLook w:val="0000"/>
      </w:tblPr>
      <w:tblGrid>
        <w:gridCol w:w="335"/>
        <w:gridCol w:w="1716"/>
        <w:gridCol w:w="403"/>
        <w:gridCol w:w="362"/>
        <w:gridCol w:w="540"/>
        <w:gridCol w:w="507"/>
        <w:gridCol w:w="582"/>
        <w:gridCol w:w="547"/>
        <w:gridCol w:w="428"/>
        <w:gridCol w:w="937"/>
        <w:gridCol w:w="2792"/>
      </w:tblGrid>
      <w:tr w:rsidR="004154B6" w:rsidRPr="006221D5" w:rsidTr="002C305F">
        <w:trPr>
          <w:trHeight w:val="240"/>
        </w:trPr>
        <w:tc>
          <w:tcPr>
            <w:tcW w:w="183"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1</w:t>
            </w:r>
          </w:p>
        </w:tc>
        <w:tc>
          <w:tcPr>
            <w:tcW w:w="938"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jc w:val="both"/>
              <w:rPr>
                <w:sz w:val="28"/>
                <w:szCs w:val="28"/>
              </w:rPr>
            </w:pPr>
            <w:r w:rsidRPr="006221D5">
              <w:rPr>
                <w:sz w:val="28"/>
                <w:szCs w:val="28"/>
              </w:rPr>
              <w:t>Внедрение организационно-экономических механизмов управления профессиональными рисками в организациях</w:t>
            </w:r>
          </w:p>
        </w:tc>
        <w:tc>
          <w:tcPr>
            <w:tcW w:w="220"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0</w:t>
            </w:r>
          </w:p>
        </w:tc>
        <w:tc>
          <w:tcPr>
            <w:tcW w:w="198"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0</w:t>
            </w:r>
          </w:p>
        </w:tc>
        <w:tc>
          <w:tcPr>
            <w:tcW w:w="295"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20</w:t>
            </w:r>
          </w:p>
        </w:tc>
        <w:tc>
          <w:tcPr>
            <w:tcW w:w="277" w:type="pct"/>
            <w:tcBorders>
              <w:top w:val="single" w:sz="6" w:space="0" w:color="auto"/>
              <w:left w:val="single" w:sz="6" w:space="0" w:color="auto"/>
              <w:bottom w:val="single" w:sz="6" w:space="0" w:color="auto"/>
              <w:right w:val="single" w:sz="6" w:space="0" w:color="auto"/>
            </w:tcBorders>
            <w:shd w:val="clear" w:color="auto" w:fill="auto"/>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90</w:t>
            </w:r>
          </w:p>
        </w:tc>
        <w:tc>
          <w:tcPr>
            <w:tcW w:w="318" w:type="pct"/>
            <w:tcBorders>
              <w:top w:val="single" w:sz="6" w:space="0" w:color="auto"/>
              <w:left w:val="single" w:sz="6" w:space="0" w:color="auto"/>
              <w:bottom w:val="single" w:sz="6" w:space="0" w:color="auto"/>
              <w:right w:val="single" w:sz="6" w:space="0" w:color="auto"/>
            </w:tcBorders>
            <w:shd w:val="clear" w:color="auto" w:fill="auto"/>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155</w:t>
            </w:r>
          </w:p>
        </w:tc>
        <w:tc>
          <w:tcPr>
            <w:tcW w:w="299" w:type="pct"/>
            <w:tcBorders>
              <w:top w:val="single" w:sz="6" w:space="0" w:color="auto"/>
              <w:left w:val="single" w:sz="6" w:space="0" w:color="auto"/>
              <w:bottom w:val="single" w:sz="6" w:space="0" w:color="auto"/>
              <w:right w:val="single" w:sz="6" w:space="0" w:color="auto"/>
            </w:tcBorders>
            <w:shd w:val="clear" w:color="auto" w:fill="auto"/>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265</w:t>
            </w:r>
          </w:p>
        </w:tc>
        <w:tc>
          <w:tcPr>
            <w:tcW w:w="234"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p>
        </w:tc>
        <w:tc>
          <w:tcPr>
            <w:tcW w:w="512"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ОТ, Рд, ПР ЦПКС</w:t>
            </w:r>
          </w:p>
        </w:tc>
        <w:tc>
          <w:tcPr>
            <w:tcW w:w="1527"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Увеличение удельного веса работников, занятых на рабочих местах, прошедших специальную оценку условий труда, в общем количестве работников организаций Новичихинского района до 78,2 %</w:t>
            </w:r>
          </w:p>
        </w:tc>
      </w:tr>
    </w:tbl>
    <w:p w:rsidR="004154B6" w:rsidRDefault="004154B6" w:rsidP="004154B6">
      <w:pPr>
        <w:ind w:firstLine="720"/>
        <w:jc w:val="both"/>
        <w:rPr>
          <w:sz w:val="28"/>
          <w:szCs w:val="28"/>
        </w:rPr>
      </w:pPr>
    </w:p>
    <w:p w:rsidR="004154B6" w:rsidRDefault="004154B6" w:rsidP="004154B6">
      <w:pPr>
        <w:ind w:firstLine="720"/>
        <w:jc w:val="both"/>
        <w:rPr>
          <w:sz w:val="28"/>
          <w:szCs w:val="28"/>
        </w:rPr>
      </w:pPr>
      <w:r>
        <w:rPr>
          <w:sz w:val="28"/>
          <w:szCs w:val="28"/>
        </w:rPr>
        <w:t>1.4. Пункт 1.2. приложения №1 к Программе изложить в новой редакции:</w:t>
      </w:r>
    </w:p>
    <w:p w:rsidR="004154B6" w:rsidRDefault="004154B6" w:rsidP="004154B6">
      <w:pPr>
        <w:ind w:firstLine="720"/>
        <w:jc w:val="both"/>
        <w:rPr>
          <w:sz w:val="28"/>
          <w:szCs w:val="28"/>
        </w:rPr>
      </w:pPr>
    </w:p>
    <w:tbl>
      <w:tblPr>
        <w:tblW w:w="4966" w:type="pct"/>
        <w:tblLayout w:type="fixed"/>
        <w:tblCellMar>
          <w:left w:w="70" w:type="dxa"/>
          <w:right w:w="70" w:type="dxa"/>
        </w:tblCellMar>
        <w:tblLook w:val="0000"/>
      </w:tblPr>
      <w:tblGrid>
        <w:gridCol w:w="356"/>
        <w:gridCol w:w="1760"/>
        <w:gridCol w:w="406"/>
        <w:gridCol w:w="342"/>
        <w:gridCol w:w="523"/>
        <w:gridCol w:w="543"/>
        <w:gridCol w:w="597"/>
        <w:gridCol w:w="564"/>
        <w:gridCol w:w="2121"/>
        <w:gridCol w:w="792"/>
        <w:gridCol w:w="1145"/>
      </w:tblGrid>
      <w:tr w:rsidR="004154B6" w:rsidRPr="006221D5" w:rsidTr="002C305F">
        <w:trPr>
          <w:trHeight w:val="240"/>
        </w:trPr>
        <w:tc>
          <w:tcPr>
            <w:tcW w:w="194"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1.2</w:t>
            </w:r>
          </w:p>
        </w:tc>
        <w:tc>
          <w:tcPr>
            <w:tcW w:w="962"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jc w:val="both"/>
              <w:rPr>
                <w:sz w:val="28"/>
                <w:szCs w:val="28"/>
              </w:rPr>
            </w:pPr>
            <w:r w:rsidRPr="006221D5">
              <w:rPr>
                <w:sz w:val="28"/>
                <w:szCs w:val="28"/>
              </w:rPr>
              <w:t xml:space="preserve">Проведение </w:t>
            </w:r>
            <w:r>
              <w:rPr>
                <w:sz w:val="28"/>
                <w:szCs w:val="28"/>
              </w:rPr>
              <w:t xml:space="preserve">специальной оценки условий труда </w:t>
            </w:r>
            <w:r w:rsidRPr="006221D5">
              <w:rPr>
                <w:sz w:val="28"/>
                <w:szCs w:val="28"/>
              </w:rPr>
              <w:t xml:space="preserve">в муниципальных учреждениях района </w:t>
            </w:r>
          </w:p>
        </w:tc>
        <w:tc>
          <w:tcPr>
            <w:tcW w:w="222"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0</w:t>
            </w:r>
          </w:p>
        </w:tc>
        <w:tc>
          <w:tcPr>
            <w:tcW w:w="187"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0</w:t>
            </w:r>
          </w:p>
        </w:tc>
        <w:tc>
          <w:tcPr>
            <w:tcW w:w="286"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Pr="006221D5">
              <w:rPr>
                <w:rFonts w:ascii="Times New Roman" w:hAnsi="Times New Roman" w:cs="Times New Roman"/>
                <w:sz w:val="28"/>
                <w:szCs w:val="28"/>
              </w:rPr>
              <w:t>0</w:t>
            </w:r>
          </w:p>
        </w:tc>
        <w:tc>
          <w:tcPr>
            <w:tcW w:w="297" w:type="pct"/>
            <w:tcBorders>
              <w:top w:val="single" w:sz="6" w:space="0" w:color="auto"/>
              <w:left w:val="single" w:sz="6" w:space="0" w:color="auto"/>
              <w:bottom w:val="single" w:sz="6" w:space="0" w:color="auto"/>
              <w:right w:val="single" w:sz="6" w:space="0" w:color="auto"/>
            </w:tcBorders>
            <w:shd w:val="clear" w:color="auto" w:fill="auto"/>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90</w:t>
            </w:r>
          </w:p>
        </w:tc>
        <w:tc>
          <w:tcPr>
            <w:tcW w:w="326" w:type="pct"/>
            <w:tcBorders>
              <w:top w:val="single" w:sz="6" w:space="0" w:color="auto"/>
              <w:left w:val="single" w:sz="6" w:space="0" w:color="auto"/>
              <w:bottom w:val="single" w:sz="6" w:space="0" w:color="auto"/>
              <w:right w:val="single" w:sz="6" w:space="0" w:color="auto"/>
            </w:tcBorders>
            <w:shd w:val="clear" w:color="auto" w:fill="auto"/>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155</w:t>
            </w:r>
          </w:p>
        </w:tc>
        <w:tc>
          <w:tcPr>
            <w:tcW w:w="308" w:type="pct"/>
            <w:tcBorders>
              <w:top w:val="single" w:sz="6" w:space="0" w:color="auto"/>
              <w:left w:val="single" w:sz="6" w:space="0" w:color="auto"/>
              <w:bottom w:val="single" w:sz="6" w:space="0" w:color="auto"/>
              <w:right w:val="single" w:sz="6" w:space="0" w:color="auto"/>
            </w:tcBorders>
            <w:shd w:val="clear" w:color="auto" w:fill="auto"/>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265</w:t>
            </w:r>
          </w:p>
        </w:tc>
        <w:tc>
          <w:tcPr>
            <w:tcW w:w="1159"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Направления расходования:</w:t>
            </w:r>
          </w:p>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Специальная оценка условий труда в муниципальных учреждениях</w:t>
            </w:r>
          </w:p>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Источники:</w:t>
            </w:r>
          </w:p>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Местный бюджет:</w:t>
            </w:r>
          </w:p>
          <w:p w:rsidR="004154B6" w:rsidRPr="006221D5"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5 г"/>
              </w:smartTagPr>
              <w:r w:rsidRPr="006221D5">
                <w:rPr>
                  <w:rFonts w:ascii="Times New Roman" w:hAnsi="Times New Roman" w:cs="Times New Roman"/>
                  <w:sz w:val="28"/>
                  <w:szCs w:val="28"/>
                </w:rPr>
                <w:t>2015 г</w:t>
              </w:r>
            </w:smartTag>
            <w:r w:rsidRPr="006221D5">
              <w:rPr>
                <w:rFonts w:ascii="Times New Roman" w:hAnsi="Times New Roman" w:cs="Times New Roman"/>
                <w:sz w:val="28"/>
                <w:szCs w:val="28"/>
              </w:rPr>
              <w:t xml:space="preserve">. – </w:t>
            </w:r>
            <w:r>
              <w:rPr>
                <w:rFonts w:ascii="Times New Roman" w:hAnsi="Times New Roman" w:cs="Times New Roman"/>
                <w:sz w:val="28"/>
                <w:szCs w:val="28"/>
              </w:rPr>
              <w:t>0</w:t>
            </w:r>
          </w:p>
          <w:p w:rsidR="004154B6" w:rsidRPr="006221D5"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6 г"/>
              </w:smartTagPr>
              <w:r w:rsidRPr="006221D5">
                <w:rPr>
                  <w:rFonts w:ascii="Times New Roman" w:hAnsi="Times New Roman" w:cs="Times New Roman"/>
                  <w:sz w:val="28"/>
                  <w:szCs w:val="28"/>
                </w:rPr>
                <w:t>2016 г</w:t>
              </w:r>
            </w:smartTag>
            <w:r w:rsidRPr="006221D5">
              <w:rPr>
                <w:rFonts w:ascii="Times New Roman" w:hAnsi="Times New Roman" w:cs="Times New Roman"/>
                <w:sz w:val="28"/>
                <w:szCs w:val="28"/>
              </w:rPr>
              <w:t xml:space="preserve">. – </w:t>
            </w:r>
            <w:r>
              <w:rPr>
                <w:rFonts w:ascii="Times New Roman" w:hAnsi="Times New Roman" w:cs="Times New Roman"/>
                <w:sz w:val="28"/>
                <w:szCs w:val="28"/>
              </w:rPr>
              <w:t>0</w:t>
            </w:r>
          </w:p>
          <w:p w:rsidR="004154B6" w:rsidRPr="006221D5"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7 г"/>
              </w:smartTagPr>
              <w:r w:rsidRPr="006221D5">
                <w:rPr>
                  <w:rFonts w:ascii="Times New Roman" w:hAnsi="Times New Roman" w:cs="Times New Roman"/>
                  <w:sz w:val="28"/>
                  <w:szCs w:val="28"/>
                </w:rPr>
                <w:t>2017 г</w:t>
              </w:r>
            </w:smartTag>
            <w:r w:rsidRPr="006221D5">
              <w:rPr>
                <w:rFonts w:ascii="Times New Roman" w:hAnsi="Times New Roman" w:cs="Times New Roman"/>
                <w:sz w:val="28"/>
                <w:szCs w:val="28"/>
              </w:rPr>
              <w:t xml:space="preserve">. – </w:t>
            </w:r>
            <w:r>
              <w:rPr>
                <w:rFonts w:ascii="Times New Roman" w:hAnsi="Times New Roman" w:cs="Times New Roman"/>
                <w:sz w:val="28"/>
                <w:szCs w:val="28"/>
              </w:rPr>
              <w:t>20</w:t>
            </w:r>
          </w:p>
          <w:p w:rsidR="004154B6" w:rsidRPr="006221D5"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8 г"/>
              </w:smartTagPr>
              <w:r w:rsidRPr="006221D5">
                <w:rPr>
                  <w:rFonts w:ascii="Times New Roman" w:hAnsi="Times New Roman" w:cs="Times New Roman"/>
                  <w:sz w:val="28"/>
                  <w:szCs w:val="28"/>
                </w:rPr>
                <w:t>2018 г</w:t>
              </w:r>
            </w:smartTag>
            <w:r w:rsidRPr="006221D5">
              <w:rPr>
                <w:rFonts w:ascii="Times New Roman" w:hAnsi="Times New Roman" w:cs="Times New Roman"/>
                <w:sz w:val="28"/>
                <w:szCs w:val="28"/>
              </w:rPr>
              <w:t>. – 70</w:t>
            </w:r>
          </w:p>
          <w:p w:rsidR="004154B6"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9 г"/>
              </w:smartTagPr>
              <w:r w:rsidRPr="006221D5">
                <w:rPr>
                  <w:rFonts w:ascii="Times New Roman" w:hAnsi="Times New Roman" w:cs="Times New Roman"/>
                  <w:sz w:val="28"/>
                  <w:szCs w:val="28"/>
                </w:rPr>
                <w:t>2019</w:t>
              </w:r>
              <w:r>
                <w:rPr>
                  <w:rFonts w:ascii="Times New Roman" w:hAnsi="Times New Roman" w:cs="Times New Roman"/>
                  <w:sz w:val="28"/>
                  <w:szCs w:val="28"/>
                </w:rPr>
                <w:t xml:space="preserve"> </w:t>
              </w:r>
              <w:r w:rsidRPr="006221D5">
                <w:rPr>
                  <w:rFonts w:ascii="Times New Roman" w:hAnsi="Times New Roman" w:cs="Times New Roman"/>
                  <w:sz w:val="28"/>
                  <w:szCs w:val="28"/>
                </w:rPr>
                <w:t>г</w:t>
              </w:r>
            </w:smartTag>
            <w:r w:rsidRPr="006221D5">
              <w:rPr>
                <w:rFonts w:ascii="Times New Roman" w:hAnsi="Times New Roman" w:cs="Times New Roman"/>
                <w:sz w:val="28"/>
                <w:szCs w:val="28"/>
              </w:rPr>
              <w:t>. - 135,</w:t>
            </w:r>
          </w:p>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ФСС:</w:t>
            </w:r>
          </w:p>
          <w:p w:rsidR="004154B6" w:rsidRPr="006221D5"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5 г"/>
              </w:smartTagPr>
              <w:r w:rsidRPr="006221D5">
                <w:rPr>
                  <w:rFonts w:ascii="Times New Roman" w:hAnsi="Times New Roman" w:cs="Times New Roman"/>
                  <w:sz w:val="28"/>
                  <w:szCs w:val="28"/>
                </w:rPr>
                <w:t>2015 г</w:t>
              </w:r>
            </w:smartTag>
            <w:r w:rsidRPr="006221D5">
              <w:rPr>
                <w:rFonts w:ascii="Times New Roman" w:hAnsi="Times New Roman" w:cs="Times New Roman"/>
                <w:sz w:val="28"/>
                <w:szCs w:val="28"/>
              </w:rPr>
              <w:t>. – 0</w:t>
            </w:r>
          </w:p>
          <w:p w:rsidR="004154B6" w:rsidRPr="006221D5"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6 г"/>
              </w:smartTagPr>
              <w:r w:rsidRPr="006221D5">
                <w:rPr>
                  <w:rFonts w:ascii="Times New Roman" w:hAnsi="Times New Roman" w:cs="Times New Roman"/>
                  <w:sz w:val="28"/>
                  <w:szCs w:val="28"/>
                </w:rPr>
                <w:t>2016 г</w:t>
              </w:r>
            </w:smartTag>
            <w:r w:rsidRPr="006221D5">
              <w:rPr>
                <w:rFonts w:ascii="Times New Roman" w:hAnsi="Times New Roman" w:cs="Times New Roman"/>
                <w:sz w:val="28"/>
                <w:szCs w:val="28"/>
              </w:rPr>
              <w:t xml:space="preserve">. – </w:t>
            </w:r>
            <w:r>
              <w:rPr>
                <w:rFonts w:ascii="Times New Roman" w:hAnsi="Times New Roman" w:cs="Times New Roman"/>
                <w:sz w:val="28"/>
                <w:szCs w:val="28"/>
              </w:rPr>
              <w:t>0</w:t>
            </w:r>
          </w:p>
          <w:p w:rsidR="004154B6" w:rsidRPr="006221D5"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7 г"/>
              </w:smartTagPr>
              <w:r w:rsidRPr="006221D5">
                <w:rPr>
                  <w:rFonts w:ascii="Times New Roman" w:hAnsi="Times New Roman" w:cs="Times New Roman"/>
                  <w:sz w:val="28"/>
                  <w:szCs w:val="28"/>
                </w:rPr>
                <w:t>2017 г</w:t>
              </w:r>
            </w:smartTag>
            <w:r w:rsidRPr="006221D5">
              <w:rPr>
                <w:rFonts w:ascii="Times New Roman" w:hAnsi="Times New Roman" w:cs="Times New Roman"/>
                <w:sz w:val="28"/>
                <w:szCs w:val="28"/>
              </w:rPr>
              <w:t xml:space="preserve">. – </w:t>
            </w:r>
            <w:r>
              <w:rPr>
                <w:rFonts w:ascii="Times New Roman" w:hAnsi="Times New Roman" w:cs="Times New Roman"/>
                <w:sz w:val="28"/>
                <w:szCs w:val="28"/>
              </w:rPr>
              <w:t>0</w:t>
            </w:r>
          </w:p>
          <w:p w:rsidR="004154B6" w:rsidRPr="006221D5"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8 г"/>
              </w:smartTagPr>
              <w:r w:rsidRPr="006221D5">
                <w:rPr>
                  <w:rFonts w:ascii="Times New Roman" w:hAnsi="Times New Roman" w:cs="Times New Roman"/>
                  <w:sz w:val="28"/>
                  <w:szCs w:val="28"/>
                </w:rPr>
                <w:t>2018 г</w:t>
              </w:r>
            </w:smartTag>
            <w:r w:rsidRPr="006221D5">
              <w:rPr>
                <w:rFonts w:ascii="Times New Roman" w:hAnsi="Times New Roman" w:cs="Times New Roman"/>
                <w:sz w:val="28"/>
                <w:szCs w:val="28"/>
              </w:rPr>
              <w:t>. – 20</w:t>
            </w:r>
          </w:p>
          <w:p w:rsidR="004154B6" w:rsidRPr="006221D5" w:rsidRDefault="004154B6" w:rsidP="002C305F">
            <w:pPr>
              <w:pStyle w:val="ConsPlusNormal"/>
              <w:widowControl/>
              <w:ind w:firstLine="0"/>
              <w:jc w:val="both"/>
              <w:rPr>
                <w:rFonts w:ascii="Times New Roman" w:hAnsi="Times New Roman" w:cs="Times New Roman"/>
                <w:sz w:val="28"/>
                <w:szCs w:val="28"/>
              </w:rPr>
            </w:pPr>
            <w:smartTag w:uri="urn:schemas-microsoft-com:office:smarttags" w:element="metricconverter">
              <w:smartTagPr>
                <w:attr w:name="ProductID" w:val="2019 г"/>
              </w:smartTagPr>
              <w:r w:rsidRPr="006221D5">
                <w:rPr>
                  <w:rFonts w:ascii="Times New Roman" w:hAnsi="Times New Roman" w:cs="Times New Roman"/>
                  <w:sz w:val="28"/>
                  <w:szCs w:val="28"/>
                </w:rPr>
                <w:t>2019 г</w:t>
              </w:r>
            </w:smartTag>
            <w:r w:rsidRPr="006221D5">
              <w:rPr>
                <w:rFonts w:ascii="Times New Roman" w:hAnsi="Times New Roman" w:cs="Times New Roman"/>
                <w:sz w:val="28"/>
                <w:szCs w:val="28"/>
              </w:rPr>
              <w:t xml:space="preserve"> – 20</w:t>
            </w:r>
          </w:p>
        </w:tc>
        <w:tc>
          <w:tcPr>
            <w:tcW w:w="433"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sidRPr="006221D5">
              <w:rPr>
                <w:rFonts w:ascii="Times New Roman" w:hAnsi="Times New Roman" w:cs="Times New Roman"/>
                <w:sz w:val="28"/>
                <w:szCs w:val="28"/>
              </w:rPr>
              <w:t>Адм, СЦБТ</w:t>
            </w:r>
            <w:r>
              <w:rPr>
                <w:rFonts w:ascii="Times New Roman" w:hAnsi="Times New Roman" w:cs="Times New Roman"/>
                <w:sz w:val="28"/>
                <w:szCs w:val="28"/>
              </w:rPr>
              <w:t>, Рд, комитет по образованию Новичихинского района</w:t>
            </w:r>
          </w:p>
        </w:tc>
        <w:tc>
          <w:tcPr>
            <w:tcW w:w="627" w:type="pct"/>
            <w:tcBorders>
              <w:top w:val="single" w:sz="6" w:space="0" w:color="auto"/>
              <w:left w:val="single" w:sz="6" w:space="0" w:color="auto"/>
              <w:bottom w:val="single" w:sz="6" w:space="0" w:color="auto"/>
              <w:right w:val="single" w:sz="6" w:space="0" w:color="auto"/>
            </w:tcBorders>
          </w:tcPr>
          <w:p w:rsidR="004154B6" w:rsidRPr="006221D5" w:rsidRDefault="004154B6" w:rsidP="002C305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Улучшение условий  труда работников организаций, снижение уровня производственного травматизма</w:t>
            </w:r>
          </w:p>
        </w:tc>
      </w:tr>
    </w:tbl>
    <w:p w:rsidR="004154B6" w:rsidRDefault="004154B6" w:rsidP="004154B6">
      <w:pPr>
        <w:ind w:firstLine="720"/>
        <w:jc w:val="both"/>
        <w:rPr>
          <w:sz w:val="28"/>
          <w:szCs w:val="28"/>
        </w:rPr>
      </w:pPr>
    </w:p>
    <w:p w:rsidR="004154B6" w:rsidRDefault="004154B6" w:rsidP="004154B6">
      <w:pPr>
        <w:ind w:firstLine="720"/>
        <w:jc w:val="both"/>
        <w:rPr>
          <w:sz w:val="28"/>
          <w:szCs w:val="28"/>
        </w:rPr>
      </w:pPr>
    </w:p>
    <w:p w:rsidR="004154B6" w:rsidRDefault="004154B6" w:rsidP="004154B6">
      <w:pPr>
        <w:ind w:firstLine="720"/>
        <w:jc w:val="both"/>
        <w:rPr>
          <w:sz w:val="28"/>
          <w:szCs w:val="28"/>
        </w:rPr>
      </w:pPr>
      <w:r>
        <w:rPr>
          <w:sz w:val="28"/>
          <w:szCs w:val="28"/>
        </w:rPr>
        <w:lastRenderedPageBreak/>
        <w:t>1.5. Пункт 3 приложения №1 к Программе изложить в новой редакции:</w:t>
      </w:r>
    </w:p>
    <w:p w:rsidR="004154B6" w:rsidRDefault="004154B6" w:rsidP="004154B6">
      <w:pPr>
        <w:ind w:firstLine="720"/>
        <w:jc w:val="both"/>
        <w:rPr>
          <w:sz w:val="28"/>
          <w:szCs w:val="28"/>
        </w:rPr>
      </w:pPr>
    </w:p>
    <w:tbl>
      <w:tblPr>
        <w:tblW w:w="5000" w:type="pct"/>
        <w:tblLayout w:type="fixed"/>
        <w:tblCellMar>
          <w:left w:w="70" w:type="dxa"/>
          <w:right w:w="70" w:type="dxa"/>
        </w:tblCellMar>
        <w:tblLook w:val="0000"/>
      </w:tblPr>
      <w:tblGrid>
        <w:gridCol w:w="347"/>
        <w:gridCol w:w="2485"/>
        <w:gridCol w:w="402"/>
        <w:gridCol w:w="346"/>
        <w:gridCol w:w="346"/>
        <w:gridCol w:w="588"/>
        <w:gridCol w:w="588"/>
        <w:gridCol w:w="555"/>
        <w:gridCol w:w="971"/>
        <w:gridCol w:w="626"/>
        <w:gridCol w:w="1958"/>
      </w:tblGrid>
      <w:tr w:rsidR="004154B6" w:rsidRPr="006221D5" w:rsidTr="002C305F">
        <w:trPr>
          <w:trHeight w:val="240"/>
        </w:trPr>
        <w:tc>
          <w:tcPr>
            <w:tcW w:w="18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3</w:t>
            </w:r>
          </w:p>
        </w:tc>
        <w:tc>
          <w:tcPr>
            <w:tcW w:w="13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Методическое и информационное обеспечение в сфере охраны труда</w:t>
            </w:r>
          </w:p>
        </w:tc>
        <w:tc>
          <w:tcPr>
            <w:tcW w:w="21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18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18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319"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10</w:t>
            </w:r>
          </w:p>
        </w:tc>
        <w:tc>
          <w:tcPr>
            <w:tcW w:w="319"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10</w:t>
            </w:r>
          </w:p>
        </w:tc>
        <w:tc>
          <w:tcPr>
            <w:tcW w:w="301"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20</w:t>
            </w:r>
          </w:p>
        </w:tc>
        <w:tc>
          <w:tcPr>
            <w:tcW w:w="527"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p>
        </w:tc>
        <w:tc>
          <w:tcPr>
            <w:tcW w:w="34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ОТ</w:t>
            </w:r>
          </w:p>
        </w:tc>
        <w:tc>
          <w:tcPr>
            <w:tcW w:w="1063"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Повышение качества и комфортности рабочих мест</w:t>
            </w:r>
          </w:p>
        </w:tc>
      </w:tr>
    </w:tbl>
    <w:p w:rsidR="004154B6" w:rsidRDefault="004154B6" w:rsidP="004154B6">
      <w:pPr>
        <w:ind w:firstLine="720"/>
        <w:jc w:val="both"/>
        <w:rPr>
          <w:sz w:val="28"/>
          <w:szCs w:val="28"/>
        </w:rPr>
      </w:pPr>
    </w:p>
    <w:p w:rsidR="004154B6" w:rsidRDefault="004154B6" w:rsidP="004154B6">
      <w:pPr>
        <w:ind w:firstLine="720"/>
        <w:jc w:val="both"/>
        <w:rPr>
          <w:sz w:val="28"/>
          <w:szCs w:val="28"/>
        </w:rPr>
      </w:pPr>
      <w:r>
        <w:rPr>
          <w:sz w:val="28"/>
          <w:szCs w:val="28"/>
        </w:rPr>
        <w:t>1.6. Пункт 3.2 приложения №1 к Программе изложить в новой редакции:</w:t>
      </w:r>
    </w:p>
    <w:tbl>
      <w:tblPr>
        <w:tblW w:w="4966" w:type="pct"/>
        <w:tblLayout w:type="fixed"/>
        <w:tblCellMar>
          <w:left w:w="70" w:type="dxa"/>
          <w:right w:w="70" w:type="dxa"/>
        </w:tblCellMar>
        <w:tblLook w:val="0000"/>
      </w:tblPr>
      <w:tblGrid>
        <w:gridCol w:w="341"/>
        <w:gridCol w:w="2291"/>
        <w:gridCol w:w="393"/>
        <w:gridCol w:w="342"/>
        <w:gridCol w:w="342"/>
        <w:gridCol w:w="342"/>
        <w:gridCol w:w="342"/>
        <w:gridCol w:w="500"/>
        <w:gridCol w:w="2126"/>
        <w:gridCol w:w="523"/>
        <w:gridCol w:w="1607"/>
      </w:tblGrid>
      <w:tr w:rsidR="004154B6" w:rsidRPr="006221D5" w:rsidTr="004154B6">
        <w:trPr>
          <w:trHeight w:val="240"/>
        </w:trPr>
        <w:tc>
          <w:tcPr>
            <w:tcW w:w="18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3.2</w:t>
            </w:r>
          </w:p>
        </w:tc>
        <w:tc>
          <w:tcPr>
            <w:tcW w:w="125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Проведение конкурса среди предприятий, учреждений и организаций  района на лучшую организацию охраны труда</w:t>
            </w:r>
          </w:p>
        </w:tc>
        <w:tc>
          <w:tcPr>
            <w:tcW w:w="21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187"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187"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187"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5</w:t>
            </w:r>
          </w:p>
        </w:tc>
        <w:tc>
          <w:tcPr>
            <w:tcW w:w="187"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5</w:t>
            </w:r>
          </w:p>
        </w:tc>
        <w:tc>
          <w:tcPr>
            <w:tcW w:w="273"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10</w:t>
            </w:r>
          </w:p>
        </w:tc>
        <w:tc>
          <w:tcPr>
            <w:tcW w:w="116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Приобретение канцелярских товаров, поощрение победителей</w:t>
            </w:r>
          </w:p>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Источники:</w:t>
            </w:r>
          </w:p>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Местный бюджет</w:t>
            </w:r>
          </w:p>
        </w:tc>
        <w:tc>
          <w:tcPr>
            <w:tcW w:w="28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ОТ, Рд</w:t>
            </w:r>
          </w:p>
        </w:tc>
        <w:tc>
          <w:tcPr>
            <w:tcW w:w="87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Пропаганда передового опыта в области социально-трудовых отношений</w:t>
            </w:r>
          </w:p>
        </w:tc>
      </w:tr>
    </w:tbl>
    <w:p w:rsidR="004154B6" w:rsidRDefault="004154B6" w:rsidP="004154B6">
      <w:pPr>
        <w:ind w:firstLine="720"/>
        <w:jc w:val="both"/>
        <w:rPr>
          <w:sz w:val="28"/>
          <w:szCs w:val="28"/>
        </w:rPr>
      </w:pPr>
    </w:p>
    <w:p w:rsidR="004154B6" w:rsidRDefault="004154B6" w:rsidP="004154B6">
      <w:pPr>
        <w:ind w:firstLine="720"/>
        <w:jc w:val="both"/>
        <w:rPr>
          <w:sz w:val="28"/>
          <w:szCs w:val="28"/>
        </w:rPr>
      </w:pPr>
      <w:r>
        <w:rPr>
          <w:sz w:val="28"/>
          <w:szCs w:val="28"/>
        </w:rPr>
        <w:t>1.7. Пункт 3.3 приложения №1 к Программе изложить в новой редакции:</w:t>
      </w:r>
    </w:p>
    <w:tbl>
      <w:tblPr>
        <w:tblW w:w="5000" w:type="pct"/>
        <w:tblLayout w:type="fixed"/>
        <w:tblCellMar>
          <w:left w:w="70" w:type="dxa"/>
          <w:right w:w="70" w:type="dxa"/>
        </w:tblCellMar>
        <w:tblLook w:val="0000"/>
      </w:tblPr>
      <w:tblGrid>
        <w:gridCol w:w="351"/>
        <w:gridCol w:w="1741"/>
        <w:gridCol w:w="402"/>
        <w:gridCol w:w="348"/>
        <w:gridCol w:w="345"/>
        <w:gridCol w:w="343"/>
        <w:gridCol w:w="348"/>
        <w:gridCol w:w="518"/>
        <w:gridCol w:w="1706"/>
        <w:gridCol w:w="652"/>
        <w:gridCol w:w="2458"/>
      </w:tblGrid>
      <w:tr w:rsidR="004154B6" w:rsidRPr="006221D5" w:rsidTr="002C305F">
        <w:trPr>
          <w:trHeight w:val="240"/>
        </w:trPr>
        <w:tc>
          <w:tcPr>
            <w:tcW w:w="19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3.3</w:t>
            </w:r>
          </w:p>
        </w:tc>
        <w:tc>
          <w:tcPr>
            <w:tcW w:w="94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Организация месячника безопасности в рамках всемирного дня охраны труда</w:t>
            </w:r>
          </w:p>
        </w:tc>
        <w:tc>
          <w:tcPr>
            <w:tcW w:w="21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18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187"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186"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5</w:t>
            </w:r>
          </w:p>
        </w:tc>
        <w:tc>
          <w:tcPr>
            <w:tcW w:w="189"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5</w:t>
            </w:r>
          </w:p>
        </w:tc>
        <w:tc>
          <w:tcPr>
            <w:tcW w:w="281"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10</w:t>
            </w:r>
          </w:p>
        </w:tc>
        <w:tc>
          <w:tcPr>
            <w:tcW w:w="92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Приобретение канцелярских товаров, поощрение победителей конкурсов викторин</w:t>
            </w:r>
          </w:p>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Источники:</w:t>
            </w:r>
          </w:p>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Местный бюджет</w:t>
            </w:r>
          </w:p>
        </w:tc>
        <w:tc>
          <w:tcPr>
            <w:tcW w:w="354"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От, Рд</w:t>
            </w:r>
          </w:p>
        </w:tc>
        <w:tc>
          <w:tcPr>
            <w:tcW w:w="1334"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Привлечение внимания общественности к вопросам безопасности труда, продвижения культуры охраны труда, формирования социально привлекательных рабочих мест</w:t>
            </w:r>
          </w:p>
        </w:tc>
      </w:tr>
    </w:tbl>
    <w:p w:rsidR="004154B6" w:rsidRDefault="004154B6" w:rsidP="004154B6">
      <w:pPr>
        <w:ind w:firstLine="720"/>
        <w:jc w:val="both"/>
        <w:rPr>
          <w:sz w:val="28"/>
          <w:szCs w:val="28"/>
        </w:rPr>
      </w:pPr>
    </w:p>
    <w:p w:rsidR="004154B6" w:rsidRDefault="004154B6" w:rsidP="004154B6">
      <w:pPr>
        <w:ind w:firstLine="720"/>
        <w:jc w:val="both"/>
        <w:rPr>
          <w:sz w:val="28"/>
          <w:szCs w:val="28"/>
        </w:rPr>
      </w:pPr>
      <w:r>
        <w:rPr>
          <w:sz w:val="28"/>
          <w:szCs w:val="28"/>
        </w:rPr>
        <w:t>1.8. Пункт 4 приложения №1 к Программе изложить в новой редакции:</w:t>
      </w:r>
    </w:p>
    <w:tbl>
      <w:tblPr>
        <w:tblW w:w="4966" w:type="pct"/>
        <w:tblLayout w:type="fixed"/>
        <w:tblCellMar>
          <w:left w:w="70" w:type="dxa"/>
          <w:right w:w="70" w:type="dxa"/>
        </w:tblCellMar>
        <w:tblLook w:val="0000"/>
      </w:tblPr>
      <w:tblGrid>
        <w:gridCol w:w="349"/>
        <w:gridCol w:w="1819"/>
        <w:gridCol w:w="521"/>
        <w:gridCol w:w="349"/>
        <w:gridCol w:w="348"/>
        <w:gridCol w:w="586"/>
        <w:gridCol w:w="586"/>
        <w:gridCol w:w="575"/>
        <w:gridCol w:w="346"/>
        <w:gridCol w:w="525"/>
        <w:gridCol w:w="3145"/>
      </w:tblGrid>
      <w:tr w:rsidR="004154B6" w:rsidRPr="004154B6" w:rsidTr="004154B6">
        <w:trPr>
          <w:trHeight w:val="240"/>
        </w:trPr>
        <w:tc>
          <w:tcPr>
            <w:tcW w:w="19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4</w:t>
            </w:r>
          </w:p>
        </w:tc>
        <w:tc>
          <w:tcPr>
            <w:tcW w:w="994"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 xml:space="preserve">Совершенствование лечебно-профилактического обслуживания работающего населения </w:t>
            </w:r>
          </w:p>
        </w:tc>
        <w:tc>
          <w:tcPr>
            <w:tcW w:w="28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62,637</w:t>
            </w:r>
          </w:p>
        </w:tc>
        <w:tc>
          <w:tcPr>
            <w:tcW w:w="19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1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47,25</w:t>
            </w:r>
          </w:p>
        </w:tc>
        <w:tc>
          <w:tcPr>
            <w:tcW w:w="320"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47,25</w:t>
            </w:r>
          </w:p>
        </w:tc>
        <w:tc>
          <w:tcPr>
            <w:tcW w:w="314"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157,137</w:t>
            </w:r>
          </w:p>
        </w:tc>
        <w:tc>
          <w:tcPr>
            <w:tcW w:w="18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hanging="37"/>
              <w:jc w:val="both"/>
              <w:rPr>
                <w:rFonts w:ascii="Times New Roman" w:hAnsi="Times New Roman" w:cs="Times New Roman"/>
                <w:sz w:val="26"/>
                <w:szCs w:val="26"/>
              </w:rPr>
            </w:pPr>
          </w:p>
        </w:tc>
        <w:tc>
          <w:tcPr>
            <w:tcW w:w="287"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Адм, ОТ, Рд, ЦРБ</w:t>
            </w:r>
          </w:p>
        </w:tc>
        <w:tc>
          <w:tcPr>
            <w:tcW w:w="171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Увеличение удельного веса работников, охваченных периодическими медицинскими осмотрами, в общем количестве работников, подлежащих прохождению периодических медицинских осмотров, до 93,7 %</w:t>
            </w:r>
          </w:p>
        </w:tc>
      </w:tr>
    </w:tbl>
    <w:p w:rsidR="004154B6" w:rsidRDefault="004154B6" w:rsidP="004154B6">
      <w:pPr>
        <w:ind w:firstLine="720"/>
        <w:jc w:val="both"/>
        <w:rPr>
          <w:sz w:val="28"/>
          <w:szCs w:val="28"/>
        </w:rPr>
      </w:pPr>
      <w:r>
        <w:rPr>
          <w:sz w:val="28"/>
          <w:szCs w:val="28"/>
        </w:rPr>
        <w:lastRenderedPageBreak/>
        <w:t>1.9. Пункт 4.1 приложения №1 к Программе изложить в новой редакции:</w:t>
      </w:r>
    </w:p>
    <w:p w:rsidR="004154B6" w:rsidRDefault="004154B6" w:rsidP="004154B6">
      <w:pPr>
        <w:ind w:firstLine="720"/>
        <w:jc w:val="both"/>
        <w:rPr>
          <w:sz w:val="28"/>
          <w:szCs w:val="28"/>
        </w:rPr>
      </w:pPr>
    </w:p>
    <w:tbl>
      <w:tblPr>
        <w:tblW w:w="5000" w:type="pct"/>
        <w:tblLayout w:type="fixed"/>
        <w:tblCellMar>
          <w:left w:w="70" w:type="dxa"/>
          <w:right w:w="70" w:type="dxa"/>
        </w:tblCellMar>
        <w:tblLook w:val="0000"/>
      </w:tblPr>
      <w:tblGrid>
        <w:gridCol w:w="343"/>
        <w:gridCol w:w="1995"/>
        <w:gridCol w:w="698"/>
        <w:gridCol w:w="350"/>
        <w:gridCol w:w="459"/>
        <w:gridCol w:w="588"/>
        <w:gridCol w:w="588"/>
        <w:gridCol w:w="730"/>
        <w:gridCol w:w="1531"/>
        <w:gridCol w:w="860"/>
        <w:gridCol w:w="1070"/>
      </w:tblGrid>
      <w:tr w:rsidR="004154B6" w:rsidRPr="004154B6" w:rsidTr="002C305F">
        <w:trPr>
          <w:trHeight w:val="240"/>
        </w:trPr>
        <w:tc>
          <w:tcPr>
            <w:tcW w:w="18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4.1</w:t>
            </w:r>
          </w:p>
        </w:tc>
        <w:tc>
          <w:tcPr>
            <w:tcW w:w="1083"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Организация проведения периодических медицинских осмотров для работников Администрации района, комитета Администрации района по образованию, комитета по финансам, налоговой и кредитной политике Администрации района</w:t>
            </w:r>
          </w:p>
        </w:tc>
        <w:tc>
          <w:tcPr>
            <w:tcW w:w="37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62,637</w:t>
            </w:r>
          </w:p>
        </w:tc>
        <w:tc>
          <w:tcPr>
            <w:tcW w:w="1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2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0</w:t>
            </w:r>
          </w:p>
        </w:tc>
        <w:tc>
          <w:tcPr>
            <w:tcW w:w="319"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47,25</w:t>
            </w:r>
          </w:p>
        </w:tc>
        <w:tc>
          <w:tcPr>
            <w:tcW w:w="319"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47,25</w:t>
            </w:r>
          </w:p>
        </w:tc>
        <w:tc>
          <w:tcPr>
            <w:tcW w:w="396" w:type="pct"/>
            <w:tcBorders>
              <w:top w:val="single" w:sz="6" w:space="0" w:color="auto"/>
              <w:left w:val="single" w:sz="6" w:space="0" w:color="auto"/>
              <w:bottom w:val="single" w:sz="6" w:space="0" w:color="auto"/>
              <w:right w:val="single" w:sz="6" w:space="0" w:color="auto"/>
            </w:tcBorders>
            <w:shd w:val="clear" w:color="auto" w:fill="auto"/>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157,137</w:t>
            </w:r>
          </w:p>
        </w:tc>
        <w:tc>
          <w:tcPr>
            <w:tcW w:w="83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Проведение периодических медицинских осмотров работников учреждений образования и Администрации района</w:t>
            </w:r>
          </w:p>
          <w:p w:rsidR="004154B6" w:rsidRPr="004154B6" w:rsidRDefault="004154B6" w:rsidP="002C305F">
            <w:pPr>
              <w:pStyle w:val="ConsPlusNormal"/>
              <w:widowControl/>
              <w:ind w:firstLine="0"/>
              <w:jc w:val="both"/>
              <w:rPr>
                <w:rFonts w:ascii="Times New Roman" w:hAnsi="Times New Roman" w:cs="Times New Roman"/>
                <w:sz w:val="26"/>
                <w:szCs w:val="26"/>
              </w:rPr>
            </w:pPr>
          </w:p>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Источники:</w:t>
            </w:r>
          </w:p>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Местный бюджет</w:t>
            </w:r>
          </w:p>
        </w:tc>
        <w:tc>
          <w:tcPr>
            <w:tcW w:w="467"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Адм, ОТ, ЦРБ</w:t>
            </w:r>
          </w:p>
        </w:tc>
        <w:tc>
          <w:tcPr>
            <w:tcW w:w="58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widowControl/>
              <w:ind w:firstLine="0"/>
              <w:jc w:val="both"/>
              <w:rPr>
                <w:rFonts w:ascii="Times New Roman" w:hAnsi="Times New Roman" w:cs="Times New Roman"/>
                <w:sz w:val="26"/>
                <w:szCs w:val="26"/>
              </w:rPr>
            </w:pPr>
            <w:r w:rsidRPr="004154B6">
              <w:rPr>
                <w:rFonts w:ascii="Times New Roman" w:hAnsi="Times New Roman" w:cs="Times New Roman"/>
                <w:sz w:val="26"/>
                <w:szCs w:val="26"/>
              </w:rPr>
              <w:t>Профилактика профессиональной заболеваемости работников</w:t>
            </w:r>
          </w:p>
        </w:tc>
      </w:tr>
    </w:tbl>
    <w:p w:rsidR="004154B6" w:rsidRDefault="004154B6" w:rsidP="004154B6">
      <w:pPr>
        <w:ind w:firstLine="720"/>
        <w:jc w:val="both"/>
        <w:rPr>
          <w:sz w:val="28"/>
          <w:szCs w:val="28"/>
        </w:rPr>
      </w:pPr>
    </w:p>
    <w:p w:rsidR="004154B6" w:rsidRDefault="004154B6" w:rsidP="004154B6">
      <w:pPr>
        <w:ind w:firstLine="720"/>
        <w:jc w:val="both"/>
        <w:rPr>
          <w:sz w:val="28"/>
          <w:szCs w:val="28"/>
        </w:rPr>
      </w:pPr>
      <w:r>
        <w:rPr>
          <w:sz w:val="28"/>
          <w:szCs w:val="28"/>
        </w:rPr>
        <w:t>2. Утвердить приложение 2 к Программе в новой редакции (прилагается).</w:t>
      </w:r>
    </w:p>
    <w:p w:rsidR="004154B6" w:rsidRPr="002D6C4C" w:rsidRDefault="004154B6" w:rsidP="004154B6">
      <w:pPr>
        <w:ind w:firstLine="720"/>
        <w:jc w:val="both"/>
        <w:rPr>
          <w:sz w:val="28"/>
          <w:szCs w:val="28"/>
        </w:rPr>
      </w:pPr>
      <w:r>
        <w:rPr>
          <w:sz w:val="28"/>
          <w:szCs w:val="28"/>
        </w:rPr>
        <w:t xml:space="preserve">3. Контроль за исполнением возложить на первого заместителя главы Администрации Г.Н. Белицкую. </w:t>
      </w: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CD2054" w:rsidRDefault="00CD2054" w:rsidP="00CD2054">
      <w:pPr>
        <w:jc w:val="both"/>
        <w:rPr>
          <w:sz w:val="28"/>
        </w:rPr>
      </w:pPr>
    </w:p>
    <w:p w:rsidR="00CD2054" w:rsidRDefault="00CD2054"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Pr="00FE5BA8" w:rsidRDefault="004154B6" w:rsidP="004154B6">
      <w:pPr>
        <w:jc w:val="right"/>
        <w:rPr>
          <w:sz w:val="28"/>
          <w:szCs w:val="28"/>
        </w:rPr>
      </w:pPr>
      <w:r w:rsidRPr="00FE5BA8">
        <w:rPr>
          <w:sz w:val="28"/>
          <w:szCs w:val="28"/>
        </w:rPr>
        <w:lastRenderedPageBreak/>
        <w:t>УТВЕРЖДЕН</w:t>
      </w:r>
      <w:r>
        <w:rPr>
          <w:sz w:val="28"/>
          <w:szCs w:val="28"/>
        </w:rPr>
        <w:t>О</w:t>
      </w:r>
    </w:p>
    <w:p w:rsidR="004154B6" w:rsidRDefault="004154B6" w:rsidP="004154B6">
      <w:pPr>
        <w:jc w:val="right"/>
        <w:rPr>
          <w:sz w:val="28"/>
          <w:szCs w:val="28"/>
        </w:rPr>
      </w:pPr>
      <w:r w:rsidRPr="00FE5BA8">
        <w:rPr>
          <w:sz w:val="28"/>
          <w:szCs w:val="28"/>
        </w:rPr>
        <w:t>постановлением А</w:t>
      </w:r>
      <w:r>
        <w:rPr>
          <w:sz w:val="28"/>
          <w:szCs w:val="28"/>
        </w:rPr>
        <w:t>д</w:t>
      </w:r>
      <w:r w:rsidRPr="00FE5BA8">
        <w:rPr>
          <w:sz w:val="28"/>
          <w:szCs w:val="28"/>
        </w:rPr>
        <w:t xml:space="preserve">министрации  </w:t>
      </w:r>
    </w:p>
    <w:p w:rsidR="004154B6" w:rsidRPr="00FE5BA8" w:rsidRDefault="004154B6" w:rsidP="004154B6">
      <w:pPr>
        <w:jc w:val="right"/>
        <w:rPr>
          <w:sz w:val="28"/>
          <w:szCs w:val="28"/>
        </w:rPr>
      </w:pPr>
      <w:r>
        <w:rPr>
          <w:sz w:val="28"/>
          <w:szCs w:val="28"/>
        </w:rPr>
        <w:t xml:space="preserve"> </w:t>
      </w:r>
      <w:r w:rsidRPr="00FE5BA8">
        <w:rPr>
          <w:sz w:val="28"/>
          <w:szCs w:val="28"/>
        </w:rPr>
        <w:t>Н</w:t>
      </w:r>
      <w:r>
        <w:rPr>
          <w:sz w:val="28"/>
          <w:szCs w:val="28"/>
        </w:rPr>
        <w:t>о</w:t>
      </w:r>
      <w:r w:rsidRPr="00FE5BA8">
        <w:rPr>
          <w:sz w:val="28"/>
          <w:szCs w:val="28"/>
        </w:rPr>
        <w:t>вичихинского района</w:t>
      </w:r>
    </w:p>
    <w:p w:rsidR="004154B6" w:rsidRPr="00D1565D" w:rsidRDefault="004154B6" w:rsidP="004154B6">
      <w:pPr>
        <w:jc w:val="right"/>
        <w:rPr>
          <w:color w:val="FF6600"/>
          <w:sz w:val="28"/>
          <w:szCs w:val="28"/>
        </w:rPr>
      </w:pPr>
      <w:r w:rsidRPr="00FE5BA8">
        <w:rPr>
          <w:sz w:val="28"/>
          <w:szCs w:val="28"/>
        </w:rPr>
        <w:t xml:space="preserve">                                                                  </w:t>
      </w:r>
      <w:r>
        <w:rPr>
          <w:sz w:val="28"/>
          <w:szCs w:val="28"/>
        </w:rPr>
        <w:t xml:space="preserve">                               о</w:t>
      </w:r>
      <w:r w:rsidRPr="00FE5BA8">
        <w:rPr>
          <w:sz w:val="28"/>
          <w:szCs w:val="28"/>
        </w:rPr>
        <w:t>т</w:t>
      </w:r>
      <w:r>
        <w:rPr>
          <w:sz w:val="28"/>
          <w:szCs w:val="28"/>
        </w:rPr>
        <w:t xml:space="preserve"> 10.01.2017</w:t>
      </w:r>
      <w:r w:rsidRPr="00D1565D">
        <w:rPr>
          <w:color w:val="FF6600"/>
          <w:sz w:val="28"/>
          <w:szCs w:val="28"/>
        </w:rPr>
        <w:t xml:space="preserve"> </w:t>
      </w:r>
      <w:r w:rsidRPr="00E31BB3">
        <w:rPr>
          <w:sz w:val="28"/>
          <w:szCs w:val="28"/>
        </w:rPr>
        <w:t xml:space="preserve">№ </w:t>
      </w:r>
      <w:r>
        <w:rPr>
          <w:sz w:val="28"/>
          <w:szCs w:val="28"/>
        </w:rPr>
        <w:t>4</w:t>
      </w:r>
    </w:p>
    <w:p w:rsidR="004154B6" w:rsidRPr="004E7515" w:rsidRDefault="004154B6" w:rsidP="004154B6">
      <w:pPr>
        <w:ind w:left="7560"/>
      </w:pPr>
    </w:p>
    <w:p w:rsidR="004154B6" w:rsidRDefault="004154B6" w:rsidP="004154B6">
      <w:pPr>
        <w:shd w:val="clear" w:color="auto" w:fill="FFFFFF"/>
        <w:spacing w:line="235" w:lineRule="exact"/>
        <w:jc w:val="right"/>
        <w:rPr>
          <w:spacing w:val="-1"/>
          <w:sz w:val="28"/>
          <w:szCs w:val="28"/>
        </w:rPr>
      </w:pPr>
    </w:p>
    <w:p w:rsidR="004154B6" w:rsidRPr="000F6C94" w:rsidRDefault="004154B6" w:rsidP="004154B6">
      <w:pPr>
        <w:shd w:val="clear" w:color="auto" w:fill="FFFFFF"/>
        <w:spacing w:line="235" w:lineRule="exact"/>
        <w:jc w:val="right"/>
        <w:rPr>
          <w:sz w:val="28"/>
          <w:szCs w:val="28"/>
        </w:rPr>
      </w:pPr>
      <w:r w:rsidRPr="000F6C94">
        <w:rPr>
          <w:spacing w:val="-1"/>
          <w:sz w:val="28"/>
          <w:szCs w:val="28"/>
        </w:rPr>
        <w:t xml:space="preserve">ПРИЛОЖЕНИЕ </w:t>
      </w:r>
      <w:r>
        <w:rPr>
          <w:spacing w:val="-1"/>
          <w:sz w:val="28"/>
          <w:szCs w:val="28"/>
        </w:rPr>
        <w:t>2</w:t>
      </w:r>
    </w:p>
    <w:p w:rsidR="004154B6" w:rsidRPr="000F6C94" w:rsidRDefault="004154B6" w:rsidP="004154B6">
      <w:pPr>
        <w:shd w:val="clear" w:color="auto" w:fill="FFFFFF"/>
        <w:jc w:val="right"/>
        <w:rPr>
          <w:sz w:val="28"/>
          <w:szCs w:val="28"/>
        </w:rPr>
      </w:pPr>
      <w:r w:rsidRPr="000F6C94">
        <w:rPr>
          <w:sz w:val="28"/>
          <w:szCs w:val="28"/>
        </w:rPr>
        <w:t>к муниципальной программе</w:t>
      </w:r>
      <w:r w:rsidRPr="000F6C94">
        <w:rPr>
          <w:sz w:val="28"/>
          <w:szCs w:val="28"/>
        </w:rPr>
        <w:br/>
        <w:t>«</w:t>
      </w:r>
      <w:r>
        <w:rPr>
          <w:sz w:val="28"/>
          <w:szCs w:val="28"/>
        </w:rPr>
        <w:t>Улучшение условий и охраны труда</w:t>
      </w:r>
    </w:p>
    <w:p w:rsidR="004154B6" w:rsidRPr="000F6C94" w:rsidRDefault="004154B6" w:rsidP="004154B6">
      <w:pPr>
        <w:shd w:val="clear" w:color="auto" w:fill="FFFFFF"/>
        <w:jc w:val="right"/>
        <w:rPr>
          <w:sz w:val="28"/>
          <w:szCs w:val="28"/>
        </w:rPr>
      </w:pPr>
      <w:r w:rsidRPr="000F6C94">
        <w:rPr>
          <w:sz w:val="28"/>
          <w:szCs w:val="28"/>
        </w:rPr>
        <w:t xml:space="preserve"> в Новичихинском районе</w:t>
      </w:r>
    </w:p>
    <w:p w:rsidR="004154B6" w:rsidRDefault="004154B6" w:rsidP="004154B6">
      <w:pPr>
        <w:pStyle w:val="ConsPlusNormal"/>
        <w:widowControl/>
        <w:ind w:firstLine="0"/>
        <w:jc w:val="right"/>
        <w:outlineLvl w:val="1"/>
        <w:rPr>
          <w:rFonts w:ascii="Times New Roman" w:hAnsi="Times New Roman" w:cs="Times New Roman"/>
          <w:sz w:val="28"/>
          <w:szCs w:val="28"/>
        </w:rPr>
      </w:pPr>
      <w:r w:rsidRPr="00E36619">
        <w:rPr>
          <w:rFonts w:ascii="Times New Roman" w:hAnsi="Times New Roman" w:cs="Times New Roman"/>
          <w:sz w:val="28"/>
          <w:szCs w:val="28"/>
        </w:rPr>
        <w:t xml:space="preserve"> на 2015-2019 годы»</w:t>
      </w:r>
    </w:p>
    <w:p w:rsidR="004154B6" w:rsidRDefault="004154B6" w:rsidP="004154B6">
      <w:pPr>
        <w:pStyle w:val="ConsPlusNormal"/>
        <w:widowControl/>
        <w:ind w:firstLine="0"/>
        <w:jc w:val="right"/>
        <w:outlineLvl w:val="1"/>
        <w:rPr>
          <w:rFonts w:ascii="Times New Roman" w:hAnsi="Times New Roman" w:cs="Times New Roman"/>
          <w:sz w:val="28"/>
          <w:szCs w:val="28"/>
        </w:rPr>
      </w:pPr>
    </w:p>
    <w:p w:rsidR="004154B6" w:rsidRDefault="004154B6" w:rsidP="004154B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СВОДНЫЕ ФИНАНСОВЫЕ ЗАТРАТЫ</w:t>
      </w:r>
    </w:p>
    <w:p w:rsidR="004154B6" w:rsidRDefault="004154B6" w:rsidP="004154B6">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НАПРАВЛЕНИЯМ МУНИЦИПАЛЬНОЙ ПРОГРАММЫ</w:t>
      </w:r>
    </w:p>
    <w:p w:rsidR="004154B6" w:rsidRDefault="004154B6" w:rsidP="004154B6">
      <w:pPr>
        <w:pStyle w:val="ConsPlusNormal"/>
        <w:widowControl/>
        <w:ind w:firstLine="0"/>
        <w:jc w:val="center"/>
        <w:rPr>
          <w:rFonts w:ascii="Times New Roman" w:hAnsi="Times New Roman" w:cs="Times New Roman"/>
          <w:sz w:val="28"/>
          <w:szCs w:val="28"/>
        </w:rPr>
      </w:pPr>
    </w:p>
    <w:p w:rsidR="004154B6" w:rsidRDefault="004154B6" w:rsidP="004154B6">
      <w:pPr>
        <w:pStyle w:val="ConsPlusNormal"/>
        <w:widowControl/>
        <w:ind w:firstLine="0"/>
        <w:jc w:val="center"/>
        <w:rPr>
          <w:rFonts w:ascii="Times New Roman" w:hAnsi="Times New Roman" w:cs="Times New Roman"/>
          <w:sz w:val="28"/>
          <w:szCs w:val="28"/>
        </w:rPr>
      </w:pPr>
    </w:p>
    <w:tbl>
      <w:tblPr>
        <w:tblW w:w="9500" w:type="dxa"/>
        <w:tblLayout w:type="fixed"/>
        <w:tblLook w:val="01E0"/>
      </w:tblPr>
      <w:tblGrid>
        <w:gridCol w:w="2660"/>
        <w:gridCol w:w="986"/>
        <w:gridCol w:w="986"/>
        <w:gridCol w:w="986"/>
        <w:gridCol w:w="986"/>
        <w:gridCol w:w="986"/>
        <w:gridCol w:w="986"/>
        <w:gridCol w:w="924"/>
      </w:tblGrid>
      <w:tr w:rsidR="004154B6" w:rsidRPr="004154B6" w:rsidTr="004154B6">
        <w:tc>
          <w:tcPr>
            <w:tcW w:w="2660" w:type="dxa"/>
            <w:vMerge w:val="restart"/>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Источники и направления расходования</w:t>
            </w:r>
          </w:p>
        </w:tc>
        <w:tc>
          <w:tcPr>
            <w:tcW w:w="5916" w:type="dxa"/>
            <w:gridSpan w:val="6"/>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Финансовые затраты в ценах 2014 года (тыс. рублей)</w:t>
            </w:r>
          </w:p>
        </w:tc>
        <w:tc>
          <w:tcPr>
            <w:tcW w:w="924" w:type="dxa"/>
            <w:vMerge w:val="restart"/>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Примечание</w:t>
            </w:r>
          </w:p>
        </w:tc>
      </w:tr>
      <w:tr w:rsidR="004154B6" w:rsidRPr="004154B6" w:rsidTr="004154B6">
        <w:tc>
          <w:tcPr>
            <w:tcW w:w="2660" w:type="dxa"/>
            <w:vMerge/>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p>
        </w:tc>
        <w:tc>
          <w:tcPr>
            <w:tcW w:w="986" w:type="dxa"/>
            <w:vMerge w:val="restart"/>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Всего</w:t>
            </w:r>
          </w:p>
        </w:tc>
        <w:tc>
          <w:tcPr>
            <w:tcW w:w="4930" w:type="dxa"/>
            <w:gridSpan w:val="5"/>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В том числе по годам</w:t>
            </w:r>
          </w:p>
        </w:tc>
        <w:tc>
          <w:tcPr>
            <w:tcW w:w="924" w:type="dxa"/>
            <w:vMerge/>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p>
        </w:tc>
      </w:tr>
      <w:tr w:rsidR="004154B6" w:rsidRPr="004154B6" w:rsidTr="004154B6">
        <w:tc>
          <w:tcPr>
            <w:tcW w:w="2660" w:type="dxa"/>
            <w:vMerge/>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p>
        </w:tc>
        <w:tc>
          <w:tcPr>
            <w:tcW w:w="986" w:type="dxa"/>
            <w:vMerge/>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2015г.</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2016г.</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2017г.</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2018г.</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r w:rsidRPr="004154B6">
              <w:rPr>
                <w:rFonts w:ascii="Times New Roman" w:hAnsi="Times New Roman" w:cs="Times New Roman"/>
                <w:sz w:val="24"/>
                <w:szCs w:val="24"/>
              </w:rPr>
              <w:t>2019г.</w:t>
            </w:r>
          </w:p>
        </w:tc>
        <w:tc>
          <w:tcPr>
            <w:tcW w:w="924" w:type="dxa"/>
            <w:vMerge/>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jc w:val="center"/>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Всего финансовых затрат</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4154B6">
            <w:pPr>
              <w:pStyle w:val="ConsPlusNormal"/>
              <w:widowControl/>
              <w:ind w:right="-114" w:firstLine="0"/>
              <w:rPr>
                <w:rFonts w:ascii="Times New Roman" w:hAnsi="Times New Roman" w:cs="Times New Roman"/>
                <w:sz w:val="24"/>
                <w:szCs w:val="24"/>
              </w:rPr>
            </w:pPr>
            <w:r w:rsidRPr="004154B6">
              <w:rPr>
                <w:rFonts w:ascii="Times New Roman" w:hAnsi="Times New Roman" w:cs="Times New Roman"/>
                <w:sz w:val="24"/>
                <w:szCs w:val="24"/>
              </w:rPr>
              <w:t>442,137</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62,637</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147,25</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212,25</w:t>
            </w: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в том числе:</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муниципального бюджета</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4154B6">
            <w:pPr>
              <w:pStyle w:val="ConsPlusNormal"/>
              <w:widowControl/>
              <w:ind w:right="-114" w:firstLine="0"/>
              <w:rPr>
                <w:rFonts w:ascii="Times New Roman" w:hAnsi="Times New Roman" w:cs="Times New Roman"/>
                <w:sz w:val="24"/>
                <w:szCs w:val="24"/>
              </w:rPr>
            </w:pPr>
            <w:r w:rsidRPr="004154B6">
              <w:rPr>
                <w:rFonts w:ascii="Times New Roman" w:hAnsi="Times New Roman" w:cs="Times New Roman"/>
                <w:sz w:val="24"/>
                <w:szCs w:val="24"/>
              </w:rPr>
              <w:t>402,137</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62,637</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127,25</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192,25</w:t>
            </w: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федерального бюджета (на условиях софинансирования)</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краевого бюджета</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внебюджетных источников (ФСС)</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40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20</w:t>
            </w: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Капитальные вложения</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в том числе:</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муниципального бюджета</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федерального бюджета (на условиях софинансирования)</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краевого бюджета</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внебюджетных источников (указать каких)</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 xml:space="preserve">НИОКР &lt;*&gt;                </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в том чмсле:</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муниципального бюджета</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федерального бюджета (на условиях софинансирования)</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краевого бюджета</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 xml:space="preserve">из внебюджетных </w:t>
            </w:r>
            <w:r w:rsidRPr="004154B6">
              <w:rPr>
                <w:rFonts w:ascii="Times New Roman" w:hAnsi="Times New Roman" w:cs="Times New Roman"/>
                <w:sz w:val="24"/>
                <w:szCs w:val="24"/>
              </w:rPr>
              <w:lastRenderedPageBreak/>
              <w:t>источников (указать каких)</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lastRenderedPageBreak/>
              <w:t xml:space="preserve">Прочие расходы           </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4154B6">
            <w:pPr>
              <w:pStyle w:val="ConsPlusNormal"/>
              <w:widowControl/>
              <w:ind w:right="-114" w:firstLine="0"/>
              <w:rPr>
                <w:rFonts w:ascii="Times New Roman" w:hAnsi="Times New Roman" w:cs="Times New Roman"/>
                <w:sz w:val="24"/>
                <w:szCs w:val="24"/>
              </w:rPr>
            </w:pPr>
            <w:r w:rsidRPr="004154B6">
              <w:rPr>
                <w:rFonts w:ascii="Times New Roman" w:hAnsi="Times New Roman" w:cs="Times New Roman"/>
                <w:sz w:val="24"/>
                <w:szCs w:val="24"/>
              </w:rPr>
              <w:t>442,137</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62,637</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147,25</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212,25</w:t>
            </w: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 xml:space="preserve">в том числе:             </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4154B6">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муниципального бюджета</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4154B6">
            <w:pPr>
              <w:pStyle w:val="ConsPlusNormal"/>
              <w:widowControl/>
              <w:ind w:right="-114" w:firstLine="0"/>
              <w:rPr>
                <w:rFonts w:ascii="Times New Roman" w:hAnsi="Times New Roman" w:cs="Times New Roman"/>
                <w:sz w:val="24"/>
                <w:szCs w:val="24"/>
              </w:rPr>
            </w:pPr>
            <w:r w:rsidRPr="004154B6">
              <w:rPr>
                <w:rFonts w:ascii="Times New Roman" w:hAnsi="Times New Roman" w:cs="Times New Roman"/>
                <w:sz w:val="24"/>
                <w:szCs w:val="24"/>
              </w:rPr>
              <w:t>402,137</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62,637</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127,25</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192,25</w:t>
            </w: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федерального бюджета (на условиях софинансирования)</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краевого бюджета</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r w:rsidR="004154B6" w:rsidRPr="004154B6" w:rsidTr="004154B6">
        <w:tc>
          <w:tcPr>
            <w:tcW w:w="2660"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из внебюджетных источников (ФСС)</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40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20</w:t>
            </w:r>
          </w:p>
        </w:tc>
        <w:tc>
          <w:tcPr>
            <w:tcW w:w="986"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r w:rsidRPr="004154B6">
              <w:rPr>
                <w:rFonts w:ascii="Times New Roman" w:hAnsi="Times New Roman" w:cs="Times New Roman"/>
                <w:sz w:val="24"/>
                <w:szCs w:val="24"/>
              </w:rPr>
              <w:t>20</w:t>
            </w:r>
          </w:p>
        </w:tc>
        <w:tc>
          <w:tcPr>
            <w:tcW w:w="924" w:type="dxa"/>
            <w:tcBorders>
              <w:top w:val="single" w:sz="4" w:space="0" w:color="auto"/>
              <w:left w:val="single" w:sz="4" w:space="0" w:color="auto"/>
              <w:bottom w:val="single" w:sz="4" w:space="0" w:color="auto"/>
              <w:right w:val="single" w:sz="4" w:space="0" w:color="auto"/>
            </w:tcBorders>
          </w:tcPr>
          <w:p w:rsidR="004154B6" w:rsidRPr="004154B6" w:rsidRDefault="004154B6" w:rsidP="002C305F">
            <w:pPr>
              <w:pStyle w:val="ConsPlusNormal"/>
              <w:widowControl/>
              <w:ind w:firstLine="0"/>
              <w:rPr>
                <w:rFonts w:ascii="Times New Roman" w:hAnsi="Times New Roman" w:cs="Times New Roman"/>
                <w:sz w:val="24"/>
                <w:szCs w:val="24"/>
              </w:rPr>
            </w:pPr>
          </w:p>
        </w:tc>
      </w:tr>
    </w:tbl>
    <w:p w:rsidR="004154B6" w:rsidRDefault="004154B6" w:rsidP="004154B6">
      <w:pPr>
        <w:pStyle w:val="ConsPlusNormal"/>
        <w:widowControl/>
        <w:ind w:firstLine="0"/>
        <w:jc w:val="center"/>
        <w:rPr>
          <w:rFonts w:ascii="Times New Roman" w:hAnsi="Times New Roman" w:cs="Times New Roman"/>
          <w:sz w:val="28"/>
          <w:szCs w:val="28"/>
        </w:rPr>
      </w:pPr>
    </w:p>
    <w:p w:rsidR="004154B6" w:rsidRDefault="004154B6" w:rsidP="004154B6">
      <w:pPr>
        <w:pStyle w:val="ConsPlusNonformat"/>
        <w:widowControl/>
        <w:ind w:firstLine="540"/>
        <w:jc w:val="both"/>
      </w:pPr>
      <w:r>
        <w:t xml:space="preserve">--------------------------------&lt;*&gt; </w:t>
      </w:r>
    </w:p>
    <w:p w:rsidR="004154B6" w:rsidRDefault="004154B6" w:rsidP="004154B6">
      <w:pPr>
        <w:pStyle w:val="ConsPlusNonformat"/>
        <w:widowControl/>
        <w:ind w:firstLine="540"/>
        <w:jc w:val="both"/>
      </w:pPr>
      <w:r>
        <w:t>Научно-исследовательские и опытно-конструкторские работы.»</w:t>
      </w:r>
    </w:p>
    <w:p w:rsidR="004154B6" w:rsidRDefault="004154B6" w:rsidP="004154B6">
      <w:pPr>
        <w:rPr>
          <w:sz w:val="28"/>
        </w:rPr>
      </w:pPr>
    </w:p>
    <w:p w:rsidR="004154B6" w:rsidRDefault="004154B6" w:rsidP="004154B6">
      <w:pPr>
        <w:rPr>
          <w:sz w:val="28"/>
        </w:rPr>
      </w:pPr>
    </w:p>
    <w:p w:rsidR="004154B6" w:rsidRDefault="004154B6" w:rsidP="004154B6">
      <w:pPr>
        <w:rPr>
          <w:sz w:val="28"/>
        </w:rPr>
      </w:pPr>
    </w:p>
    <w:p w:rsidR="004154B6" w:rsidRDefault="004154B6" w:rsidP="004154B6">
      <w:pPr>
        <w:rPr>
          <w:sz w:val="28"/>
        </w:rPr>
      </w:pPr>
    </w:p>
    <w:p w:rsidR="004154B6" w:rsidRDefault="004154B6" w:rsidP="004154B6">
      <w:pPr>
        <w:rPr>
          <w:sz w:val="28"/>
        </w:rPr>
      </w:pPr>
    </w:p>
    <w:p w:rsidR="004154B6" w:rsidRDefault="004154B6" w:rsidP="004154B6">
      <w:pPr>
        <w:rPr>
          <w:sz w:val="28"/>
        </w:rPr>
      </w:pPr>
    </w:p>
    <w:p w:rsidR="004154B6" w:rsidRDefault="004154B6" w:rsidP="004154B6">
      <w:pPr>
        <w:rPr>
          <w:sz w:val="28"/>
        </w:rPr>
      </w:pPr>
    </w:p>
    <w:p w:rsidR="004154B6" w:rsidRDefault="004154B6" w:rsidP="004154B6">
      <w:pPr>
        <w:jc w:val="right"/>
        <w:rPr>
          <w:sz w:val="28"/>
          <w:szCs w:val="28"/>
        </w:rPr>
      </w:pPr>
    </w:p>
    <w:p w:rsidR="004154B6" w:rsidRDefault="004154B6" w:rsidP="004154B6">
      <w:pPr>
        <w:jc w:val="right"/>
        <w:rPr>
          <w:sz w:val="28"/>
          <w:szCs w:val="28"/>
        </w:rPr>
      </w:pPr>
    </w:p>
    <w:p w:rsidR="004154B6" w:rsidRDefault="004154B6" w:rsidP="004154B6">
      <w:pPr>
        <w:jc w:val="right"/>
        <w:rPr>
          <w:sz w:val="28"/>
          <w:szCs w:val="28"/>
        </w:rPr>
      </w:pPr>
    </w:p>
    <w:p w:rsidR="004154B6" w:rsidRDefault="004154B6" w:rsidP="004154B6">
      <w:pPr>
        <w:jc w:val="right"/>
        <w:rPr>
          <w:sz w:val="28"/>
          <w:szCs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both"/>
        <w:rPr>
          <w:sz w:val="28"/>
        </w:rPr>
      </w:pPr>
    </w:p>
    <w:p w:rsidR="004154B6" w:rsidRDefault="004154B6" w:rsidP="00CD2054">
      <w:pPr>
        <w:jc w:val="center"/>
        <w:rPr>
          <w:b/>
          <w:iCs/>
        </w:rPr>
      </w:pPr>
    </w:p>
    <w:p w:rsidR="004154B6" w:rsidRDefault="004154B6"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CD2054" w:rsidP="00CD2054">
      <w:pPr>
        <w:rPr>
          <w:b/>
          <w:bCs/>
          <w:sz w:val="28"/>
        </w:rPr>
      </w:pPr>
      <w:r>
        <w:rPr>
          <w:b/>
          <w:bCs/>
          <w:sz w:val="28"/>
        </w:rPr>
        <w:t>1</w:t>
      </w:r>
      <w:r w:rsidR="004154B6">
        <w:rPr>
          <w:b/>
          <w:bCs/>
          <w:sz w:val="28"/>
        </w:rPr>
        <w:t>0</w:t>
      </w:r>
      <w:r>
        <w:rPr>
          <w:b/>
          <w:bCs/>
          <w:sz w:val="28"/>
        </w:rPr>
        <w:t xml:space="preserve">.01.2017   №  </w:t>
      </w:r>
      <w:r w:rsidR="004154B6">
        <w:rPr>
          <w:b/>
          <w:bCs/>
          <w:sz w:val="28"/>
        </w:rPr>
        <w:t>5</w:t>
      </w:r>
      <w:r>
        <w:rPr>
          <w:b/>
          <w:bCs/>
          <w:sz w:val="28"/>
        </w:rPr>
        <w:tab/>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D2054" w:rsidRDefault="00CD2054" w:rsidP="00CD2054">
      <w:pPr>
        <w:rPr>
          <w:sz w:val="28"/>
        </w:rPr>
      </w:pPr>
    </w:p>
    <w:p w:rsidR="004154B6" w:rsidRDefault="004154B6" w:rsidP="00CD2054">
      <w:pPr>
        <w:rPr>
          <w:sz w:val="28"/>
        </w:rPr>
      </w:pPr>
    </w:p>
    <w:p w:rsidR="004154B6" w:rsidRPr="004154B6" w:rsidRDefault="004154B6" w:rsidP="004154B6">
      <w:pPr>
        <w:pStyle w:val="ad"/>
        <w:spacing w:after="0"/>
        <w:ind w:left="0"/>
        <w:rPr>
          <w:sz w:val="28"/>
          <w:szCs w:val="28"/>
        </w:rPr>
      </w:pPr>
      <w:r w:rsidRPr="004154B6">
        <w:rPr>
          <w:sz w:val="28"/>
          <w:szCs w:val="28"/>
        </w:rPr>
        <w:t xml:space="preserve">О внесении изменений в Постановление </w:t>
      </w:r>
    </w:p>
    <w:p w:rsidR="004154B6" w:rsidRPr="004154B6" w:rsidRDefault="004154B6" w:rsidP="004154B6">
      <w:pPr>
        <w:pStyle w:val="ad"/>
        <w:spacing w:after="0"/>
        <w:ind w:left="0"/>
        <w:rPr>
          <w:sz w:val="28"/>
          <w:szCs w:val="28"/>
        </w:rPr>
      </w:pPr>
      <w:r w:rsidRPr="004154B6">
        <w:rPr>
          <w:sz w:val="28"/>
          <w:szCs w:val="28"/>
        </w:rPr>
        <w:t>Администрации района от 13.02.2014 № 63</w:t>
      </w:r>
    </w:p>
    <w:p w:rsidR="004154B6" w:rsidRPr="004154B6" w:rsidRDefault="004154B6" w:rsidP="004154B6">
      <w:pPr>
        <w:pStyle w:val="ad"/>
        <w:spacing w:after="0"/>
        <w:ind w:left="0"/>
        <w:rPr>
          <w:sz w:val="28"/>
          <w:szCs w:val="28"/>
        </w:rPr>
      </w:pPr>
      <w:r w:rsidRPr="004154B6">
        <w:rPr>
          <w:sz w:val="28"/>
          <w:szCs w:val="28"/>
        </w:rPr>
        <w:t xml:space="preserve">«Об утверждении положения о комиссии </w:t>
      </w:r>
    </w:p>
    <w:p w:rsidR="004154B6" w:rsidRPr="004154B6" w:rsidRDefault="004154B6" w:rsidP="004154B6">
      <w:pPr>
        <w:pStyle w:val="ad"/>
        <w:spacing w:after="0"/>
        <w:ind w:left="0"/>
        <w:rPr>
          <w:sz w:val="28"/>
          <w:szCs w:val="28"/>
        </w:rPr>
      </w:pPr>
      <w:r w:rsidRPr="004154B6">
        <w:rPr>
          <w:sz w:val="28"/>
          <w:szCs w:val="28"/>
        </w:rPr>
        <w:t xml:space="preserve">по проведению отборов в рамках реализации </w:t>
      </w:r>
    </w:p>
    <w:p w:rsidR="004154B6" w:rsidRPr="004154B6" w:rsidRDefault="004154B6" w:rsidP="004154B6">
      <w:pPr>
        <w:pStyle w:val="ad"/>
        <w:spacing w:after="0"/>
        <w:ind w:left="0"/>
        <w:rPr>
          <w:color w:val="5D5D5D"/>
          <w:sz w:val="28"/>
          <w:szCs w:val="28"/>
        </w:rPr>
      </w:pPr>
      <w:r w:rsidRPr="004154B6">
        <w:rPr>
          <w:sz w:val="28"/>
          <w:szCs w:val="28"/>
        </w:rPr>
        <w:t>жилищных программ.</w:t>
      </w:r>
    </w:p>
    <w:p w:rsidR="004154B6" w:rsidRPr="00986848" w:rsidRDefault="004154B6" w:rsidP="004154B6">
      <w:pPr>
        <w:pStyle w:val="ad"/>
        <w:rPr>
          <w:szCs w:val="28"/>
        </w:rPr>
      </w:pPr>
    </w:p>
    <w:p w:rsidR="004154B6" w:rsidRPr="004154B6" w:rsidRDefault="004154B6" w:rsidP="004154B6">
      <w:pPr>
        <w:pStyle w:val="Style1"/>
        <w:widowControl/>
        <w:ind w:firstLine="725"/>
        <w:rPr>
          <w:rStyle w:val="FontStyle11"/>
          <w:b w:val="0"/>
          <w:i w:val="0"/>
          <w:sz w:val="28"/>
          <w:szCs w:val="28"/>
          <w:lang w:val="ru-RU"/>
        </w:rPr>
      </w:pPr>
      <w:r w:rsidRPr="004154B6">
        <w:rPr>
          <w:rStyle w:val="FontStyle11"/>
          <w:b w:val="0"/>
          <w:i w:val="0"/>
          <w:sz w:val="28"/>
          <w:szCs w:val="28"/>
          <w:lang w:val="ru-RU"/>
        </w:rPr>
        <w:t>Для реализации программы «Обеспечение жильем молодых семей в Новичихинском районе Алтайского края» на 2015 – 2020 годы  ПОСТАНОВЛЯЮ:</w:t>
      </w:r>
    </w:p>
    <w:p w:rsidR="004154B6" w:rsidRPr="004154B6" w:rsidRDefault="004154B6" w:rsidP="004154B6">
      <w:pPr>
        <w:pStyle w:val="ad"/>
        <w:spacing w:after="0"/>
        <w:ind w:left="0"/>
        <w:rPr>
          <w:color w:val="5D5D5D"/>
          <w:sz w:val="28"/>
          <w:szCs w:val="28"/>
        </w:rPr>
      </w:pPr>
      <w:r w:rsidRPr="004154B6">
        <w:rPr>
          <w:rStyle w:val="FontStyle11"/>
          <w:b w:val="0"/>
          <w:i w:val="0"/>
          <w:sz w:val="28"/>
          <w:szCs w:val="28"/>
          <w:lang w:val="ru-RU"/>
        </w:rPr>
        <w:t xml:space="preserve">          1.</w:t>
      </w:r>
      <w:r w:rsidRPr="004154B6">
        <w:rPr>
          <w:sz w:val="28"/>
          <w:szCs w:val="28"/>
        </w:rPr>
        <w:t xml:space="preserve"> Внести изменения в Постановление Администрации района от 13.02.2014 № 63 «Об утверждении положения о комиссии по проведению отборов в рамках реализации жилищных программ:</w:t>
      </w:r>
    </w:p>
    <w:p w:rsidR="004154B6" w:rsidRPr="004154B6" w:rsidRDefault="004154B6" w:rsidP="004154B6">
      <w:pPr>
        <w:pStyle w:val="ad"/>
        <w:spacing w:after="0"/>
        <w:ind w:left="0"/>
        <w:rPr>
          <w:rStyle w:val="FontStyle11"/>
          <w:b w:val="0"/>
          <w:i w:val="0"/>
          <w:sz w:val="28"/>
          <w:szCs w:val="28"/>
          <w:lang w:val="ru-RU"/>
        </w:rPr>
      </w:pPr>
      <w:r w:rsidRPr="004154B6">
        <w:rPr>
          <w:rStyle w:val="FontStyle11"/>
          <w:sz w:val="28"/>
          <w:szCs w:val="28"/>
          <w:lang w:val="ru-RU"/>
        </w:rPr>
        <w:t xml:space="preserve"> </w:t>
      </w:r>
      <w:r w:rsidRPr="004154B6">
        <w:rPr>
          <w:rStyle w:val="FontStyle11"/>
          <w:b w:val="0"/>
          <w:i w:val="0"/>
          <w:sz w:val="28"/>
          <w:szCs w:val="28"/>
          <w:lang w:val="ru-RU"/>
        </w:rPr>
        <w:t xml:space="preserve">        - приложение 2 «Состав комиссии» утвердить в новой редакции (прилагается)</w:t>
      </w:r>
    </w:p>
    <w:p w:rsidR="004154B6" w:rsidRPr="00AF0BFF" w:rsidRDefault="004154B6" w:rsidP="004154B6">
      <w:pPr>
        <w:pStyle w:val="ad"/>
        <w:spacing w:after="0"/>
        <w:ind w:left="0"/>
        <w:rPr>
          <w:color w:val="5D5D5D"/>
        </w:rPr>
      </w:pPr>
      <w:r w:rsidRPr="004154B6">
        <w:rPr>
          <w:rStyle w:val="FontStyle11"/>
          <w:b w:val="0"/>
          <w:i w:val="0"/>
          <w:sz w:val="28"/>
          <w:szCs w:val="28"/>
          <w:lang w:val="ru-RU"/>
        </w:rPr>
        <w:t xml:space="preserve">           2. Постановление Администрации района от 26.06.2015 № 237 отменить </w:t>
      </w:r>
    </w:p>
    <w:p w:rsidR="004154B6" w:rsidRPr="00DB2462" w:rsidRDefault="004154B6" w:rsidP="004154B6">
      <w:pPr>
        <w:pStyle w:val="Style1"/>
        <w:widowControl/>
        <w:ind w:firstLine="725"/>
        <w:rPr>
          <w:rStyle w:val="FontStyle11"/>
          <w:b w:val="0"/>
          <w:i w:val="0"/>
          <w:sz w:val="28"/>
          <w:szCs w:val="28"/>
        </w:rPr>
      </w:pPr>
      <w:r w:rsidRPr="004154B6">
        <w:rPr>
          <w:rStyle w:val="FontStyle11"/>
          <w:b w:val="0"/>
          <w:i w:val="0"/>
          <w:sz w:val="28"/>
          <w:szCs w:val="28"/>
          <w:lang w:val="ru-RU"/>
        </w:rPr>
        <w:t xml:space="preserve">3. Контроль за исполнением настоящего Постановления возложить на первого заместителя главы Администрации района Белицкую </w:t>
      </w:r>
      <w:r>
        <w:rPr>
          <w:rStyle w:val="FontStyle11"/>
          <w:b w:val="0"/>
          <w:i w:val="0"/>
          <w:sz w:val="28"/>
          <w:szCs w:val="28"/>
        </w:rPr>
        <w:t>Г.Н.</w:t>
      </w: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2835" cy="1092835"/>
                  <wp:effectExtent l="19050" t="0" r="0" b="0"/>
                  <wp:docPr id="5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2835" cy="109283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6490" cy="869950"/>
                  <wp:effectExtent l="19050" t="0" r="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6490" cy="86995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pStyle w:val="ad"/>
        <w:jc w:val="right"/>
        <w:rPr>
          <w:sz w:val="27"/>
          <w:szCs w:val="27"/>
        </w:rPr>
      </w:pPr>
      <w:r>
        <w:rPr>
          <w:sz w:val="27"/>
          <w:szCs w:val="27"/>
        </w:rPr>
        <w:lastRenderedPageBreak/>
        <w:t>Приложение 2</w:t>
      </w:r>
    </w:p>
    <w:p w:rsidR="004154B6" w:rsidRDefault="004154B6" w:rsidP="004154B6">
      <w:pPr>
        <w:pStyle w:val="ad"/>
        <w:jc w:val="center"/>
        <w:rPr>
          <w:sz w:val="27"/>
          <w:szCs w:val="27"/>
        </w:rPr>
      </w:pPr>
    </w:p>
    <w:p w:rsidR="004154B6" w:rsidRDefault="004154B6" w:rsidP="004154B6">
      <w:pPr>
        <w:pStyle w:val="ad"/>
        <w:jc w:val="center"/>
        <w:rPr>
          <w:sz w:val="27"/>
          <w:szCs w:val="27"/>
        </w:rPr>
      </w:pPr>
      <w:r>
        <w:rPr>
          <w:sz w:val="27"/>
          <w:szCs w:val="27"/>
        </w:rPr>
        <w:t xml:space="preserve">Состав комиссии </w:t>
      </w:r>
    </w:p>
    <w:p w:rsidR="004154B6" w:rsidRPr="004154B6" w:rsidRDefault="004154B6" w:rsidP="004154B6">
      <w:pPr>
        <w:pStyle w:val="ad"/>
        <w:jc w:val="center"/>
        <w:rPr>
          <w:rStyle w:val="FontStyle11"/>
          <w:b w:val="0"/>
          <w:i w:val="0"/>
          <w:sz w:val="28"/>
          <w:szCs w:val="28"/>
          <w:lang w:val="ru-RU"/>
        </w:rPr>
      </w:pPr>
      <w:r>
        <w:rPr>
          <w:sz w:val="27"/>
          <w:szCs w:val="27"/>
        </w:rPr>
        <w:t xml:space="preserve">по проведению отбора в рамках реализации программы </w:t>
      </w:r>
      <w:r w:rsidRPr="004154B6">
        <w:rPr>
          <w:rStyle w:val="FontStyle11"/>
          <w:b w:val="0"/>
          <w:i w:val="0"/>
          <w:sz w:val="28"/>
          <w:szCs w:val="28"/>
          <w:lang w:val="ru-RU"/>
        </w:rPr>
        <w:t xml:space="preserve">«Обеспечение жильем молодых семей в Новичихинском районе Алтайского края» </w:t>
      </w:r>
    </w:p>
    <w:p w:rsidR="004154B6" w:rsidRPr="004154B6" w:rsidRDefault="004154B6" w:rsidP="004154B6">
      <w:pPr>
        <w:pStyle w:val="ad"/>
        <w:jc w:val="center"/>
        <w:rPr>
          <w:rStyle w:val="FontStyle11"/>
          <w:b w:val="0"/>
          <w:i w:val="0"/>
          <w:sz w:val="28"/>
          <w:szCs w:val="28"/>
          <w:lang w:val="ru-RU"/>
        </w:rPr>
      </w:pPr>
      <w:r w:rsidRPr="004154B6">
        <w:rPr>
          <w:rStyle w:val="FontStyle11"/>
          <w:b w:val="0"/>
          <w:i w:val="0"/>
          <w:sz w:val="28"/>
          <w:szCs w:val="28"/>
          <w:lang w:val="ru-RU"/>
        </w:rPr>
        <w:t xml:space="preserve">на 2015 – 2020 годы  </w:t>
      </w:r>
    </w:p>
    <w:p w:rsidR="004154B6" w:rsidRPr="004154B6" w:rsidRDefault="004154B6" w:rsidP="004154B6">
      <w:pPr>
        <w:pStyle w:val="ad"/>
        <w:rPr>
          <w:rStyle w:val="FontStyle11"/>
          <w:b w:val="0"/>
          <w:i w:val="0"/>
          <w:sz w:val="28"/>
          <w:szCs w:val="28"/>
          <w:lang w:val="ru-RU"/>
        </w:rPr>
      </w:pPr>
    </w:p>
    <w:p w:rsidR="004154B6" w:rsidRDefault="004154B6" w:rsidP="004154B6">
      <w:pPr>
        <w:jc w:val="both"/>
        <w:rPr>
          <w:sz w:val="28"/>
          <w:szCs w:val="28"/>
        </w:rPr>
      </w:pPr>
      <w:r>
        <w:rPr>
          <w:sz w:val="28"/>
          <w:szCs w:val="28"/>
        </w:rPr>
        <w:t xml:space="preserve"> Г.Н. Белицкая – председатель,  первый заместитель главы Администрации района.</w:t>
      </w:r>
    </w:p>
    <w:p w:rsidR="004154B6" w:rsidRDefault="004154B6" w:rsidP="004154B6">
      <w:pPr>
        <w:jc w:val="both"/>
        <w:rPr>
          <w:sz w:val="28"/>
          <w:szCs w:val="28"/>
        </w:rPr>
      </w:pPr>
      <w:r>
        <w:rPr>
          <w:sz w:val="28"/>
          <w:szCs w:val="28"/>
        </w:rPr>
        <w:t>Солопов В.А. – заместитель председателя, заместитель главы Администрации района.</w:t>
      </w:r>
    </w:p>
    <w:p w:rsidR="004154B6" w:rsidRDefault="004154B6" w:rsidP="004154B6">
      <w:pPr>
        <w:jc w:val="both"/>
        <w:rPr>
          <w:sz w:val="28"/>
          <w:szCs w:val="28"/>
        </w:rPr>
      </w:pPr>
    </w:p>
    <w:p w:rsidR="004154B6" w:rsidRDefault="004154B6" w:rsidP="004154B6">
      <w:pPr>
        <w:jc w:val="both"/>
        <w:rPr>
          <w:sz w:val="28"/>
          <w:szCs w:val="28"/>
        </w:rPr>
      </w:pPr>
      <w:r>
        <w:rPr>
          <w:sz w:val="28"/>
          <w:szCs w:val="28"/>
        </w:rPr>
        <w:t>Члены комиссии:</w:t>
      </w:r>
    </w:p>
    <w:p w:rsidR="004154B6" w:rsidRDefault="004154B6" w:rsidP="004154B6">
      <w:pPr>
        <w:jc w:val="both"/>
        <w:rPr>
          <w:sz w:val="28"/>
          <w:szCs w:val="28"/>
        </w:rPr>
      </w:pPr>
      <w:r>
        <w:rPr>
          <w:sz w:val="28"/>
          <w:szCs w:val="28"/>
        </w:rPr>
        <w:t>Меркулова О.В.– секретарь, и.о. начальника отдела по культуре, делам молодёжи, физкультуре и спорту;</w:t>
      </w:r>
    </w:p>
    <w:p w:rsidR="004154B6" w:rsidRDefault="004154B6" w:rsidP="004154B6">
      <w:pPr>
        <w:jc w:val="both"/>
        <w:rPr>
          <w:sz w:val="28"/>
          <w:szCs w:val="28"/>
        </w:rPr>
      </w:pPr>
      <w:r>
        <w:rPr>
          <w:sz w:val="28"/>
          <w:szCs w:val="28"/>
        </w:rPr>
        <w:t>О.С. Овчарова – начальник отдела архитектуры и градостроительства;</w:t>
      </w:r>
    </w:p>
    <w:p w:rsidR="004154B6" w:rsidRPr="00085D2B" w:rsidRDefault="004154B6" w:rsidP="004154B6">
      <w:pPr>
        <w:jc w:val="both"/>
        <w:rPr>
          <w:sz w:val="28"/>
          <w:szCs w:val="28"/>
        </w:rPr>
      </w:pPr>
      <w:r>
        <w:rPr>
          <w:sz w:val="28"/>
          <w:szCs w:val="28"/>
        </w:rPr>
        <w:t>А.В. Чугуров – глава Администрации Новичихинского сельсовета.</w:t>
      </w:r>
    </w:p>
    <w:p w:rsidR="004154B6" w:rsidRDefault="004154B6" w:rsidP="004154B6">
      <w:pPr>
        <w:pStyle w:val="ad"/>
      </w:pPr>
    </w:p>
    <w:p w:rsidR="004154B6" w:rsidRDefault="004154B6" w:rsidP="004154B6">
      <w:pP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4154B6" w:rsidP="00CD2054">
      <w:pPr>
        <w:rPr>
          <w:b/>
          <w:bCs/>
          <w:sz w:val="28"/>
        </w:rPr>
      </w:pPr>
      <w:r>
        <w:rPr>
          <w:b/>
          <w:bCs/>
          <w:sz w:val="28"/>
        </w:rPr>
        <w:t>1</w:t>
      </w:r>
      <w:r w:rsidR="00CD2054">
        <w:rPr>
          <w:b/>
          <w:bCs/>
          <w:sz w:val="28"/>
        </w:rPr>
        <w:t xml:space="preserve">1.01.2017   №  </w:t>
      </w:r>
      <w:r>
        <w:rPr>
          <w:b/>
          <w:bCs/>
          <w:sz w:val="28"/>
        </w:rPr>
        <w:t>6</w:t>
      </w:r>
      <w:r w:rsidR="00CD2054">
        <w:rPr>
          <w:b/>
          <w:bCs/>
          <w:sz w:val="28"/>
        </w:rPr>
        <w:tab/>
      </w:r>
      <w:r w:rsidR="00CD2054">
        <w:rPr>
          <w:b/>
          <w:bCs/>
          <w:sz w:val="28"/>
        </w:rPr>
        <w:tab/>
        <w:t xml:space="preserve"> </w:t>
      </w:r>
      <w:r w:rsidR="00CD2054">
        <w:rPr>
          <w:b/>
          <w:bCs/>
          <w:sz w:val="28"/>
        </w:rPr>
        <w:tab/>
      </w:r>
      <w:r w:rsidR="00CD2054">
        <w:rPr>
          <w:b/>
          <w:bCs/>
          <w:sz w:val="28"/>
        </w:rPr>
        <w:tab/>
      </w:r>
      <w:r w:rsidR="00CD2054">
        <w:rPr>
          <w:b/>
          <w:bCs/>
          <w:sz w:val="28"/>
        </w:rPr>
        <w:tab/>
      </w:r>
      <w:r w:rsidR="00CD2054">
        <w:rPr>
          <w:b/>
          <w:bCs/>
          <w:sz w:val="28"/>
        </w:rPr>
        <w:tab/>
      </w:r>
      <w:r w:rsidR="00CD2054">
        <w:rPr>
          <w:b/>
          <w:bCs/>
          <w:sz w:val="28"/>
        </w:rPr>
        <w:tab/>
        <w:t xml:space="preserve">           с.Новичиха</w:t>
      </w:r>
    </w:p>
    <w:p w:rsidR="00CD2054" w:rsidRDefault="00CD2054" w:rsidP="00CD2054">
      <w:pPr>
        <w:rPr>
          <w:sz w:val="28"/>
        </w:rPr>
      </w:pPr>
    </w:p>
    <w:p w:rsidR="004154B6" w:rsidRDefault="004154B6" w:rsidP="004154B6">
      <w:pPr>
        <w:jc w:val="both"/>
        <w:rPr>
          <w:sz w:val="28"/>
          <w:szCs w:val="28"/>
        </w:rPr>
      </w:pPr>
      <w:r w:rsidRPr="0088252A">
        <w:rPr>
          <w:sz w:val="28"/>
          <w:szCs w:val="28"/>
        </w:rPr>
        <w:t xml:space="preserve">О </w:t>
      </w:r>
      <w:r>
        <w:rPr>
          <w:sz w:val="28"/>
          <w:szCs w:val="28"/>
        </w:rPr>
        <w:t xml:space="preserve">постановке на учет в качестве желающего </w:t>
      </w:r>
    </w:p>
    <w:p w:rsidR="004154B6" w:rsidRDefault="004154B6" w:rsidP="004154B6">
      <w:pPr>
        <w:jc w:val="both"/>
        <w:rPr>
          <w:sz w:val="28"/>
          <w:szCs w:val="28"/>
        </w:rPr>
      </w:pPr>
      <w:r>
        <w:rPr>
          <w:sz w:val="28"/>
          <w:szCs w:val="28"/>
        </w:rPr>
        <w:t>приобрести земельный участок для индивидуального</w:t>
      </w:r>
    </w:p>
    <w:p w:rsidR="004154B6" w:rsidRDefault="004154B6" w:rsidP="004154B6">
      <w:pPr>
        <w:jc w:val="both"/>
        <w:rPr>
          <w:sz w:val="28"/>
          <w:szCs w:val="28"/>
        </w:rPr>
      </w:pPr>
      <w:r>
        <w:rPr>
          <w:sz w:val="28"/>
          <w:szCs w:val="28"/>
        </w:rPr>
        <w:t xml:space="preserve">жилищного строительства или ведения личного </w:t>
      </w:r>
    </w:p>
    <w:p w:rsidR="004154B6" w:rsidRDefault="004154B6" w:rsidP="004154B6">
      <w:pPr>
        <w:jc w:val="both"/>
        <w:rPr>
          <w:sz w:val="28"/>
          <w:szCs w:val="28"/>
        </w:rPr>
      </w:pPr>
      <w:r>
        <w:rPr>
          <w:sz w:val="28"/>
          <w:szCs w:val="28"/>
        </w:rPr>
        <w:t>подсобного хозяйства</w:t>
      </w:r>
    </w:p>
    <w:p w:rsidR="004154B6" w:rsidRDefault="004154B6" w:rsidP="004154B6">
      <w:pPr>
        <w:rPr>
          <w:sz w:val="28"/>
          <w:szCs w:val="28"/>
        </w:rPr>
      </w:pPr>
    </w:p>
    <w:p w:rsidR="004154B6" w:rsidRPr="0083661F" w:rsidRDefault="004154B6" w:rsidP="004154B6">
      <w:pPr>
        <w:ind w:firstLine="900"/>
        <w:jc w:val="both"/>
        <w:rPr>
          <w:sz w:val="28"/>
          <w:szCs w:val="28"/>
        </w:rPr>
      </w:pPr>
      <w:r w:rsidRPr="0083661F">
        <w:rPr>
          <w:sz w:val="28"/>
          <w:szCs w:val="28"/>
        </w:rPr>
        <w:t>В соответствии с</w:t>
      </w:r>
      <w:r>
        <w:rPr>
          <w:sz w:val="28"/>
          <w:szCs w:val="28"/>
        </w:rPr>
        <w:t xml:space="preserve"> законом Алтайского края от </w:t>
      </w:r>
      <w:r w:rsidRPr="00102314">
        <w:rPr>
          <w:sz w:val="28"/>
          <w:szCs w:val="28"/>
        </w:rPr>
        <w:t>09.11.2015 г. № 98-ЗС</w:t>
      </w:r>
      <w:r>
        <w:rPr>
          <w:sz w:val="28"/>
          <w:szCs w:val="28"/>
        </w:rPr>
        <w:t xml:space="preserve"> «О бесплатном предоставлении в собственность земельных участков», на основании заявления Шабаровой Е.Н., решения комиссии по рассмотрению заявлений  граждан, постановки их на учет и принятию соответствующих решений (протокол  </w:t>
      </w:r>
      <w:r w:rsidRPr="00BE55EB">
        <w:rPr>
          <w:sz w:val="28"/>
          <w:szCs w:val="28"/>
        </w:rPr>
        <w:t xml:space="preserve">от </w:t>
      </w:r>
      <w:r>
        <w:rPr>
          <w:sz w:val="28"/>
          <w:szCs w:val="28"/>
        </w:rPr>
        <w:t>10</w:t>
      </w:r>
      <w:r w:rsidRPr="00BE55EB">
        <w:rPr>
          <w:sz w:val="28"/>
          <w:szCs w:val="28"/>
        </w:rPr>
        <w:t>.0</w:t>
      </w:r>
      <w:r>
        <w:rPr>
          <w:sz w:val="28"/>
          <w:szCs w:val="28"/>
        </w:rPr>
        <w:t>1</w:t>
      </w:r>
      <w:r w:rsidRPr="00BE55EB">
        <w:rPr>
          <w:sz w:val="28"/>
          <w:szCs w:val="28"/>
        </w:rPr>
        <w:t>.201</w:t>
      </w:r>
      <w:r>
        <w:rPr>
          <w:sz w:val="28"/>
          <w:szCs w:val="28"/>
        </w:rPr>
        <w:t>7</w:t>
      </w:r>
      <w:r w:rsidRPr="00BE55EB">
        <w:rPr>
          <w:sz w:val="28"/>
          <w:szCs w:val="28"/>
        </w:rPr>
        <w:t xml:space="preserve"> №</w:t>
      </w:r>
      <w:r>
        <w:rPr>
          <w:sz w:val="28"/>
          <w:szCs w:val="28"/>
        </w:rPr>
        <w:t xml:space="preserve"> 1</w:t>
      </w:r>
      <w:r w:rsidRPr="00BE55EB">
        <w:rPr>
          <w:sz w:val="28"/>
          <w:szCs w:val="28"/>
        </w:rPr>
        <w:t>),</w:t>
      </w:r>
      <w:r>
        <w:rPr>
          <w:sz w:val="28"/>
          <w:szCs w:val="28"/>
        </w:rPr>
        <w:t xml:space="preserve"> ПОСТАНОВЛЯЮ</w:t>
      </w:r>
      <w:r w:rsidRPr="0083661F">
        <w:rPr>
          <w:b/>
          <w:sz w:val="28"/>
          <w:szCs w:val="28"/>
        </w:rPr>
        <w:t>:</w:t>
      </w:r>
      <w:r w:rsidRPr="0083661F">
        <w:rPr>
          <w:sz w:val="28"/>
          <w:szCs w:val="28"/>
        </w:rPr>
        <w:t xml:space="preserve"> </w:t>
      </w:r>
    </w:p>
    <w:p w:rsidR="004154B6" w:rsidRDefault="004154B6" w:rsidP="004154B6">
      <w:pPr>
        <w:autoSpaceDE w:val="0"/>
        <w:autoSpaceDN w:val="0"/>
        <w:adjustRightInd w:val="0"/>
        <w:ind w:firstLine="900"/>
        <w:jc w:val="both"/>
        <w:rPr>
          <w:sz w:val="28"/>
          <w:szCs w:val="28"/>
        </w:rPr>
      </w:pPr>
      <w:r>
        <w:rPr>
          <w:sz w:val="28"/>
          <w:szCs w:val="28"/>
        </w:rPr>
        <w:t xml:space="preserve"> Шабарову Елену Николаевну поставить на учет </w:t>
      </w:r>
      <w:r w:rsidRPr="00AA2317">
        <w:rPr>
          <w:sz w:val="28"/>
          <w:szCs w:val="28"/>
        </w:rPr>
        <w:t>и включить в перечень граждан, имеющих трех и более детей и состоящих на учете в качестве желающих приобрести земе</w:t>
      </w:r>
      <w:r>
        <w:rPr>
          <w:sz w:val="28"/>
          <w:szCs w:val="28"/>
        </w:rPr>
        <w:t>льный участок  в соответствии с</w:t>
      </w:r>
      <w:r w:rsidRPr="00AA2317">
        <w:rPr>
          <w:sz w:val="28"/>
          <w:szCs w:val="28"/>
        </w:rPr>
        <w:t xml:space="preserve"> </w:t>
      </w:r>
      <w:r>
        <w:rPr>
          <w:sz w:val="28"/>
          <w:szCs w:val="28"/>
        </w:rPr>
        <w:t xml:space="preserve"> ч. 3 </w:t>
      </w:r>
      <w:r w:rsidRPr="00A96E17">
        <w:rPr>
          <w:sz w:val="28"/>
          <w:szCs w:val="28"/>
        </w:rPr>
        <w:t>ст</w:t>
      </w:r>
      <w:r>
        <w:rPr>
          <w:sz w:val="28"/>
          <w:szCs w:val="28"/>
        </w:rPr>
        <w:t>.</w:t>
      </w:r>
      <w:r w:rsidRPr="00A96E17">
        <w:rPr>
          <w:sz w:val="28"/>
          <w:szCs w:val="28"/>
        </w:rPr>
        <w:t xml:space="preserve"> 3</w:t>
      </w:r>
      <w:r w:rsidRPr="00AA2317">
        <w:rPr>
          <w:sz w:val="28"/>
          <w:szCs w:val="28"/>
        </w:rPr>
        <w:t xml:space="preserve"> закона Алтайского края от </w:t>
      </w:r>
      <w:r>
        <w:rPr>
          <w:sz w:val="28"/>
          <w:szCs w:val="28"/>
        </w:rPr>
        <w:t>09.11.2015</w:t>
      </w:r>
      <w:r w:rsidRPr="00AA2317">
        <w:rPr>
          <w:sz w:val="28"/>
          <w:szCs w:val="28"/>
        </w:rPr>
        <w:t xml:space="preserve"> г. № </w:t>
      </w:r>
      <w:r>
        <w:rPr>
          <w:sz w:val="28"/>
          <w:szCs w:val="28"/>
        </w:rPr>
        <w:t>9</w:t>
      </w:r>
      <w:r w:rsidRPr="00AA2317">
        <w:rPr>
          <w:sz w:val="28"/>
          <w:szCs w:val="28"/>
        </w:rPr>
        <w:t>8-ЗС.</w:t>
      </w:r>
    </w:p>
    <w:p w:rsidR="004154B6" w:rsidRDefault="004154B6" w:rsidP="004154B6">
      <w:pPr>
        <w:autoSpaceDE w:val="0"/>
        <w:autoSpaceDN w:val="0"/>
        <w:adjustRightInd w:val="0"/>
        <w:ind w:firstLine="900"/>
        <w:jc w:val="both"/>
        <w:rPr>
          <w:sz w:val="28"/>
          <w:szCs w:val="28"/>
        </w:rPr>
      </w:pPr>
    </w:p>
    <w:p w:rsidR="004154B6" w:rsidRPr="00AA2317" w:rsidRDefault="004154B6" w:rsidP="004154B6">
      <w:pPr>
        <w:autoSpaceDE w:val="0"/>
        <w:autoSpaceDN w:val="0"/>
        <w:adjustRightInd w:val="0"/>
        <w:ind w:firstLine="900"/>
        <w:jc w:val="both"/>
        <w:rPr>
          <w:sz w:val="28"/>
          <w:szCs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5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4154B6" w:rsidP="00CD2054">
      <w:pPr>
        <w:rPr>
          <w:b/>
          <w:bCs/>
          <w:sz w:val="28"/>
        </w:rPr>
      </w:pPr>
      <w:r>
        <w:rPr>
          <w:b/>
          <w:bCs/>
          <w:sz w:val="28"/>
        </w:rPr>
        <w:t>11.01.2017   №  7</w:t>
      </w:r>
      <w:r w:rsidR="00CD2054">
        <w:rPr>
          <w:b/>
          <w:bCs/>
          <w:sz w:val="28"/>
        </w:rPr>
        <w:tab/>
      </w:r>
      <w:r w:rsidR="00CD2054">
        <w:rPr>
          <w:b/>
          <w:bCs/>
          <w:sz w:val="28"/>
        </w:rPr>
        <w:tab/>
        <w:t xml:space="preserve"> </w:t>
      </w:r>
      <w:r w:rsidR="00CD2054">
        <w:rPr>
          <w:b/>
          <w:bCs/>
          <w:sz w:val="28"/>
        </w:rPr>
        <w:tab/>
      </w:r>
      <w:r w:rsidR="00CD2054">
        <w:rPr>
          <w:b/>
          <w:bCs/>
          <w:sz w:val="28"/>
        </w:rPr>
        <w:tab/>
      </w:r>
      <w:r w:rsidR="00CD2054">
        <w:rPr>
          <w:b/>
          <w:bCs/>
          <w:sz w:val="28"/>
        </w:rPr>
        <w:tab/>
      </w:r>
      <w:r w:rsidR="00CD2054">
        <w:rPr>
          <w:b/>
          <w:bCs/>
          <w:sz w:val="28"/>
        </w:rPr>
        <w:tab/>
      </w:r>
      <w:r w:rsidR="00CD2054">
        <w:rPr>
          <w:b/>
          <w:bCs/>
          <w:sz w:val="28"/>
        </w:rPr>
        <w:tab/>
        <w:t xml:space="preserve">           с.Новичиха</w:t>
      </w:r>
    </w:p>
    <w:p w:rsidR="00CD2054" w:rsidRDefault="00CD2054" w:rsidP="00CD2054">
      <w:pPr>
        <w:rPr>
          <w:sz w:val="28"/>
        </w:rPr>
      </w:pPr>
    </w:p>
    <w:p w:rsidR="004154B6" w:rsidRDefault="004154B6" w:rsidP="004154B6">
      <w:pPr>
        <w:pStyle w:val="21"/>
        <w:spacing w:line="240" w:lineRule="auto"/>
        <w:ind w:firstLine="0"/>
      </w:pPr>
      <w:r>
        <w:t>О внесении изменений в Постановление</w:t>
      </w:r>
    </w:p>
    <w:p w:rsidR="004154B6" w:rsidRDefault="004154B6" w:rsidP="004154B6">
      <w:pPr>
        <w:pStyle w:val="21"/>
        <w:spacing w:line="240" w:lineRule="auto"/>
        <w:ind w:firstLine="0"/>
      </w:pPr>
      <w:r>
        <w:t>Администрации района от 28.06.2012 № 245</w:t>
      </w:r>
    </w:p>
    <w:p w:rsidR="004154B6" w:rsidRDefault="004154B6" w:rsidP="004154B6">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Pr="00190343">
        <w:rPr>
          <w:rFonts w:ascii="Times New Roman" w:hAnsi="Times New Roman" w:cs="Times New Roman"/>
          <w:sz w:val="28"/>
          <w:szCs w:val="28"/>
        </w:rPr>
        <w:t>Об ут</w:t>
      </w:r>
      <w:r>
        <w:rPr>
          <w:rFonts w:ascii="Times New Roman" w:hAnsi="Times New Roman" w:cs="Times New Roman"/>
          <w:sz w:val="28"/>
          <w:szCs w:val="28"/>
        </w:rPr>
        <w:t xml:space="preserve">верждении муниципальной </w:t>
      </w:r>
    </w:p>
    <w:p w:rsidR="004154B6" w:rsidRPr="004154B6" w:rsidRDefault="004154B6" w:rsidP="004154B6">
      <w:pPr>
        <w:pStyle w:val="ad"/>
        <w:spacing w:after="0"/>
        <w:ind w:left="0"/>
        <w:rPr>
          <w:sz w:val="28"/>
          <w:szCs w:val="28"/>
        </w:rPr>
      </w:pPr>
      <w:r w:rsidRPr="004154B6">
        <w:rPr>
          <w:sz w:val="28"/>
          <w:szCs w:val="28"/>
        </w:rPr>
        <w:t xml:space="preserve">программы «Развитие животноводства и переработки </w:t>
      </w:r>
    </w:p>
    <w:p w:rsidR="004154B6" w:rsidRPr="004154B6" w:rsidRDefault="004154B6" w:rsidP="004154B6">
      <w:pPr>
        <w:pStyle w:val="ad"/>
        <w:spacing w:after="0"/>
        <w:ind w:left="0"/>
        <w:rPr>
          <w:sz w:val="28"/>
          <w:szCs w:val="28"/>
        </w:rPr>
      </w:pPr>
      <w:r w:rsidRPr="004154B6">
        <w:rPr>
          <w:sz w:val="28"/>
          <w:szCs w:val="28"/>
        </w:rPr>
        <w:t xml:space="preserve">сельскохозяйственной продукции в Новичихинском районе </w:t>
      </w:r>
    </w:p>
    <w:p w:rsidR="004154B6" w:rsidRPr="004154B6" w:rsidRDefault="004154B6" w:rsidP="004154B6">
      <w:pPr>
        <w:pStyle w:val="ad"/>
        <w:spacing w:after="0"/>
        <w:ind w:left="0"/>
        <w:rPr>
          <w:sz w:val="28"/>
          <w:szCs w:val="28"/>
        </w:rPr>
      </w:pPr>
      <w:r w:rsidRPr="004154B6">
        <w:rPr>
          <w:sz w:val="28"/>
          <w:szCs w:val="28"/>
        </w:rPr>
        <w:t>Алтайского края» на 2012-2017 годы</w:t>
      </w:r>
    </w:p>
    <w:p w:rsidR="004154B6" w:rsidRPr="004154B6" w:rsidRDefault="004154B6" w:rsidP="004154B6">
      <w:pPr>
        <w:pStyle w:val="ConsPlusNonformat"/>
        <w:widowControl/>
        <w:jc w:val="both"/>
        <w:rPr>
          <w:sz w:val="28"/>
          <w:szCs w:val="28"/>
        </w:rPr>
      </w:pPr>
    </w:p>
    <w:p w:rsidR="004154B6" w:rsidRPr="004154B6" w:rsidRDefault="004154B6" w:rsidP="004154B6">
      <w:pPr>
        <w:pStyle w:val="ad"/>
        <w:spacing w:after="0"/>
        <w:ind w:left="0" w:firstLine="708"/>
        <w:jc w:val="both"/>
        <w:rPr>
          <w:sz w:val="28"/>
          <w:szCs w:val="28"/>
        </w:rPr>
      </w:pPr>
      <w:r w:rsidRPr="004154B6">
        <w:rPr>
          <w:sz w:val="28"/>
          <w:szCs w:val="28"/>
        </w:rPr>
        <w:t>В связи с необходимостью внесения изменений в муниципальную  программу «Развитие животноводства и переработки сельскохозяйственной продукции в Новичихинском районе Алтайского края» на 2012-2017 годы, утвержденную постановлением Администрации района от 28.06.2012 № 245, ПОСТАНОВЛЯЮ:</w:t>
      </w:r>
    </w:p>
    <w:p w:rsidR="004154B6" w:rsidRPr="004154B6" w:rsidRDefault="004154B6" w:rsidP="004154B6">
      <w:pPr>
        <w:pStyle w:val="ad"/>
        <w:spacing w:after="0"/>
        <w:ind w:left="0" w:firstLine="708"/>
        <w:jc w:val="both"/>
        <w:rPr>
          <w:sz w:val="28"/>
          <w:szCs w:val="28"/>
        </w:rPr>
      </w:pPr>
      <w:r w:rsidRPr="004154B6">
        <w:rPr>
          <w:sz w:val="28"/>
          <w:szCs w:val="28"/>
        </w:rPr>
        <w:t>1. Приложение № 1, приложение № 2 муниципальной программы «Развитие животноводства и переработки сельскохозяйственной продукции в Новичихинском районе Алтайского края» на 2012-2017 годы, утвержденной постановлением Администрации района от 28.06.2012 № 245 изложить в новой редакции (Прилагается).</w:t>
      </w:r>
    </w:p>
    <w:p w:rsidR="004154B6" w:rsidRPr="004154B6" w:rsidRDefault="004154B6" w:rsidP="004154B6">
      <w:pPr>
        <w:pStyle w:val="ad"/>
        <w:spacing w:after="0"/>
        <w:ind w:left="0" w:firstLine="708"/>
        <w:jc w:val="both"/>
        <w:rPr>
          <w:sz w:val="28"/>
          <w:szCs w:val="28"/>
        </w:rPr>
      </w:pPr>
      <w:r w:rsidRPr="004154B6">
        <w:rPr>
          <w:sz w:val="28"/>
          <w:szCs w:val="28"/>
        </w:rPr>
        <w:t xml:space="preserve">2. Контроль за исполнением данного постановления возложить на </w:t>
      </w:r>
    </w:p>
    <w:p w:rsidR="004154B6" w:rsidRPr="004154B6" w:rsidRDefault="004154B6" w:rsidP="004154B6">
      <w:pPr>
        <w:pStyle w:val="ad"/>
        <w:spacing w:after="0"/>
        <w:ind w:left="0"/>
        <w:rPr>
          <w:sz w:val="28"/>
          <w:szCs w:val="28"/>
        </w:rPr>
      </w:pPr>
      <w:r w:rsidRPr="004154B6">
        <w:rPr>
          <w:sz w:val="28"/>
          <w:szCs w:val="28"/>
        </w:rPr>
        <w:t xml:space="preserve">ИО начальника управления сельским хозяйством  Звягинцева С.Г. </w:t>
      </w:r>
    </w:p>
    <w:p w:rsidR="00CD2054" w:rsidRDefault="00CD2054" w:rsidP="00CD2054">
      <w:pPr>
        <w:jc w:val="both"/>
        <w:rPr>
          <w:sz w:val="28"/>
        </w:rPr>
      </w:pP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CD2054">
      <w:pPr>
        <w:jc w:val="cente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rPr>
          <w:b/>
          <w:iCs/>
        </w:rPr>
      </w:pPr>
    </w:p>
    <w:p w:rsidR="004154B6" w:rsidRDefault="004154B6" w:rsidP="004154B6">
      <w:pPr>
        <w:rPr>
          <w:b/>
          <w:iCs/>
        </w:rPr>
        <w:sectPr w:rsidR="004154B6" w:rsidSect="00495BFA">
          <w:footerReference w:type="even" r:id="rId10"/>
          <w:footerReference w:type="default" r:id="rId11"/>
          <w:pgSz w:w="11906" w:h="16838"/>
          <w:pgMar w:top="1134" w:right="1274" w:bottom="1134" w:left="1560" w:header="425" w:footer="709" w:gutter="0"/>
          <w:cols w:space="708"/>
          <w:docGrid w:linePitch="360"/>
        </w:sectPr>
      </w:pPr>
    </w:p>
    <w:p w:rsidR="004154B6" w:rsidRPr="004154B6" w:rsidRDefault="004154B6" w:rsidP="004154B6">
      <w:pPr>
        <w:pStyle w:val="ConsPlusNormal"/>
        <w:ind w:left="-540" w:right="-76" w:firstLine="540"/>
        <w:jc w:val="right"/>
        <w:outlineLvl w:val="1"/>
        <w:rPr>
          <w:rFonts w:ascii="Times New Roman" w:hAnsi="Times New Roman" w:cs="Times New Roman"/>
          <w:sz w:val="24"/>
          <w:szCs w:val="24"/>
        </w:rPr>
      </w:pPr>
      <w:r w:rsidRPr="004154B6">
        <w:rPr>
          <w:rFonts w:ascii="Times New Roman" w:hAnsi="Times New Roman" w:cs="Times New Roman"/>
          <w:sz w:val="24"/>
          <w:szCs w:val="24"/>
        </w:rPr>
        <w:lastRenderedPageBreak/>
        <w:t>Приложение 1</w:t>
      </w:r>
    </w:p>
    <w:p w:rsidR="004154B6" w:rsidRPr="004154B6" w:rsidRDefault="004154B6" w:rsidP="004154B6">
      <w:pPr>
        <w:pStyle w:val="ConsPlusNormal"/>
        <w:ind w:firstLine="0"/>
        <w:jc w:val="center"/>
        <w:rPr>
          <w:rFonts w:ascii="Times New Roman" w:hAnsi="Times New Roman" w:cs="Times New Roman"/>
          <w:sz w:val="24"/>
          <w:szCs w:val="24"/>
        </w:rPr>
      </w:pPr>
    </w:p>
    <w:p w:rsidR="004154B6" w:rsidRPr="004154B6" w:rsidRDefault="004154B6" w:rsidP="004154B6">
      <w:pPr>
        <w:pStyle w:val="ConsPlusNormal"/>
        <w:ind w:firstLine="0"/>
        <w:jc w:val="center"/>
        <w:rPr>
          <w:rFonts w:ascii="Times New Roman" w:hAnsi="Times New Roman" w:cs="Times New Roman"/>
          <w:sz w:val="24"/>
          <w:szCs w:val="24"/>
        </w:rPr>
      </w:pPr>
      <w:r w:rsidRPr="004154B6">
        <w:rPr>
          <w:rFonts w:ascii="Times New Roman" w:hAnsi="Times New Roman" w:cs="Times New Roman"/>
          <w:sz w:val="24"/>
          <w:szCs w:val="24"/>
        </w:rPr>
        <w:t>ПЕРЕЧЕНЬ</w:t>
      </w:r>
    </w:p>
    <w:p w:rsidR="004154B6" w:rsidRPr="004154B6" w:rsidRDefault="004154B6" w:rsidP="004154B6">
      <w:pPr>
        <w:pStyle w:val="ConsPlusNormal"/>
        <w:ind w:firstLine="0"/>
        <w:jc w:val="center"/>
        <w:rPr>
          <w:rFonts w:ascii="Times New Roman" w:hAnsi="Times New Roman" w:cs="Times New Roman"/>
          <w:sz w:val="24"/>
          <w:szCs w:val="24"/>
        </w:rPr>
      </w:pPr>
      <w:r w:rsidRPr="004154B6">
        <w:rPr>
          <w:rFonts w:ascii="Times New Roman" w:hAnsi="Times New Roman" w:cs="Times New Roman"/>
          <w:sz w:val="24"/>
          <w:szCs w:val="24"/>
        </w:rPr>
        <w:t>ПРОГРАММНЫХ МЕРОПРИЯТИЙ</w:t>
      </w:r>
    </w:p>
    <w:tbl>
      <w:tblPr>
        <w:tblW w:w="5162" w:type="pct"/>
        <w:tblLayout w:type="fixed"/>
        <w:tblCellMar>
          <w:left w:w="70" w:type="dxa"/>
          <w:right w:w="70" w:type="dxa"/>
        </w:tblCellMar>
        <w:tblLook w:val="0000"/>
      </w:tblPr>
      <w:tblGrid>
        <w:gridCol w:w="509"/>
        <w:gridCol w:w="2564"/>
        <w:gridCol w:w="823"/>
        <w:gridCol w:w="805"/>
        <w:gridCol w:w="793"/>
        <w:gridCol w:w="793"/>
        <w:gridCol w:w="793"/>
        <w:gridCol w:w="793"/>
        <w:gridCol w:w="793"/>
        <w:gridCol w:w="899"/>
        <w:gridCol w:w="1555"/>
        <w:gridCol w:w="2096"/>
        <w:gridCol w:w="1971"/>
      </w:tblGrid>
      <w:tr w:rsidR="004154B6" w:rsidRPr="004154B6" w:rsidTr="00EF6C72">
        <w:trPr>
          <w:trHeight w:val="240"/>
        </w:trPr>
        <w:tc>
          <w:tcPr>
            <w:tcW w:w="168" w:type="pct"/>
            <w:vMerge w:val="restart"/>
            <w:tcBorders>
              <w:top w:val="single" w:sz="6" w:space="0" w:color="auto"/>
              <w:left w:val="single" w:sz="6" w:space="0" w:color="auto"/>
              <w:bottom w:val="nil"/>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 xml:space="preserve">N </w:t>
            </w:r>
            <w:r w:rsidRPr="004154B6">
              <w:rPr>
                <w:rFonts w:ascii="Times New Roman" w:hAnsi="Times New Roman" w:cs="Times New Roman"/>
                <w:sz w:val="24"/>
                <w:szCs w:val="24"/>
              </w:rPr>
              <w:br/>
              <w:t>п/п</w:t>
            </w:r>
          </w:p>
        </w:tc>
        <w:tc>
          <w:tcPr>
            <w:tcW w:w="844" w:type="pct"/>
            <w:vMerge w:val="restart"/>
            <w:tcBorders>
              <w:top w:val="single" w:sz="6" w:space="0" w:color="auto"/>
              <w:left w:val="single" w:sz="6" w:space="0" w:color="auto"/>
              <w:right w:val="single" w:sz="4" w:space="0" w:color="auto"/>
            </w:tcBorders>
          </w:tcPr>
          <w:p w:rsidR="004154B6" w:rsidRPr="004154B6" w:rsidRDefault="004154B6" w:rsidP="002C305F">
            <w:pPr>
              <w:pStyle w:val="ConsPlusNormal"/>
              <w:ind w:firstLine="0"/>
              <w:jc w:val="center"/>
              <w:rPr>
                <w:rFonts w:ascii="Times New Roman" w:hAnsi="Times New Roman" w:cs="Times New Roman"/>
                <w:sz w:val="24"/>
                <w:szCs w:val="24"/>
              </w:rPr>
            </w:pPr>
            <w:r w:rsidRPr="004154B6">
              <w:rPr>
                <w:rFonts w:ascii="Times New Roman" w:hAnsi="Times New Roman" w:cs="Times New Roman"/>
                <w:sz w:val="24"/>
                <w:szCs w:val="24"/>
              </w:rPr>
              <w:t>Наименование</w:t>
            </w:r>
            <w:r w:rsidRPr="004154B6">
              <w:rPr>
                <w:rFonts w:ascii="Times New Roman" w:hAnsi="Times New Roman" w:cs="Times New Roman"/>
                <w:sz w:val="24"/>
                <w:szCs w:val="24"/>
              </w:rPr>
              <w:br/>
              <w:t>мероприятия</w:t>
            </w:r>
            <w:r w:rsidRPr="004154B6">
              <w:rPr>
                <w:rFonts w:ascii="Times New Roman" w:hAnsi="Times New Roman" w:cs="Times New Roman"/>
                <w:sz w:val="24"/>
                <w:szCs w:val="24"/>
              </w:rPr>
              <w:br/>
            </w:r>
          </w:p>
        </w:tc>
        <w:tc>
          <w:tcPr>
            <w:tcW w:w="271" w:type="pct"/>
            <w:vMerge w:val="restart"/>
            <w:tcBorders>
              <w:top w:val="single" w:sz="6" w:space="0" w:color="auto"/>
              <w:left w:val="single" w:sz="4" w:space="0" w:color="auto"/>
              <w:right w:val="single" w:sz="6" w:space="0" w:color="auto"/>
            </w:tcBorders>
          </w:tcPr>
          <w:p w:rsidR="004154B6" w:rsidRPr="004154B6" w:rsidRDefault="004154B6" w:rsidP="002C305F"/>
          <w:p w:rsidR="004154B6" w:rsidRPr="004154B6" w:rsidRDefault="004154B6" w:rsidP="002C305F"/>
          <w:p w:rsidR="004154B6" w:rsidRPr="004154B6" w:rsidRDefault="004154B6" w:rsidP="002C305F">
            <w:pPr>
              <w:pStyle w:val="ConsPlusNormal"/>
              <w:ind w:firstLine="0"/>
              <w:jc w:val="center"/>
              <w:rPr>
                <w:rFonts w:ascii="Times New Roman" w:hAnsi="Times New Roman" w:cs="Times New Roman"/>
                <w:sz w:val="24"/>
                <w:szCs w:val="24"/>
              </w:rPr>
            </w:pPr>
            <w:r w:rsidRPr="004154B6">
              <w:rPr>
                <w:rFonts w:ascii="Times New Roman" w:hAnsi="Times New Roman" w:cs="Times New Roman"/>
                <w:sz w:val="24"/>
                <w:szCs w:val="24"/>
              </w:rPr>
              <w:t>сумма</w:t>
            </w:r>
          </w:p>
        </w:tc>
        <w:tc>
          <w:tcPr>
            <w:tcW w:w="1866" w:type="pct"/>
            <w:gridSpan w:val="7"/>
            <w:tcBorders>
              <w:top w:val="single" w:sz="6" w:space="0" w:color="auto"/>
              <w:left w:val="single" w:sz="6" w:space="0" w:color="auto"/>
              <w:bottom w:val="single" w:sz="4" w:space="0" w:color="auto"/>
              <w:right w:val="single" w:sz="6" w:space="0" w:color="auto"/>
            </w:tcBorders>
          </w:tcPr>
          <w:p w:rsidR="004154B6" w:rsidRPr="004154B6" w:rsidRDefault="004154B6" w:rsidP="002C305F">
            <w:pPr>
              <w:pStyle w:val="ConsPlusNormal"/>
              <w:ind w:firstLine="0"/>
              <w:jc w:val="center"/>
              <w:rPr>
                <w:rFonts w:ascii="Times New Roman" w:hAnsi="Times New Roman" w:cs="Times New Roman"/>
                <w:sz w:val="24"/>
                <w:szCs w:val="24"/>
              </w:rPr>
            </w:pPr>
            <w:r w:rsidRPr="004154B6">
              <w:rPr>
                <w:rFonts w:ascii="Times New Roman" w:hAnsi="Times New Roman" w:cs="Times New Roman"/>
                <w:sz w:val="24"/>
                <w:szCs w:val="24"/>
              </w:rPr>
              <w:t>Сумма затрат</w:t>
            </w:r>
          </w:p>
        </w:tc>
        <w:tc>
          <w:tcPr>
            <w:tcW w:w="512" w:type="pct"/>
            <w:vMerge w:val="restart"/>
            <w:tcBorders>
              <w:top w:val="single" w:sz="6" w:space="0" w:color="auto"/>
              <w:left w:val="single" w:sz="6" w:space="0" w:color="auto"/>
              <w:bottom w:val="nil"/>
              <w:right w:val="single" w:sz="6" w:space="0" w:color="auto"/>
            </w:tcBorders>
          </w:tcPr>
          <w:p w:rsidR="004154B6" w:rsidRPr="004154B6" w:rsidRDefault="004154B6" w:rsidP="002C305F">
            <w:pPr>
              <w:pStyle w:val="ConsPlusNormal"/>
              <w:ind w:firstLine="0"/>
              <w:rPr>
                <w:rFonts w:ascii="Times New Roman" w:hAnsi="Times New Roman" w:cs="Times New Roman"/>
                <w:sz w:val="24"/>
                <w:szCs w:val="24"/>
              </w:rPr>
            </w:pPr>
            <w:r w:rsidRPr="004154B6">
              <w:rPr>
                <w:rFonts w:ascii="Times New Roman" w:hAnsi="Times New Roman" w:cs="Times New Roman"/>
                <w:sz w:val="24"/>
                <w:szCs w:val="24"/>
              </w:rPr>
              <w:t xml:space="preserve">Направления расходов и  </w:t>
            </w:r>
            <w:r w:rsidRPr="004154B6">
              <w:rPr>
                <w:rFonts w:ascii="Times New Roman" w:hAnsi="Times New Roman" w:cs="Times New Roman"/>
                <w:sz w:val="24"/>
                <w:szCs w:val="24"/>
              </w:rPr>
              <w:br/>
              <w:t>источники финансирования</w:t>
            </w:r>
          </w:p>
        </w:tc>
        <w:tc>
          <w:tcPr>
            <w:tcW w:w="690" w:type="pct"/>
            <w:vMerge w:val="restart"/>
            <w:tcBorders>
              <w:top w:val="single" w:sz="6" w:space="0" w:color="auto"/>
              <w:left w:val="single" w:sz="6" w:space="0" w:color="auto"/>
              <w:bottom w:val="nil"/>
              <w:right w:val="single" w:sz="6" w:space="0" w:color="auto"/>
            </w:tcBorders>
          </w:tcPr>
          <w:p w:rsidR="004154B6" w:rsidRPr="004154B6" w:rsidRDefault="004154B6" w:rsidP="002C305F">
            <w:pPr>
              <w:pStyle w:val="ConsPlusNormal"/>
              <w:ind w:firstLine="0"/>
              <w:jc w:val="center"/>
              <w:rPr>
                <w:rFonts w:ascii="Times New Roman" w:hAnsi="Times New Roman" w:cs="Times New Roman"/>
                <w:sz w:val="24"/>
                <w:szCs w:val="24"/>
              </w:rPr>
            </w:pPr>
            <w:r w:rsidRPr="004154B6">
              <w:rPr>
                <w:rFonts w:ascii="Times New Roman" w:hAnsi="Times New Roman" w:cs="Times New Roman"/>
                <w:sz w:val="24"/>
                <w:szCs w:val="24"/>
              </w:rPr>
              <w:t>Исполнитель</w:t>
            </w:r>
          </w:p>
        </w:tc>
        <w:tc>
          <w:tcPr>
            <w:tcW w:w="649" w:type="pct"/>
            <w:vMerge w:val="restart"/>
            <w:tcBorders>
              <w:top w:val="single" w:sz="6" w:space="0" w:color="auto"/>
              <w:left w:val="single" w:sz="6" w:space="0" w:color="auto"/>
              <w:bottom w:val="nil"/>
              <w:right w:val="single" w:sz="6" w:space="0" w:color="auto"/>
            </w:tcBorders>
          </w:tcPr>
          <w:p w:rsidR="004154B6" w:rsidRPr="004154B6" w:rsidRDefault="004154B6" w:rsidP="002C305F">
            <w:pPr>
              <w:pStyle w:val="ConsPlusNormal"/>
              <w:ind w:firstLine="0"/>
              <w:rPr>
                <w:rFonts w:ascii="Times New Roman" w:hAnsi="Times New Roman" w:cs="Times New Roman"/>
                <w:sz w:val="24"/>
                <w:szCs w:val="24"/>
              </w:rPr>
            </w:pPr>
            <w:r w:rsidRPr="004154B6">
              <w:rPr>
                <w:rFonts w:ascii="Times New Roman" w:hAnsi="Times New Roman" w:cs="Times New Roman"/>
                <w:sz w:val="24"/>
                <w:szCs w:val="24"/>
              </w:rPr>
              <w:t>Ожидаемый  результат  от реализации мероприятия</w:t>
            </w:r>
          </w:p>
        </w:tc>
      </w:tr>
      <w:tr w:rsidR="004154B6" w:rsidRPr="004154B6" w:rsidTr="00EF6C72">
        <w:trPr>
          <w:trHeight w:val="600"/>
        </w:trPr>
        <w:tc>
          <w:tcPr>
            <w:tcW w:w="168" w:type="pct"/>
            <w:vMerge/>
            <w:tcBorders>
              <w:top w:val="nil"/>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p>
        </w:tc>
        <w:tc>
          <w:tcPr>
            <w:tcW w:w="844" w:type="pct"/>
            <w:vMerge/>
            <w:tcBorders>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p>
        </w:tc>
        <w:tc>
          <w:tcPr>
            <w:tcW w:w="271" w:type="pct"/>
            <w:vMerge/>
            <w:tcBorders>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p>
        </w:tc>
        <w:tc>
          <w:tcPr>
            <w:tcW w:w="265" w:type="pct"/>
            <w:tcBorders>
              <w:top w:val="single" w:sz="4" w:space="0" w:color="auto"/>
              <w:left w:val="single" w:sz="6" w:space="0" w:color="auto"/>
              <w:bottom w:val="single" w:sz="6" w:space="0" w:color="auto"/>
              <w:right w:val="single" w:sz="6" w:space="0" w:color="auto"/>
            </w:tcBorders>
          </w:tcPr>
          <w:p w:rsidR="004154B6" w:rsidRPr="004154B6" w:rsidRDefault="004154B6" w:rsidP="00EF6C72">
            <w:pPr>
              <w:pStyle w:val="ConsPlusNormal"/>
              <w:ind w:right="-88" w:firstLine="0"/>
              <w:jc w:val="both"/>
              <w:rPr>
                <w:rFonts w:ascii="Times New Roman" w:hAnsi="Times New Roman" w:cs="Times New Roman"/>
                <w:sz w:val="24"/>
                <w:szCs w:val="24"/>
              </w:rPr>
            </w:pPr>
            <w:smartTag w:uri="urn:schemas-microsoft-com:office:smarttags" w:element="metricconverter">
              <w:smartTagPr>
                <w:attr w:name="ProductID" w:val="2012 г"/>
              </w:smartTagPr>
              <w:r w:rsidRPr="004154B6">
                <w:rPr>
                  <w:rFonts w:ascii="Times New Roman" w:hAnsi="Times New Roman" w:cs="Times New Roman"/>
                  <w:sz w:val="24"/>
                  <w:szCs w:val="24"/>
                </w:rPr>
                <w:t>2012 г</w:t>
              </w:r>
            </w:smartTag>
            <w:r w:rsidRPr="004154B6">
              <w:rPr>
                <w:rFonts w:ascii="Times New Roman" w:hAnsi="Times New Roman" w:cs="Times New Roman"/>
                <w:sz w:val="24"/>
                <w:szCs w:val="24"/>
              </w:rPr>
              <w:t>.</w:t>
            </w:r>
          </w:p>
        </w:tc>
        <w:tc>
          <w:tcPr>
            <w:tcW w:w="261" w:type="pct"/>
            <w:tcBorders>
              <w:top w:val="single" w:sz="6" w:space="0" w:color="auto"/>
              <w:left w:val="single" w:sz="6" w:space="0" w:color="auto"/>
              <w:bottom w:val="single" w:sz="6" w:space="0" w:color="auto"/>
              <w:right w:val="single" w:sz="6" w:space="0" w:color="auto"/>
            </w:tcBorders>
          </w:tcPr>
          <w:p w:rsidR="004154B6" w:rsidRPr="004154B6" w:rsidRDefault="004154B6" w:rsidP="00EF6C72">
            <w:pPr>
              <w:pStyle w:val="ConsPlusNormal"/>
              <w:ind w:right="-146" w:firstLine="0"/>
              <w:jc w:val="both"/>
              <w:rPr>
                <w:rFonts w:ascii="Times New Roman" w:hAnsi="Times New Roman" w:cs="Times New Roman"/>
                <w:sz w:val="24"/>
                <w:szCs w:val="24"/>
              </w:rPr>
            </w:pPr>
            <w:smartTag w:uri="urn:schemas-microsoft-com:office:smarttags" w:element="metricconverter">
              <w:smartTagPr>
                <w:attr w:name="ProductID" w:val="2013 г"/>
              </w:smartTagPr>
              <w:r w:rsidRPr="004154B6">
                <w:rPr>
                  <w:rFonts w:ascii="Times New Roman" w:hAnsi="Times New Roman" w:cs="Times New Roman"/>
                  <w:sz w:val="24"/>
                  <w:szCs w:val="24"/>
                </w:rPr>
                <w:t>2013 г</w:t>
              </w:r>
            </w:smartTag>
            <w:r w:rsidRPr="004154B6">
              <w:rPr>
                <w:rFonts w:ascii="Times New Roman" w:hAnsi="Times New Roman" w:cs="Times New Roman"/>
                <w:sz w:val="24"/>
                <w:szCs w:val="24"/>
              </w:rPr>
              <w:t xml:space="preserve">.  </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EF6C72">
            <w:pPr>
              <w:pStyle w:val="ConsPlusNormal"/>
              <w:ind w:right="-62" w:firstLine="0"/>
              <w:jc w:val="both"/>
              <w:rPr>
                <w:rFonts w:ascii="Times New Roman" w:hAnsi="Times New Roman" w:cs="Times New Roman"/>
                <w:sz w:val="24"/>
                <w:szCs w:val="24"/>
              </w:rPr>
            </w:pPr>
            <w:smartTag w:uri="urn:schemas-microsoft-com:office:smarttags" w:element="metricconverter">
              <w:smartTagPr>
                <w:attr w:name="ProductID" w:val="2014 г"/>
              </w:smartTagPr>
              <w:r w:rsidRPr="004154B6">
                <w:rPr>
                  <w:rFonts w:ascii="Times New Roman" w:hAnsi="Times New Roman" w:cs="Times New Roman"/>
                  <w:sz w:val="24"/>
                  <w:szCs w:val="24"/>
                </w:rPr>
                <w:t>2014 г</w:t>
              </w:r>
            </w:smartTag>
            <w:r w:rsidRPr="004154B6">
              <w:rPr>
                <w:rFonts w:ascii="Times New Roman" w:hAnsi="Times New Roman" w:cs="Times New Roman"/>
                <w:sz w:val="24"/>
                <w:szCs w:val="24"/>
              </w:rPr>
              <w:t xml:space="preserve">.  </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smartTag w:uri="urn:schemas-microsoft-com:office:smarttags" w:element="metricconverter">
              <w:smartTagPr>
                <w:attr w:name="ProductID" w:val="2015 г"/>
              </w:smartTagPr>
              <w:r w:rsidRPr="004154B6">
                <w:rPr>
                  <w:rFonts w:ascii="Times New Roman" w:hAnsi="Times New Roman" w:cs="Times New Roman"/>
                  <w:sz w:val="24"/>
                  <w:szCs w:val="24"/>
                </w:rPr>
                <w:t>2015 г</w:t>
              </w:r>
            </w:smartTag>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EF6C72">
            <w:pPr>
              <w:pStyle w:val="ConsPlusNormal"/>
              <w:ind w:right="-177" w:firstLine="0"/>
              <w:jc w:val="both"/>
              <w:rPr>
                <w:rFonts w:ascii="Times New Roman" w:hAnsi="Times New Roman" w:cs="Times New Roman"/>
                <w:sz w:val="24"/>
                <w:szCs w:val="24"/>
              </w:rPr>
            </w:pPr>
            <w:smartTag w:uri="urn:schemas-microsoft-com:office:smarttags" w:element="metricconverter">
              <w:smartTagPr>
                <w:attr w:name="ProductID" w:val="2016 г"/>
              </w:smartTagPr>
              <w:r w:rsidRPr="004154B6">
                <w:rPr>
                  <w:rFonts w:ascii="Times New Roman" w:hAnsi="Times New Roman" w:cs="Times New Roman"/>
                  <w:sz w:val="24"/>
                  <w:szCs w:val="24"/>
                </w:rPr>
                <w:t>2016 г</w:t>
              </w:r>
            </w:smartTag>
            <w:r w:rsidRPr="004154B6">
              <w:rPr>
                <w:rFonts w:ascii="Times New Roman" w:hAnsi="Times New Roman" w:cs="Times New Roman"/>
                <w:sz w:val="24"/>
                <w:szCs w:val="24"/>
              </w:rPr>
              <w:t xml:space="preserve">.  </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2017 г</w:t>
            </w:r>
          </w:p>
        </w:tc>
        <w:tc>
          <w:tcPr>
            <w:tcW w:w="29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Всего</w:t>
            </w:r>
          </w:p>
        </w:tc>
        <w:tc>
          <w:tcPr>
            <w:tcW w:w="512" w:type="pct"/>
            <w:vMerge/>
            <w:tcBorders>
              <w:top w:val="nil"/>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p>
        </w:tc>
        <w:tc>
          <w:tcPr>
            <w:tcW w:w="690" w:type="pct"/>
            <w:vMerge/>
            <w:tcBorders>
              <w:top w:val="nil"/>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p>
        </w:tc>
        <w:tc>
          <w:tcPr>
            <w:tcW w:w="649" w:type="pct"/>
            <w:vMerge/>
            <w:tcBorders>
              <w:top w:val="nil"/>
              <w:left w:val="single" w:sz="6" w:space="0" w:color="auto"/>
              <w:bottom w:val="single" w:sz="6" w:space="0" w:color="auto"/>
              <w:right w:val="single" w:sz="6" w:space="0" w:color="auto"/>
            </w:tcBorders>
          </w:tcPr>
          <w:p w:rsidR="004154B6" w:rsidRPr="004154B6" w:rsidRDefault="004154B6" w:rsidP="002C305F">
            <w:pPr>
              <w:pStyle w:val="ConsPlusNormal"/>
              <w:ind w:firstLine="0"/>
              <w:jc w:val="center"/>
              <w:rPr>
                <w:rFonts w:ascii="Times New Roman" w:hAnsi="Times New Roman" w:cs="Times New Roman"/>
                <w:sz w:val="24"/>
                <w:szCs w:val="24"/>
              </w:rPr>
            </w:pPr>
          </w:p>
        </w:tc>
      </w:tr>
      <w:tr w:rsidR="004154B6" w:rsidRPr="004154B6" w:rsidTr="00EF6C72">
        <w:trPr>
          <w:trHeight w:val="240"/>
        </w:trPr>
        <w:tc>
          <w:tcPr>
            <w:tcW w:w="16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w:t>
            </w:r>
          </w:p>
        </w:tc>
        <w:tc>
          <w:tcPr>
            <w:tcW w:w="844"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rPr>
                <w:rFonts w:ascii="Times New Roman" w:hAnsi="Times New Roman" w:cs="Times New Roman"/>
                <w:sz w:val="24"/>
                <w:szCs w:val="24"/>
              </w:rPr>
            </w:pPr>
            <w:r w:rsidRPr="004154B6">
              <w:rPr>
                <w:rFonts w:ascii="Times New Roman" w:hAnsi="Times New Roman" w:cs="Times New Roman"/>
                <w:sz w:val="24"/>
                <w:szCs w:val="24"/>
              </w:rPr>
              <w:t>Проведение конкурса мастеров машинного доения и техников воспроизводства стада.</w:t>
            </w:r>
          </w:p>
        </w:tc>
        <w:tc>
          <w:tcPr>
            <w:tcW w:w="271" w:type="pct"/>
            <w:tcBorders>
              <w:top w:val="single" w:sz="6" w:space="0" w:color="auto"/>
              <w:left w:val="single" w:sz="4" w:space="0" w:color="auto"/>
              <w:bottom w:val="single" w:sz="6" w:space="0" w:color="auto"/>
              <w:right w:val="single" w:sz="6" w:space="0" w:color="auto"/>
            </w:tcBorders>
          </w:tcPr>
          <w:p w:rsidR="004154B6" w:rsidRPr="004154B6" w:rsidRDefault="004154B6" w:rsidP="00EF6C72">
            <w:pPr>
              <w:pStyle w:val="ConsPlusNormal"/>
              <w:ind w:left="-26" w:right="-111" w:firstLine="0"/>
              <w:jc w:val="center"/>
              <w:rPr>
                <w:rFonts w:ascii="Times New Roman" w:hAnsi="Times New Roman" w:cs="Times New Roman"/>
                <w:sz w:val="24"/>
                <w:szCs w:val="24"/>
              </w:rPr>
            </w:pPr>
            <w:r w:rsidRPr="004154B6">
              <w:rPr>
                <w:rFonts w:ascii="Times New Roman" w:hAnsi="Times New Roman" w:cs="Times New Roman"/>
                <w:sz w:val="24"/>
                <w:szCs w:val="24"/>
              </w:rPr>
              <w:t xml:space="preserve">Тыс. руб.    </w:t>
            </w:r>
          </w:p>
        </w:tc>
        <w:tc>
          <w:tcPr>
            <w:tcW w:w="26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25</w:t>
            </w:r>
          </w:p>
        </w:tc>
        <w:tc>
          <w:tcPr>
            <w:tcW w:w="26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25</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15</w:t>
            </w:r>
          </w:p>
        </w:tc>
        <w:tc>
          <w:tcPr>
            <w:tcW w:w="29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75</w:t>
            </w:r>
          </w:p>
        </w:tc>
        <w:tc>
          <w:tcPr>
            <w:tcW w:w="51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Муниципальный бюджет</w:t>
            </w:r>
          </w:p>
        </w:tc>
        <w:tc>
          <w:tcPr>
            <w:tcW w:w="6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Начальник отдела животноводства</w:t>
            </w:r>
          </w:p>
        </w:tc>
        <w:tc>
          <w:tcPr>
            <w:tcW w:w="6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Повышение продуктивности животноводства</w:t>
            </w:r>
          </w:p>
        </w:tc>
      </w:tr>
      <w:tr w:rsidR="004154B6" w:rsidRPr="004154B6" w:rsidTr="00EF6C72">
        <w:trPr>
          <w:trHeight w:val="240"/>
        </w:trPr>
        <w:tc>
          <w:tcPr>
            <w:tcW w:w="16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2</w:t>
            </w:r>
          </w:p>
        </w:tc>
        <w:tc>
          <w:tcPr>
            <w:tcW w:w="844"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rPr>
                <w:rFonts w:ascii="Times New Roman" w:hAnsi="Times New Roman" w:cs="Times New Roman"/>
                <w:sz w:val="24"/>
                <w:szCs w:val="24"/>
              </w:rPr>
            </w:pPr>
            <w:r w:rsidRPr="004154B6">
              <w:rPr>
                <w:rFonts w:ascii="Times New Roman" w:hAnsi="Times New Roman" w:cs="Times New Roman"/>
                <w:sz w:val="24"/>
                <w:szCs w:val="24"/>
              </w:rPr>
              <w:t>Премирование победи</w:t>
            </w:r>
            <w:r w:rsidR="002C305F">
              <w:rPr>
                <w:rFonts w:ascii="Times New Roman" w:hAnsi="Times New Roman" w:cs="Times New Roman"/>
                <w:sz w:val="24"/>
                <w:szCs w:val="24"/>
              </w:rPr>
              <w:t>-</w:t>
            </w:r>
            <w:r w:rsidRPr="004154B6">
              <w:rPr>
                <w:rFonts w:ascii="Times New Roman" w:hAnsi="Times New Roman" w:cs="Times New Roman"/>
                <w:sz w:val="24"/>
                <w:szCs w:val="24"/>
              </w:rPr>
              <w:t>телей районного трудового соревнования в отрасли сельского хозяйства.</w:t>
            </w:r>
          </w:p>
        </w:tc>
        <w:tc>
          <w:tcPr>
            <w:tcW w:w="271" w:type="pct"/>
            <w:tcBorders>
              <w:top w:val="single" w:sz="6" w:space="0" w:color="auto"/>
              <w:left w:val="single" w:sz="4" w:space="0" w:color="auto"/>
              <w:bottom w:val="single" w:sz="6" w:space="0" w:color="auto"/>
              <w:right w:val="single" w:sz="6" w:space="0" w:color="auto"/>
            </w:tcBorders>
          </w:tcPr>
          <w:p w:rsidR="004154B6" w:rsidRPr="004154B6" w:rsidRDefault="004154B6" w:rsidP="00EF6C72">
            <w:pPr>
              <w:pStyle w:val="ConsPlusNormal"/>
              <w:ind w:left="-26" w:right="-111" w:firstLine="0"/>
              <w:jc w:val="center"/>
              <w:rPr>
                <w:rFonts w:ascii="Times New Roman" w:hAnsi="Times New Roman" w:cs="Times New Roman"/>
                <w:sz w:val="24"/>
                <w:szCs w:val="24"/>
              </w:rPr>
            </w:pPr>
            <w:r w:rsidRPr="004154B6">
              <w:rPr>
                <w:rFonts w:ascii="Times New Roman" w:hAnsi="Times New Roman" w:cs="Times New Roman"/>
                <w:sz w:val="24"/>
                <w:szCs w:val="24"/>
              </w:rPr>
              <w:t>Тыс. руб.</w:t>
            </w:r>
          </w:p>
        </w:tc>
        <w:tc>
          <w:tcPr>
            <w:tcW w:w="26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70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50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60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60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60</w:t>
            </w:r>
          </w:p>
        </w:tc>
        <w:tc>
          <w:tcPr>
            <w:tcW w:w="29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300</w:t>
            </w:r>
          </w:p>
        </w:tc>
        <w:tc>
          <w:tcPr>
            <w:tcW w:w="51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Муниципальный бюджет</w:t>
            </w:r>
          </w:p>
        </w:tc>
        <w:tc>
          <w:tcPr>
            <w:tcW w:w="6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Начальник отдела животноводства</w:t>
            </w:r>
          </w:p>
        </w:tc>
        <w:tc>
          <w:tcPr>
            <w:tcW w:w="6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Повышение эффективности производства</w:t>
            </w:r>
          </w:p>
        </w:tc>
      </w:tr>
      <w:tr w:rsidR="004154B6" w:rsidRPr="004154B6" w:rsidTr="00EF6C72">
        <w:trPr>
          <w:trHeight w:val="240"/>
        </w:trPr>
        <w:tc>
          <w:tcPr>
            <w:tcW w:w="16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3</w:t>
            </w:r>
          </w:p>
        </w:tc>
        <w:tc>
          <w:tcPr>
            <w:tcW w:w="844"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 xml:space="preserve">Строительство коровника. </w:t>
            </w:r>
          </w:p>
        </w:tc>
        <w:tc>
          <w:tcPr>
            <w:tcW w:w="27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Тыс. руб.</w:t>
            </w:r>
          </w:p>
        </w:tc>
        <w:tc>
          <w:tcPr>
            <w:tcW w:w="26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15000</w:t>
            </w:r>
          </w:p>
        </w:tc>
        <w:tc>
          <w:tcPr>
            <w:tcW w:w="29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15000</w:t>
            </w:r>
          </w:p>
        </w:tc>
        <w:tc>
          <w:tcPr>
            <w:tcW w:w="51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rPr>
                <w:rFonts w:ascii="Times New Roman" w:hAnsi="Times New Roman" w:cs="Times New Roman"/>
                <w:sz w:val="24"/>
                <w:szCs w:val="24"/>
              </w:rPr>
            </w:pPr>
            <w:r w:rsidRPr="004154B6">
              <w:rPr>
                <w:rFonts w:ascii="Times New Roman" w:hAnsi="Times New Roman" w:cs="Times New Roman"/>
                <w:sz w:val="24"/>
                <w:szCs w:val="24"/>
              </w:rPr>
              <w:t>Краевой бюджет, собственные средства</w:t>
            </w:r>
          </w:p>
        </w:tc>
        <w:tc>
          <w:tcPr>
            <w:tcW w:w="6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Начальник отдела животноводства</w:t>
            </w:r>
          </w:p>
        </w:tc>
        <w:tc>
          <w:tcPr>
            <w:tcW w:w="6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center"/>
              <w:rPr>
                <w:rFonts w:ascii="Times New Roman" w:hAnsi="Times New Roman" w:cs="Times New Roman"/>
                <w:sz w:val="24"/>
                <w:szCs w:val="24"/>
              </w:rPr>
            </w:pPr>
            <w:r w:rsidRPr="004154B6">
              <w:rPr>
                <w:rFonts w:ascii="Times New Roman" w:hAnsi="Times New Roman" w:cs="Times New Roman"/>
                <w:sz w:val="24"/>
                <w:szCs w:val="24"/>
              </w:rPr>
              <w:t xml:space="preserve">Повышение поголовья </w:t>
            </w:r>
          </w:p>
        </w:tc>
      </w:tr>
      <w:tr w:rsidR="004154B6" w:rsidRPr="004154B6" w:rsidTr="00EF6C72">
        <w:trPr>
          <w:trHeight w:val="240"/>
        </w:trPr>
        <w:tc>
          <w:tcPr>
            <w:tcW w:w="16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p>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4</w:t>
            </w:r>
          </w:p>
        </w:tc>
        <w:tc>
          <w:tcPr>
            <w:tcW w:w="844"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Реконструкция коровника.</w:t>
            </w:r>
          </w:p>
        </w:tc>
        <w:tc>
          <w:tcPr>
            <w:tcW w:w="271" w:type="pct"/>
            <w:tcBorders>
              <w:top w:val="single" w:sz="6" w:space="0" w:color="auto"/>
              <w:left w:val="single" w:sz="4" w:space="0" w:color="auto"/>
              <w:bottom w:val="single" w:sz="6" w:space="0" w:color="auto"/>
              <w:right w:val="single" w:sz="6" w:space="0" w:color="auto"/>
            </w:tcBorders>
          </w:tcPr>
          <w:p w:rsidR="004154B6" w:rsidRPr="004154B6" w:rsidRDefault="004154B6" w:rsidP="002C305F">
            <w:r w:rsidRPr="004154B6">
              <w:t>Тыс. руб.</w:t>
            </w:r>
          </w:p>
          <w:p w:rsidR="004154B6" w:rsidRPr="004154B6" w:rsidRDefault="004154B6" w:rsidP="002C305F"/>
          <w:p w:rsidR="004154B6" w:rsidRPr="004154B6" w:rsidRDefault="004154B6" w:rsidP="002C305F">
            <w:pPr>
              <w:pStyle w:val="ConsPlusNormal"/>
              <w:ind w:firstLine="0"/>
              <w:jc w:val="both"/>
              <w:rPr>
                <w:rFonts w:ascii="Times New Roman" w:hAnsi="Times New Roman" w:cs="Times New Roman"/>
                <w:sz w:val="24"/>
                <w:szCs w:val="24"/>
              </w:rPr>
            </w:pPr>
          </w:p>
        </w:tc>
        <w:tc>
          <w:tcPr>
            <w:tcW w:w="26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10000</w:t>
            </w:r>
          </w:p>
        </w:tc>
        <w:tc>
          <w:tcPr>
            <w:tcW w:w="26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10000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10000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10000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9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40000</w:t>
            </w:r>
          </w:p>
        </w:tc>
        <w:tc>
          <w:tcPr>
            <w:tcW w:w="51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Краевой бюджет, собственные средства</w:t>
            </w:r>
          </w:p>
        </w:tc>
        <w:tc>
          <w:tcPr>
            <w:tcW w:w="6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Начальник отдела животноводства</w:t>
            </w:r>
          </w:p>
        </w:tc>
        <w:tc>
          <w:tcPr>
            <w:tcW w:w="6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center"/>
              <w:rPr>
                <w:rFonts w:ascii="Times New Roman" w:hAnsi="Times New Roman" w:cs="Times New Roman"/>
                <w:sz w:val="24"/>
                <w:szCs w:val="24"/>
              </w:rPr>
            </w:pPr>
            <w:r w:rsidRPr="004154B6">
              <w:rPr>
                <w:rFonts w:ascii="Times New Roman" w:hAnsi="Times New Roman" w:cs="Times New Roman"/>
                <w:sz w:val="24"/>
                <w:szCs w:val="24"/>
              </w:rPr>
              <w:t xml:space="preserve">Повышение поголовья </w:t>
            </w:r>
          </w:p>
        </w:tc>
      </w:tr>
      <w:tr w:rsidR="004154B6" w:rsidRPr="004154B6" w:rsidTr="00EF6C72">
        <w:trPr>
          <w:trHeight w:val="240"/>
        </w:trPr>
        <w:tc>
          <w:tcPr>
            <w:tcW w:w="16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5</w:t>
            </w:r>
          </w:p>
        </w:tc>
        <w:tc>
          <w:tcPr>
            <w:tcW w:w="844"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Реконструкция телятника.</w:t>
            </w:r>
          </w:p>
        </w:tc>
        <w:tc>
          <w:tcPr>
            <w:tcW w:w="271" w:type="pct"/>
            <w:tcBorders>
              <w:top w:val="single" w:sz="6" w:space="0" w:color="auto"/>
              <w:left w:val="single" w:sz="4" w:space="0" w:color="auto"/>
              <w:bottom w:val="single" w:sz="6" w:space="0" w:color="auto"/>
              <w:right w:val="single" w:sz="6" w:space="0" w:color="auto"/>
            </w:tcBorders>
          </w:tcPr>
          <w:p w:rsidR="004154B6" w:rsidRPr="004154B6" w:rsidRDefault="004154B6" w:rsidP="002C305F">
            <w:r w:rsidRPr="004154B6">
              <w:t>Тыс. руб.</w:t>
            </w:r>
          </w:p>
        </w:tc>
        <w:tc>
          <w:tcPr>
            <w:tcW w:w="26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5000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5000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9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10000</w:t>
            </w:r>
          </w:p>
        </w:tc>
        <w:tc>
          <w:tcPr>
            <w:tcW w:w="51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Собственные средства</w:t>
            </w:r>
          </w:p>
        </w:tc>
        <w:tc>
          <w:tcPr>
            <w:tcW w:w="6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Начальник отдела животноводства</w:t>
            </w:r>
          </w:p>
        </w:tc>
        <w:tc>
          <w:tcPr>
            <w:tcW w:w="6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center"/>
              <w:rPr>
                <w:rFonts w:ascii="Times New Roman" w:hAnsi="Times New Roman" w:cs="Times New Roman"/>
                <w:sz w:val="24"/>
                <w:szCs w:val="24"/>
              </w:rPr>
            </w:pPr>
            <w:r w:rsidRPr="004154B6">
              <w:rPr>
                <w:rFonts w:ascii="Times New Roman" w:hAnsi="Times New Roman" w:cs="Times New Roman"/>
                <w:sz w:val="24"/>
                <w:szCs w:val="24"/>
              </w:rPr>
              <w:t xml:space="preserve">Повышение поголовья </w:t>
            </w:r>
          </w:p>
        </w:tc>
      </w:tr>
      <w:tr w:rsidR="004154B6" w:rsidRPr="004154B6" w:rsidTr="00EF6C72">
        <w:trPr>
          <w:trHeight w:val="240"/>
        </w:trPr>
        <w:tc>
          <w:tcPr>
            <w:tcW w:w="16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6</w:t>
            </w:r>
          </w:p>
        </w:tc>
        <w:tc>
          <w:tcPr>
            <w:tcW w:w="844"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Строительство молочноприемного пункта.</w:t>
            </w:r>
          </w:p>
        </w:tc>
        <w:tc>
          <w:tcPr>
            <w:tcW w:w="27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Тыс. руб.</w:t>
            </w:r>
          </w:p>
        </w:tc>
        <w:tc>
          <w:tcPr>
            <w:tcW w:w="26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1000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1000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9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2000</w:t>
            </w:r>
          </w:p>
        </w:tc>
        <w:tc>
          <w:tcPr>
            <w:tcW w:w="51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Собственные средства</w:t>
            </w:r>
          </w:p>
        </w:tc>
        <w:tc>
          <w:tcPr>
            <w:tcW w:w="6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Начальник отдела животноводства</w:t>
            </w:r>
          </w:p>
        </w:tc>
        <w:tc>
          <w:tcPr>
            <w:tcW w:w="6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Повышение эффективности производства</w:t>
            </w:r>
          </w:p>
        </w:tc>
      </w:tr>
      <w:tr w:rsidR="004154B6" w:rsidRPr="004154B6" w:rsidTr="00EF6C72">
        <w:trPr>
          <w:trHeight w:val="240"/>
        </w:trPr>
        <w:tc>
          <w:tcPr>
            <w:tcW w:w="16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lastRenderedPageBreak/>
              <w:t>7</w:t>
            </w:r>
          </w:p>
        </w:tc>
        <w:tc>
          <w:tcPr>
            <w:tcW w:w="844"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Строительство цеха по переработке с/х культур.</w:t>
            </w:r>
          </w:p>
        </w:tc>
        <w:tc>
          <w:tcPr>
            <w:tcW w:w="27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Тыс. руб.</w:t>
            </w:r>
          </w:p>
        </w:tc>
        <w:tc>
          <w:tcPr>
            <w:tcW w:w="26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2000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0</w:t>
            </w:r>
          </w:p>
        </w:tc>
        <w:tc>
          <w:tcPr>
            <w:tcW w:w="29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2000</w:t>
            </w:r>
          </w:p>
        </w:tc>
        <w:tc>
          <w:tcPr>
            <w:tcW w:w="51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Собственные средства</w:t>
            </w:r>
          </w:p>
        </w:tc>
        <w:tc>
          <w:tcPr>
            <w:tcW w:w="6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Начальник отдела растениеводства</w:t>
            </w:r>
          </w:p>
        </w:tc>
        <w:tc>
          <w:tcPr>
            <w:tcW w:w="6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 xml:space="preserve">Создания дополнительных рабочих мест. </w:t>
            </w:r>
          </w:p>
        </w:tc>
      </w:tr>
      <w:tr w:rsidR="004154B6" w:rsidRPr="004154B6" w:rsidTr="00EF6C72">
        <w:trPr>
          <w:trHeight w:val="240"/>
        </w:trPr>
        <w:tc>
          <w:tcPr>
            <w:tcW w:w="168"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8</w:t>
            </w:r>
          </w:p>
        </w:tc>
        <w:tc>
          <w:tcPr>
            <w:tcW w:w="844"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итого</w:t>
            </w:r>
          </w:p>
        </w:tc>
        <w:tc>
          <w:tcPr>
            <w:tcW w:w="27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Тыс. руб.</w:t>
            </w:r>
          </w:p>
        </w:tc>
        <w:tc>
          <w:tcPr>
            <w:tcW w:w="265"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10025</w:t>
            </w:r>
          </w:p>
        </w:tc>
        <w:tc>
          <w:tcPr>
            <w:tcW w:w="261"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16095</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16060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12060</w:t>
            </w:r>
          </w:p>
        </w:tc>
        <w:tc>
          <w:tcPr>
            <w:tcW w:w="261" w:type="pct"/>
            <w:tcBorders>
              <w:top w:val="single" w:sz="6" w:space="0" w:color="auto"/>
              <w:left w:val="single" w:sz="6" w:space="0" w:color="auto"/>
              <w:bottom w:val="single" w:sz="6" w:space="0" w:color="auto"/>
              <w:right w:val="single" w:sz="4"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60</w:t>
            </w:r>
          </w:p>
        </w:tc>
        <w:tc>
          <w:tcPr>
            <w:tcW w:w="261" w:type="pct"/>
            <w:tcBorders>
              <w:top w:val="single" w:sz="6" w:space="0" w:color="auto"/>
              <w:left w:val="single" w:sz="4"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15060</w:t>
            </w:r>
          </w:p>
        </w:tc>
        <w:tc>
          <w:tcPr>
            <w:tcW w:w="296"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69375</w:t>
            </w:r>
          </w:p>
        </w:tc>
        <w:tc>
          <w:tcPr>
            <w:tcW w:w="512"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Краевой бюджет, собственные средства</w:t>
            </w:r>
          </w:p>
        </w:tc>
        <w:tc>
          <w:tcPr>
            <w:tcW w:w="690"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Начальник отдела животноводства</w:t>
            </w:r>
          </w:p>
        </w:tc>
        <w:tc>
          <w:tcPr>
            <w:tcW w:w="649" w:type="pct"/>
            <w:tcBorders>
              <w:top w:val="single" w:sz="6" w:space="0" w:color="auto"/>
              <w:left w:val="single" w:sz="6" w:space="0" w:color="auto"/>
              <w:bottom w:val="single" w:sz="6" w:space="0" w:color="auto"/>
              <w:right w:val="single" w:sz="6" w:space="0" w:color="auto"/>
            </w:tcBorders>
          </w:tcPr>
          <w:p w:rsidR="004154B6" w:rsidRPr="004154B6" w:rsidRDefault="004154B6" w:rsidP="002C305F">
            <w:pPr>
              <w:pStyle w:val="ConsPlusNormal"/>
              <w:ind w:firstLine="0"/>
              <w:jc w:val="both"/>
              <w:rPr>
                <w:rFonts w:ascii="Times New Roman" w:hAnsi="Times New Roman" w:cs="Times New Roman"/>
                <w:sz w:val="24"/>
                <w:szCs w:val="24"/>
              </w:rPr>
            </w:pPr>
            <w:r w:rsidRPr="004154B6">
              <w:rPr>
                <w:rFonts w:ascii="Times New Roman" w:hAnsi="Times New Roman" w:cs="Times New Roman"/>
                <w:sz w:val="24"/>
                <w:szCs w:val="24"/>
              </w:rPr>
              <w:t>Повышение продуктивности животноводства</w:t>
            </w:r>
          </w:p>
        </w:tc>
      </w:tr>
    </w:tbl>
    <w:p w:rsidR="004154B6" w:rsidRPr="004154B6" w:rsidRDefault="004154B6" w:rsidP="004154B6">
      <w:pPr>
        <w:pStyle w:val="ConsPlusNormal"/>
        <w:ind w:firstLine="0"/>
        <w:jc w:val="both"/>
        <w:rPr>
          <w:rFonts w:ascii="Times New Roman" w:hAnsi="Times New Roman" w:cs="Times New Roman"/>
          <w:sz w:val="24"/>
          <w:szCs w:val="24"/>
        </w:rPr>
      </w:pPr>
    </w:p>
    <w:p w:rsidR="004154B6" w:rsidRDefault="004154B6"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pPr>
    </w:p>
    <w:p w:rsidR="002C305F" w:rsidRDefault="002C305F" w:rsidP="004154B6">
      <w:pPr>
        <w:pStyle w:val="ConsPlusNormal"/>
        <w:ind w:firstLine="0"/>
        <w:jc w:val="both"/>
        <w:rPr>
          <w:rFonts w:ascii="Times New Roman" w:hAnsi="Times New Roman" w:cs="Times New Roman"/>
          <w:sz w:val="24"/>
          <w:szCs w:val="24"/>
        </w:rPr>
        <w:sectPr w:rsidR="002C305F" w:rsidSect="004154B6">
          <w:pgSz w:w="16838" w:h="11906" w:orient="landscape"/>
          <w:pgMar w:top="1559" w:right="1134" w:bottom="1276" w:left="1134" w:header="425" w:footer="709" w:gutter="0"/>
          <w:cols w:space="708"/>
          <w:docGrid w:linePitch="360"/>
        </w:sectPr>
      </w:pPr>
    </w:p>
    <w:p w:rsidR="002C305F" w:rsidRPr="00A13256" w:rsidRDefault="002C305F" w:rsidP="002C305F">
      <w:pPr>
        <w:pStyle w:val="ConsPlusNormal"/>
        <w:ind w:firstLine="0"/>
        <w:jc w:val="center"/>
        <w:outlineLvl w:val="1"/>
        <w:rPr>
          <w:sz w:val="28"/>
          <w:szCs w:val="28"/>
        </w:rPr>
      </w:pPr>
      <w:r>
        <w:rPr>
          <w:sz w:val="28"/>
          <w:szCs w:val="28"/>
        </w:rPr>
        <w:lastRenderedPageBreak/>
        <w:t xml:space="preserve">                                                                         </w:t>
      </w:r>
      <w:r w:rsidRPr="00A13256">
        <w:rPr>
          <w:sz w:val="28"/>
          <w:szCs w:val="28"/>
        </w:rPr>
        <w:t xml:space="preserve">Приложение </w:t>
      </w:r>
      <w:r>
        <w:rPr>
          <w:sz w:val="28"/>
          <w:szCs w:val="28"/>
        </w:rPr>
        <w:t>2</w:t>
      </w:r>
    </w:p>
    <w:p w:rsidR="002C305F" w:rsidRDefault="002C305F" w:rsidP="002C305F">
      <w:pPr>
        <w:shd w:val="clear" w:color="auto" w:fill="FFFFFF"/>
        <w:autoSpaceDE w:val="0"/>
        <w:autoSpaceDN w:val="0"/>
        <w:adjustRightInd w:val="0"/>
        <w:jc w:val="center"/>
        <w:rPr>
          <w:b/>
          <w:color w:val="000000"/>
          <w:sz w:val="34"/>
          <w:szCs w:val="34"/>
        </w:rPr>
      </w:pPr>
      <w:r w:rsidRPr="00386FC9">
        <w:rPr>
          <w:b/>
          <w:color w:val="000000"/>
          <w:sz w:val="34"/>
          <w:szCs w:val="34"/>
        </w:rPr>
        <w:t>Сводные финансовые затраты по направлениям муниципальной целевой программы</w:t>
      </w:r>
    </w:p>
    <w:p w:rsidR="002C305F" w:rsidRPr="00386FC9" w:rsidRDefault="002C305F" w:rsidP="002C305F">
      <w:pPr>
        <w:shd w:val="clear" w:color="auto" w:fill="FFFFFF"/>
        <w:autoSpaceDE w:val="0"/>
        <w:autoSpaceDN w:val="0"/>
        <w:adjustRightInd w:val="0"/>
        <w:jc w:val="center"/>
        <w:rPr>
          <w:b/>
        </w:rPr>
      </w:pPr>
    </w:p>
    <w:tbl>
      <w:tblPr>
        <w:tblW w:w="9214" w:type="dxa"/>
        <w:tblInd w:w="40" w:type="dxa"/>
        <w:tblLayout w:type="fixed"/>
        <w:tblCellMar>
          <w:left w:w="40" w:type="dxa"/>
          <w:right w:w="40" w:type="dxa"/>
        </w:tblCellMar>
        <w:tblLook w:val="0000"/>
      </w:tblPr>
      <w:tblGrid>
        <w:gridCol w:w="3402"/>
        <w:gridCol w:w="744"/>
        <w:gridCol w:w="690"/>
        <w:gridCol w:w="690"/>
        <w:gridCol w:w="690"/>
        <w:gridCol w:w="690"/>
        <w:gridCol w:w="690"/>
        <w:gridCol w:w="690"/>
        <w:gridCol w:w="928"/>
      </w:tblGrid>
      <w:tr w:rsidR="002C305F" w:rsidRPr="002C305F" w:rsidTr="002C305F">
        <w:trPr>
          <w:trHeight w:val="571"/>
        </w:trPr>
        <w:tc>
          <w:tcPr>
            <w:tcW w:w="3402" w:type="dxa"/>
            <w:vMerge w:val="restart"/>
            <w:tcBorders>
              <w:top w:val="single" w:sz="6" w:space="0" w:color="auto"/>
              <w:left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b/>
                <w:bCs/>
                <w:color w:val="000000"/>
                <w:sz w:val="22"/>
                <w:szCs w:val="22"/>
              </w:rPr>
              <w:t>Источники и направления расходов</w:t>
            </w:r>
          </w:p>
          <w:p w:rsidR="002C305F" w:rsidRPr="002C305F" w:rsidRDefault="002C305F" w:rsidP="002C305F">
            <w:pPr>
              <w:autoSpaceDE w:val="0"/>
              <w:autoSpaceDN w:val="0"/>
              <w:adjustRightInd w:val="0"/>
            </w:pPr>
          </w:p>
          <w:p w:rsidR="002C305F" w:rsidRPr="002C305F" w:rsidRDefault="002C305F" w:rsidP="002C305F">
            <w:pPr>
              <w:autoSpaceDE w:val="0"/>
              <w:autoSpaceDN w:val="0"/>
              <w:adjustRightInd w:val="0"/>
            </w:pPr>
          </w:p>
          <w:p w:rsidR="002C305F" w:rsidRPr="002C305F" w:rsidRDefault="002C305F" w:rsidP="002C305F">
            <w:pPr>
              <w:autoSpaceDE w:val="0"/>
              <w:autoSpaceDN w:val="0"/>
              <w:adjustRightInd w:val="0"/>
            </w:pPr>
          </w:p>
        </w:tc>
        <w:tc>
          <w:tcPr>
            <w:tcW w:w="4884" w:type="dxa"/>
            <w:gridSpan w:val="7"/>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b/>
                <w:bCs/>
                <w:color w:val="000000"/>
                <w:sz w:val="22"/>
                <w:szCs w:val="22"/>
              </w:rPr>
              <w:t>Финансовые затраты в ценах 2012 года (тыс. рублей)</w:t>
            </w:r>
          </w:p>
        </w:tc>
        <w:tc>
          <w:tcPr>
            <w:tcW w:w="928" w:type="dxa"/>
            <w:vMerge w:val="restart"/>
            <w:tcBorders>
              <w:top w:val="single" w:sz="6" w:space="0" w:color="auto"/>
              <w:left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b/>
                <w:bCs/>
                <w:color w:val="000000"/>
                <w:sz w:val="22"/>
                <w:szCs w:val="22"/>
              </w:rPr>
              <w:t>Приме</w:t>
            </w:r>
            <w:r>
              <w:rPr>
                <w:b/>
                <w:bCs/>
                <w:color w:val="000000"/>
                <w:sz w:val="22"/>
                <w:szCs w:val="22"/>
              </w:rPr>
              <w:t>-</w:t>
            </w:r>
            <w:r w:rsidRPr="002C305F">
              <w:rPr>
                <w:b/>
                <w:bCs/>
                <w:color w:val="000000"/>
                <w:sz w:val="22"/>
                <w:szCs w:val="22"/>
              </w:rPr>
              <w:t>чание</w:t>
            </w:r>
          </w:p>
          <w:p w:rsidR="002C305F" w:rsidRPr="002C305F" w:rsidRDefault="002C305F" w:rsidP="002C305F">
            <w:pPr>
              <w:shd w:val="clear" w:color="auto" w:fill="FFFFFF"/>
              <w:autoSpaceDE w:val="0"/>
              <w:autoSpaceDN w:val="0"/>
              <w:adjustRightInd w:val="0"/>
            </w:pPr>
          </w:p>
          <w:p w:rsidR="002C305F" w:rsidRPr="002C305F" w:rsidRDefault="002C305F" w:rsidP="002C305F">
            <w:pPr>
              <w:shd w:val="clear" w:color="auto" w:fill="FFFFFF"/>
              <w:autoSpaceDE w:val="0"/>
              <w:autoSpaceDN w:val="0"/>
              <w:adjustRightInd w:val="0"/>
            </w:pPr>
          </w:p>
          <w:p w:rsidR="002C305F" w:rsidRPr="002C305F" w:rsidRDefault="002C305F" w:rsidP="002C305F">
            <w:pPr>
              <w:shd w:val="clear" w:color="auto" w:fill="FFFFFF"/>
              <w:autoSpaceDE w:val="0"/>
              <w:autoSpaceDN w:val="0"/>
              <w:adjustRightInd w:val="0"/>
            </w:pPr>
          </w:p>
        </w:tc>
      </w:tr>
      <w:tr w:rsidR="002C305F" w:rsidRPr="002C305F" w:rsidTr="002C305F">
        <w:trPr>
          <w:trHeight w:val="288"/>
        </w:trPr>
        <w:tc>
          <w:tcPr>
            <w:tcW w:w="3402" w:type="dxa"/>
            <w:vMerge/>
            <w:tcBorders>
              <w:left w:val="single" w:sz="6" w:space="0" w:color="auto"/>
              <w:right w:val="single" w:sz="6" w:space="0" w:color="auto"/>
            </w:tcBorders>
            <w:shd w:val="clear" w:color="auto" w:fill="FFFFFF"/>
          </w:tcPr>
          <w:p w:rsidR="002C305F" w:rsidRPr="002C305F" w:rsidRDefault="002C305F" w:rsidP="002C305F">
            <w:pPr>
              <w:autoSpaceDE w:val="0"/>
              <w:autoSpaceDN w:val="0"/>
              <w:adjustRightInd w:val="0"/>
            </w:pPr>
          </w:p>
        </w:tc>
        <w:tc>
          <w:tcPr>
            <w:tcW w:w="744" w:type="dxa"/>
            <w:vMerge w:val="restart"/>
            <w:tcBorders>
              <w:top w:val="single" w:sz="6" w:space="0" w:color="auto"/>
              <w:left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b/>
                <w:bCs/>
                <w:color w:val="000000"/>
                <w:sz w:val="22"/>
                <w:szCs w:val="22"/>
              </w:rPr>
              <w:t>Всего</w:t>
            </w:r>
          </w:p>
          <w:p w:rsidR="002C305F" w:rsidRPr="002C305F" w:rsidRDefault="002C305F" w:rsidP="002C305F">
            <w:pPr>
              <w:autoSpaceDE w:val="0"/>
              <w:autoSpaceDN w:val="0"/>
              <w:adjustRightInd w:val="0"/>
            </w:pPr>
          </w:p>
          <w:p w:rsidR="002C305F" w:rsidRPr="002C305F" w:rsidRDefault="002C305F" w:rsidP="002C305F">
            <w:pPr>
              <w:autoSpaceDE w:val="0"/>
              <w:autoSpaceDN w:val="0"/>
              <w:adjustRightInd w:val="0"/>
            </w:pPr>
          </w:p>
        </w:tc>
        <w:tc>
          <w:tcPr>
            <w:tcW w:w="4140" w:type="dxa"/>
            <w:gridSpan w:val="6"/>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b/>
                <w:bCs/>
                <w:color w:val="000000"/>
                <w:sz w:val="22"/>
                <w:szCs w:val="22"/>
              </w:rPr>
              <w:t>В том числе по годам</w:t>
            </w:r>
          </w:p>
        </w:tc>
        <w:tc>
          <w:tcPr>
            <w:tcW w:w="928" w:type="dxa"/>
            <w:vMerge/>
            <w:tcBorders>
              <w:left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62"/>
        </w:trPr>
        <w:tc>
          <w:tcPr>
            <w:tcW w:w="3402" w:type="dxa"/>
            <w:vMerge/>
            <w:tcBorders>
              <w:left w:val="single" w:sz="6" w:space="0" w:color="auto"/>
              <w:bottom w:val="single" w:sz="6" w:space="0" w:color="auto"/>
              <w:right w:val="single" w:sz="6" w:space="0" w:color="auto"/>
            </w:tcBorders>
            <w:shd w:val="clear" w:color="auto" w:fill="FFFFFF"/>
          </w:tcPr>
          <w:p w:rsidR="002C305F" w:rsidRPr="002C305F" w:rsidRDefault="002C305F" w:rsidP="002C305F">
            <w:pPr>
              <w:autoSpaceDE w:val="0"/>
              <w:autoSpaceDN w:val="0"/>
              <w:adjustRightInd w:val="0"/>
            </w:pPr>
          </w:p>
        </w:tc>
        <w:tc>
          <w:tcPr>
            <w:tcW w:w="744" w:type="dxa"/>
            <w:vMerge/>
            <w:tcBorders>
              <w:left w:val="single" w:sz="6" w:space="0" w:color="auto"/>
              <w:bottom w:val="single" w:sz="6" w:space="0" w:color="auto"/>
              <w:right w:val="single" w:sz="6" w:space="0" w:color="auto"/>
            </w:tcBorders>
            <w:shd w:val="clear" w:color="auto" w:fill="FFFFFF"/>
          </w:tcPr>
          <w:p w:rsidR="002C305F" w:rsidRPr="002C305F" w:rsidRDefault="002C305F" w:rsidP="002C305F">
            <w:pPr>
              <w:autoSpaceDE w:val="0"/>
              <w:autoSpaceDN w:val="0"/>
              <w:adjustRightInd w:val="0"/>
            </w:pP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b/>
                <w:bCs/>
                <w:color w:val="000000"/>
                <w:sz w:val="22"/>
                <w:szCs w:val="22"/>
              </w:rPr>
              <w:t>2012 год</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b/>
                <w:bCs/>
                <w:color w:val="000000"/>
                <w:sz w:val="22"/>
                <w:szCs w:val="22"/>
              </w:rPr>
              <w:t>2013 год</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b/>
                <w:bCs/>
                <w:color w:val="000000"/>
                <w:sz w:val="22"/>
                <w:szCs w:val="22"/>
              </w:rPr>
              <w:t>2014 год</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rPr>
                <w:b/>
              </w:rPr>
            </w:pPr>
            <w:r w:rsidRPr="002C305F">
              <w:rPr>
                <w:b/>
                <w:sz w:val="22"/>
                <w:szCs w:val="22"/>
              </w:rPr>
              <w:t>2015 год</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rPr>
                <w:b/>
              </w:rPr>
            </w:pPr>
            <w:r w:rsidRPr="002C305F">
              <w:rPr>
                <w:b/>
                <w:sz w:val="22"/>
                <w:szCs w:val="22"/>
              </w:rPr>
              <w:t>2016 год</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rPr>
                <w:b/>
              </w:rPr>
            </w:pPr>
            <w:r w:rsidRPr="002C305F">
              <w:rPr>
                <w:b/>
                <w:sz w:val="22"/>
                <w:szCs w:val="22"/>
              </w:rPr>
              <w:t>2017 год</w:t>
            </w:r>
          </w:p>
        </w:tc>
        <w:tc>
          <w:tcPr>
            <w:tcW w:w="928" w:type="dxa"/>
            <w:vMerge/>
            <w:tcBorders>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7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 xml:space="preserve">Всего финансовых затрат в том числе:             </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69360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10025</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16095</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16060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12060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15075</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28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муниципального бюджета</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360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25</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95</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75</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6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федерального бюджета (на условиях софинансирования)</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4"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28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краевого бюджета</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4"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69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внебюджетных источников (указать каких)</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69000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10000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16000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11000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17000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15000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6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Капитальные вложения в том числе:</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69000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10000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16000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11000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17000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15000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28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муниципального бюджета</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2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федерального бюджета (на условиях софинансирования)</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28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краевого бюджета</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6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внебюджетных источников (указать каких) собственные ср-ва</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69000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10000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15000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11000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17000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15000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111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Научно-исследовательские и</w:t>
            </w:r>
          </w:p>
          <w:p w:rsidR="002C305F" w:rsidRPr="002C305F" w:rsidRDefault="002C305F" w:rsidP="002C305F">
            <w:pPr>
              <w:shd w:val="clear" w:color="auto" w:fill="FFFFFF"/>
              <w:autoSpaceDE w:val="0"/>
              <w:autoSpaceDN w:val="0"/>
              <w:adjustRightInd w:val="0"/>
            </w:pPr>
            <w:r w:rsidRPr="002C305F">
              <w:rPr>
                <w:color w:val="000000"/>
                <w:sz w:val="22"/>
                <w:szCs w:val="22"/>
              </w:rPr>
              <w:t>опытно-конструкторские</w:t>
            </w:r>
          </w:p>
          <w:p w:rsidR="002C305F" w:rsidRPr="002C305F" w:rsidRDefault="002C305F" w:rsidP="002C305F">
            <w:pPr>
              <w:shd w:val="clear" w:color="auto" w:fill="FFFFFF"/>
              <w:autoSpaceDE w:val="0"/>
              <w:autoSpaceDN w:val="0"/>
              <w:adjustRightInd w:val="0"/>
            </w:pPr>
            <w:r w:rsidRPr="002C305F">
              <w:rPr>
                <w:color w:val="000000"/>
                <w:sz w:val="22"/>
                <w:szCs w:val="22"/>
              </w:rPr>
              <w:t>работы</w:t>
            </w:r>
          </w:p>
          <w:p w:rsidR="002C305F" w:rsidRPr="002C305F" w:rsidRDefault="002C305F" w:rsidP="002C305F">
            <w:pPr>
              <w:shd w:val="clear" w:color="auto" w:fill="FFFFFF"/>
              <w:autoSpaceDE w:val="0"/>
              <w:autoSpaceDN w:val="0"/>
              <w:adjustRightInd w:val="0"/>
            </w:pPr>
            <w:r w:rsidRPr="002C305F">
              <w:rPr>
                <w:color w:val="000000"/>
                <w:sz w:val="22"/>
                <w:szCs w:val="22"/>
              </w:rPr>
              <w:t>в том числе:</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28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муниципального бюджета</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7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федерального бюджета (на условиях софинансирования)</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28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краевого бюджета</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6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внебюджетных источников (указать каких)</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66"/>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2C305F" w:rsidRPr="002C305F" w:rsidRDefault="002C305F" w:rsidP="002C305F">
            <w:pPr>
              <w:shd w:val="clear" w:color="auto" w:fill="FFFFFF"/>
              <w:autoSpaceDE w:val="0"/>
              <w:autoSpaceDN w:val="0"/>
              <w:adjustRightInd w:val="0"/>
            </w:pPr>
            <w:r w:rsidRPr="002C305F">
              <w:rPr>
                <w:color w:val="000000"/>
                <w:sz w:val="22"/>
                <w:szCs w:val="22"/>
              </w:rPr>
              <w:t>Прочие расходы в том числе:</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360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25</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95</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75</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29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муниципального бюджета</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360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25</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95</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60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75</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6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федерального бюджета (на условиях софинансирования)</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28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краевого бюджета</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r w:rsidR="002C305F" w:rsidRPr="002C305F" w:rsidTr="002C305F">
        <w:trPr>
          <w:trHeight w:val="57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color w:val="000000"/>
                <w:sz w:val="22"/>
                <w:szCs w:val="22"/>
              </w:rPr>
              <w:t>из внебюджетных источников (указать каких)</w:t>
            </w:r>
          </w:p>
        </w:tc>
        <w:tc>
          <w:tcPr>
            <w:tcW w:w="744"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4"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690" w:type="dxa"/>
            <w:tcBorders>
              <w:top w:val="single" w:sz="6" w:space="0" w:color="auto"/>
              <w:left w:val="single" w:sz="4"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r w:rsidRPr="002C305F">
              <w:rPr>
                <w:sz w:val="22"/>
                <w:szCs w:val="22"/>
              </w:rPr>
              <w:t>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2C305F" w:rsidRPr="002C305F" w:rsidRDefault="002C305F" w:rsidP="002C305F">
            <w:pPr>
              <w:shd w:val="clear" w:color="auto" w:fill="FFFFFF"/>
              <w:autoSpaceDE w:val="0"/>
              <w:autoSpaceDN w:val="0"/>
              <w:adjustRightInd w:val="0"/>
            </w:pPr>
          </w:p>
        </w:tc>
      </w:tr>
    </w:tbl>
    <w:p w:rsidR="002C305F" w:rsidRDefault="002C305F" w:rsidP="002C305F"/>
    <w:p w:rsidR="002C305F" w:rsidRDefault="002C305F" w:rsidP="002C305F">
      <w:pPr>
        <w:jc w:val="right"/>
        <w:rPr>
          <w:sz w:val="32"/>
          <w:szCs w:val="32"/>
        </w:rPr>
      </w:pPr>
    </w:p>
    <w:p w:rsidR="002C305F" w:rsidRDefault="002C305F" w:rsidP="002C305F">
      <w:pPr>
        <w:jc w:val="right"/>
        <w:rPr>
          <w:sz w:val="32"/>
          <w:szCs w:val="32"/>
        </w:rPr>
        <w:sectPr w:rsidR="002C305F" w:rsidSect="002C305F">
          <w:pgSz w:w="11906" w:h="16838" w:code="9"/>
          <w:pgMar w:top="1134" w:right="1133" w:bottom="1134" w:left="1560" w:header="720" w:footer="720" w:gutter="0"/>
          <w:cols w:space="720"/>
        </w:sectPr>
      </w:pPr>
    </w:p>
    <w:p w:rsidR="00D436B3" w:rsidRDefault="00D436B3" w:rsidP="00D436B3">
      <w:pPr>
        <w:jc w:val="center"/>
        <w:rPr>
          <w:b/>
          <w:iCs/>
        </w:rPr>
      </w:pPr>
      <w:r>
        <w:rPr>
          <w:b/>
          <w:iCs/>
        </w:rPr>
        <w:lastRenderedPageBreak/>
        <w:t>РОССИЙСКАЯ   ФЕДЕРАЦИЯ</w:t>
      </w:r>
    </w:p>
    <w:p w:rsidR="00D436B3" w:rsidRDefault="00D436B3" w:rsidP="00D436B3">
      <w:pPr>
        <w:pStyle w:val="2"/>
        <w:rPr>
          <w:b/>
          <w:iCs/>
        </w:rPr>
      </w:pPr>
      <w:r>
        <w:rPr>
          <w:b/>
          <w:iCs/>
        </w:rPr>
        <w:t>АДМИНИСТРАЦИЯ  НОВИЧИХИНСКОГО  РАЙОНА</w:t>
      </w:r>
    </w:p>
    <w:p w:rsidR="00D436B3" w:rsidRDefault="00D436B3" w:rsidP="00D436B3">
      <w:pPr>
        <w:jc w:val="center"/>
        <w:rPr>
          <w:b/>
          <w:iCs/>
        </w:rPr>
      </w:pPr>
      <w:r>
        <w:rPr>
          <w:b/>
          <w:iCs/>
        </w:rPr>
        <w:t>АЛТАЙСКОГО  КРАЯ</w:t>
      </w:r>
    </w:p>
    <w:p w:rsidR="00D436B3" w:rsidRDefault="00D436B3" w:rsidP="00D436B3">
      <w:pPr>
        <w:pStyle w:val="1"/>
        <w:jc w:val="center"/>
        <w:rPr>
          <w:b/>
          <w:bCs w:val="0"/>
          <w:sz w:val="36"/>
        </w:rPr>
      </w:pPr>
    </w:p>
    <w:p w:rsidR="00D436B3" w:rsidRDefault="00D436B3" w:rsidP="00D436B3">
      <w:pPr>
        <w:pStyle w:val="1"/>
        <w:jc w:val="center"/>
        <w:rPr>
          <w:b/>
          <w:bCs w:val="0"/>
          <w:sz w:val="36"/>
        </w:rPr>
      </w:pPr>
      <w:r>
        <w:rPr>
          <w:b/>
          <w:bCs w:val="0"/>
          <w:sz w:val="36"/>
        </w:rPr>
        <w:t>ПОСТАНОВЛЕНИЕ</w:t>
      </w:r>
    </w:p>
    <w:p w:rsidR="00D436B3" w:rsidRDefault="00D436B3" w:rsidP="00D436B3"/>
    <w:p w:rsidR="00D436B3" w:rsidRDefault="00D436B3" w:rsidP="00D436B3">
      <w:pPr>
        <w:rPr>
          <w:b/>
          <w:bCs/>
          <w:sz w:val="28"/>
        </w:rPr>
      </w:pPr>
      <w:r>
        <w:rPr>
          <w:b/>
          <w:bCs/>
          <w:sz w:val="28"/>
        </w:rPr>
        <w:t>12.01.2017   №  8</w:t>
      </w:r>
      <w:r>
        <w:rPr>
          <w:b/>
          <w:bCs/>
          <w:sz w:val="28"/>
        </w:rPr>
        <w:tab/>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436B3" w:rsidRDefault="00D436B3" w:rsidP="00D436B3">
      <w:pPr>
        <w:rPr>
          <w:sz w:val="28"/>
        </w:rPr>
      </w:pPr>
    </w:p>
    <w:p w:rsidR="00D436B3" w:rsidRDefault="00D436B3" w:rsidP="00D436B3">
      <w:pPr>
        <w:jc w:val="both"/>
        <w:rPr>
          <w:sz w:val="28"/>
          <w:szCs w:val="28"/>
        </w:rPr>
      </w:pPr>
      <w:r>
        <w:rPr>
          <w:sz w:val="28"/>
          <w:szCs w:val="28"/>
        </w:rPr>
        <w:t>О внесении изменений в постановление</w:t>
      </w:r>
    </w:p>
    <w:p w:rsidR="00D436B3" w:rsidRDefault="00D436B3" w:rsidP="00D436B3">
      <w:pPr>
        <w:jc w:val="both"/>
        <w:rPr>
          <w:sz w:val="28"/>
          <w:szCs w:val="28"/>
        </w:rPr>
      </w:pPr>
      <w:r>
        <w:rPr>
          <w:sz w:val="28"/>
          <w:szCs w:val="28"/>
        </w:rPr>
        <w:t>Администррации Новичихинского района</w:t>
      </w:r>
    </w:p>
    <w:p w:rsidR="00D436B3" w:rsidRDefault="00D436B3" w:rsidP="00D436B3">
      <w:pPr>
        <w:jc w:val="both"/>
        <w:rPr>
          <w:sz w:val="28"/>
          <w:szCs w:val="28"/>
        </w:rPr>
      </w:pPr>
      <w:r>
        <w:rPr>
          <w:sz w:val="28"/>
          <w:szCs w:val="28"/>
        </w:rPr>
        <w:t>от 03.02.2010 года № 22 «О создании</w:t>
      </w:r>
    </w:p>
    <w:p w:rsidR="00D436B3" w:rsidRDefault="00D436B3" w:rsidP="00D436B3">
      <w:pPr>
        <w:jc w:val="both"/>
        <w:rPr>
          <w:sz w:val="28"/>
          <w:szCs w:val="28"/>
        </w:rPr>
      </w:pPr>
      <w:r>
        <w:rPr>
          <w:sz w:val="28"/>
          <w:szCs w:val="28"/>
        </w:rPr>
        <w:t xml:space="preserve">районной комиссии по регулированию </w:t>
      </w:r>
    </w:p>
    <w:p w:rsidR="00D436B3" w:rsidRDefault="00D436B3" w:rsidP="00D436B3">
      <w:pPr>
        <w:jc w:val="both"/>
        <w:rPr>
          <w:sz w:val="28"/>
          <w:szCs w:val="28"/>
        </w:rPr>
      </w:pPr>
      <w:r>
        <w:rPr>
          <w:sz w:val="28"/>
          <w:szCs w:val="28"/>
        </w:rPr>
        <w:t>социально-трудовых отношений со стороны</w:t>
      </w:r>
    </w:p>
    <w:p w:rsidR="00D436B3" w:rsidRDefault="00D436B3" w:rsidP="00D436B3">
      <w:pPr>
        <w:jc w:val="both"/>
        <w:rPr>
          <w:sz w:val="28"/>
          <w:szCs w:val="28"/>
        </w:rPr>
      </w:pPr>
      <w:r>
        <w:rPr>
          <w:sz w:val="28"/>
          <w:szCs w:val="28"/>
        </w:rPr>
        <w:t>Администрации района»</w:t>
      </w:r>
    </w:p>
    <w:p w:rsidR="00D436B3" w:rsidRDefault="00D436B3" w:rsidP="00D436B3">
      <w:pPr>
        <w:jc w:val="both"/>
        <w:rPr>
          <w:sz w:val="28"/>
          <w:szCs w:val="28"/>
        </w:rPr>
      </w:pPr>
    </w:p>
    <w:p w:rsidR="00D436B3" w:rsidRDefault="00D436B3" w:rsidP="00D436B3">
      <w:pPr>
        <w:jc w:val="both"/>
        <w:rPr>
          <w:sz w:val="28"/>
          <w:szCs w:val="28"/>
        </w:rPr>
      </w:pPr>
      <w:r>
        <w:rPr>
          <w:sz w:val="28"/>
          <w:szCs w:val="28"/>
        </w:rPr>
        <w:tab/>
        <w:t>В соответствии со статьей 55 Устава муниципального образования Новичихинский район Алтайского края ПОСТАНОВЛЯЮ:</w:t>
      </w:r>
    </w:p>
    <w:p w:rsidR="00D436B3" w:rsidRDefault="00D436B3" w:rsidP="00D436B3">
      <w:pPr>
        <w:ind w:firstLine="708"/>
        <w:jc w:val="both"/>
        <w:rPr>
          <w:sz w:val="28"/>
          <w:szCs w:val="28"/>
        </w:rPr>
      </w:pPr>
      <w:r>
        <w:rPr>
          <w:sz w:val="28"/>
          <w:szCs w:val="28"/>
        </w:rPr>
        <w:t>1.</w:t>
      </w:r>
      <w:r w:rsidRPr="00D436B3">
        <w:rPr>
          <w:sz w:val="28"/>
          <w:szCs w:val="28"/>
        </w:rPr>
        <w:t xml:space="preserve">Исключить из состава комиссии Бергер Татьяну Николаевну, начальника управления </w:t>
      </w:r>
      <w:r>
        <w:rPr>
          <w:sz w:val="28"/>
          <w:szCs w:val="28"/>
        </w:rPr>
        <w:t>сельского хозяйства Администрации района.</w:t>
      </w:r>
    </w:p>
    <w:p w:rsidR="00D436B3" w:rsidRDefault="00D436B3" w:rsidP="00D436B3">
      <w:pPr>
        <w:ind w:firstLine="708"/>
        <w:jc w:val="both"/>
        <w:rPr>
          <w:sz w:val="28"/>
          <w:szCs w:val="28"/>
        </w:rPr>
      </w:pPr>
      <w:r>
        <w:rPr>
          <w:sz w:val="28"/>
          <w:szCs w:val="28"/>
        </w:rPr>
        <w:t>2.Ввести в состав комиссии Звягинцева Сергея Геннадьевича, начальника отдела животноводства, исполняющего обязанности начальника управления сельского хозяйства Администрации района.</w:t>
      </w:r>
    </w:p>
    <w:p w:rsidR="00D436B3" w:rsidRPr="00D436B3" w:rsidRDefault="00D436B3" w:rsidP="00D436B3">
      <w:pPr>
        <w:ind w:firstLine="708"/>
        <w:jc w:val="both"/>
        <w:rPr>
          <w:sz w:val="28"/>
          <w:szCs w:val="28"/>
        </w:rPr>
      </w:pPr>
      <w:r>
        <w:rPr>
          <w:sz w:val="28"/>
          <w:szCs w:val="28"/>
        </w:rPr>
        <w:t>3. Контроль за исполнением настоящего постановления оставляю за собой.</w:t>
      </w:r>
    </w:p>
    <w:p w:rsidR="00D436B3" w:rsidRDefault="00D436B3" w:rsidP="00D436B3">
      <w:pPr>
        <w:jc w:val="both"/>
        <w:rPr>
          <w:sz w:val="28"/>
        </w:rPr>
      </w:pPr>
    </w:p>
    <w:tbl>
      <w:tblPr>
        <w:tblW w:w="9468" w:type="dxa"/>
        <w:tblLayout w:type="fixed"/>
        <w:tblLook w:val="0000"/>
      </w:tblPr>
      <w:tblGrid>
        <w:gridCol w:w="3228"/>
        <w:gridCol w:w="2160"/>
        <w:gridCol w:w="2040"/>
        <w:gridCol w:w="2040"/>
      </w:tblGrid>
      <w:tr w:rsidR="00D436B3" w:rsidTr="00A65C11">
        <w:tc>
          <w:tcPr>
            <w:tcW w:w="3228" w:type="dxa"/>
          </w:tcPr>
          <w:p w:rsidR="00D436B3" w:rsidRPr="00CC072E" w:rsidRDefault="00D436B3" w:rsidP="00A65C11">
            <w:pPr>
              <w:rPr>
                <w:bCs/>
                <w:sz w:val="28"/>
                <w:szCs w:val="28"/>
              </w:rPr>
            </w:pPr>
          </w:p>
          <w:p w:rsidR="00D436B3" w:rsidRPr="00A96F97" w:rsidRDefault="00D436B3" w:rsidP="00A65C11">
            <w:pPr>
              <w:rPr>
                <w:sz w:val="28"/>
                <w:szCs w:val="28"/>
              </w:rPr>
            </w:pPr>
            <w:r w:rsidRPr="00CC072E">
              <w:rPr>
                <w:sz w:val="28"/>
                <w:szCs w:val="28"/>
              </w:rPr>
              <w:t xml:space="preserve">Глава </w:t>
            </w:r>
          </w:p>
          <w:p w:rsidR="00D436B3" w:rsidRPr="00CC072E" w:rsidRDefault="00D436B3" w:rsidP="00A65C11">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D436B3" w:rsidRDefault="00D436B3" w:rsidP="00A65C11">
            <w:pPr>
              <w:rPr>
                <w:sz w:val="28"/>
              </w:rPr>
            </w:pPr>
          </w:p>
        </w:tc>
        <w:tc>
          <w:tcPr>
            <w:tcW w:w="2160" w:type="dxa"/>
          </w:tcPr>
          <w:p w:rsidR="00D436B3" w:rsidRDefault="00D436B3" w:rsidP="00A65C11">
            <w:r>
              <w:rPr>
                <w:noProof/>
              </w:rPr>
              <w:drawing>
                <wp:inline distT="0" distB="0" distL="0" distR="0">
                  <wp:extent cx="1095375" cy="10953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D436B3" w:rsidRDefault="00D436B3" w:rsidP="00A65C11"/>
          <w:p w:rsidR="00D436B3" w:rsidRDefault="00D436B3" w:rsidP="00A65C11">
            <w:r>
              <w:rPr>
                <w:noProof/>
              </w:rPr>
              <w:drawing>
                <wp:inline distT="0" distB="0" distL="0" distR="0">
                  <wp:extent cx="1123950" cy="8763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D436B3" w:rsidRDefault="00D436B3" w:rsidP="00A65C11">
            <w:pPr>
              <w:pStyle w:val="ab"/>
              <w:tabs>
                <w:tab w:val="clear" w:pos="4677"/>
                <w:tab w:val="clear" w:pos="9355"/>
              </w:tabs>
            </w:pPr>
          </w:p>
          <w:p w:rsidR="00D436B3" w:rsidRDefault="00D436B3" w:rsidP="00A65C11">
            <w:pPr>
              <w:pStyle w:val="ab"/>
              <w:tabs>
                <w:tab w:val="clear" w:pos="4677"/>
                <w:tab w:val="clear" w:pos="9355"/>
              </w:tabs>
            </w:pPr>
          </w:p>
          <w:p w:rsidR="00D436B3" w:rsidRPr="008C12D9" w:rsidRDefault="00D436B3" w:rsidP="00A65C11">
            <w:pPr>
              <w:rPr>
                <w:sz w:val="28"/>
              </w:rPr>
            </w:pPr>
            <w:r>
              <w:rPr>
                <w:sz w:val="28"/>
              </w:rPr>
              <w:t>С.Л. Ермаков</w:t>
            </w:r>
          </w:p>
          <w:p w:rsidR="00D436B3" w:rsidRDefault="00D436B3" w:rsidP="00A65C11">
            <w:pPr>
              <w:pStyle w:val="ab"/>
              <w:tabs>
                <w:tab w:val="clear" w:pos="4677"/>
                <w:tab w:val="clear" w:pos="9355"/>
              </w:tabs>
              <w:rPr>
                <w:sz w:val="28"/>
              </w:rPr>
            </w:pPr>
          </w:p>
        </w:tc>
      </w:tr>
    </w:tbl>
    <w:p w:rsidR="00D436B3" w:rsidRDefault="00D436B3" w:rsidP="00D436B3">
      <w:pPr>
        <w:jc w:val="center"/>
        <w:rPr>
          <w:b/>
          <w:iCs/>
        </w:rPr>
      </w:pPr>
    </w:p>
    <w:p w:rsidR="00D436B3" w:rsidRDefault="00D436B3" w:rsidP="00D436B3">
      <w:pPr>
        <w:jc w:val="center"/>
        <w:rPr>
          <w:b/>
          <w:iCs/>
        </w:rPr>
      </w:pPr>
    </w:p>
    <w:p w:rsidR="00D436B3" w:rsidRDefault="00D436B3" w:rsidP="00D436B3">
      <w:pPr>
        <w:jc w:val="center"/>
        <w:rPr>
          <w:b/>
          <w:iCs/>
        </w:rPr>
      </w:pPr>
    </w:p>
    <w:p w:rsidR="00D436B3" w:rsidRDefault="00D436B3" w:rsidP="00D436B3">
      <w:pPr>
        <w:jc w:val="center"/>
        <w:rPr>
          <w:b/>
          <w:iCs/>
        </w:rPr>
      </w:pPr>
    </w:p>
    <w:p w:rsidR="00D436B3" w:rsidRDefault="00D436B3" w:rsidP="00D436B3">
      <w:pPr>
        <w:jc w:val="center"/>
        <w:rPr>
          <w:b/>
          <w:iCs/>
        </w:rPr>
      </w:pPr>
    </w:p>
    <w:p w:rsidR="00D436B3" w:rsidRDefault="00D436B3" w:rsidP="00D436B3">
      <w:pPr>
        <w:jc w:val="center"/>
        <w:rPr>
          <w:b/>
          <w:iCs/>
        </w:rPr>
      </w:pPr>
    </w:p>
    <w:p w:rsidR="00D436B3" w:rsidRDefault="00D436B3" w:rsidP="00CD2054">
      <w:pPr>
        <w:jc w:val="center"/>
        <w:rPr>
          <w:b/>
          <w:iCs/>
        </w:rPr>
      </w:pPr>
    </w:p>
    <w:p w:rsidR="00D436B3" w:rsidRDefault="00D436B3" w:rsidP="00CD2054">
      <w:pPr>
        <w:jc w:val="center"/>
        <w:rPr>
          <w:b/>
          <w:iCs/>
        </w:rPr>
      </w:pPr>
    </w:p>
    <w:p w:rsidR="00AD61EA" w:rsidRDefault="00AD61EA" w:rsidP="00CD2054">
      <w:pPr>
        <w:jc w:val="center"/>
        <w:rPr>
          <w:b/>
          <w:iCs/>
        </w:rPr>
      </w:pPr>
    </w:p>
    <w:p w:rsidR="00AD61EA" w:rsidRDefault="00AD61EA" w:rsidP="00CD2054">
      <w:pPr>
        <w:jc w:val="center"/>
        <w:rPr>
          <w:b/>
          <w:iCs/>
        </w:rPr>
      </w:pPr>
    </w:p>
    <w:p w:rsidR="00AD61EA" w:rsidRDefault="00AD61EA" w:rsidP="00CD2054">
      <w:pPr>
        <w:jc w:val="center"/>
        <w:rPr>
          <w:b/>
          <w:iCs/>
        </w:rPr>
      </w:pPr>
    </w:p>
    <w:p w:rsidR="00AD61EA" w:rsidRDefault="00AD61EA" w:rsidP="00CD2054">
      <w:pPr>
        <w:jc w:val="center"/>
        <w:rPr>
          <w:b/>
          <w:iCs/>
        </w:rPr>
      </w:pPr>
    </w:p>
    <w:p w:rsidR="00AD61EA" w:rsidRDefault="00AD61EA" w:rsidP="00CD2054">
      <w:pPr>
        <w:jc w:val="center"/>
        <w:rPr>
          <w:b/>
          <w:iCs/>
        </w:rPr>
      </w:pPr>
    </w:p>
    <w:p w:rsidR="00AD61EA" w:rsidRDefault="00AD61EA" w:rsidP="00CD2054">
      <w:pPr>
        <w:jc w:val="center"/>
        <w:rPr>
          <w:b/>
          <w:iCs/>
        </w:rPr>
      </w:pPr>
    </w:p>
    <w:p w:rsidR="00AD61EA" w:rsidRDefault="00AD61EA" w:rsidP="00CD2054">
      <w:pPr>
        <w:jc w:val="center"/>
        <w:rPr>
          <w:b/>
          <w:iCs/>
        </w:rPr>
      </w:pPr>
    </w:p>
    <w:p w:rsidR="00D436B3" w:rsidRDefault="00D436B3" w:rsidP="00CD2054">
      <w:pPr>
        <w:jc w:val="center"/>
        <w:rPr>
          <w:b/>
          <w:iCs/>
        </w:rPr>
      </w:pPr>
    </w:p>
    <w:p w:rsidR="00D436B3" w:rsidRDefault="00D436B3"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2C305F" w:rsidP="00CD2054">
      <w:pPr>
        <w:rPr>
          <w:b/>
          <w:bCs/>
          <w:sz w:val="28"/>
        </w:rPr>
      </w:pPr>
      <w:r>
        <w:rPr>
          <w:b/>
          <w:bCs/>
          <w:sz w:val="28"/>
        </w:rPr>
        <w:t>12.01.2017   №  9</w:t>
      </w:r>
      <w:r w:rsidR="00CD2054">
        <w:rPr>
          <w:b/>
          <w:bCs/>
          <w:sz w:val="28"/>
        </w:rPr>
        <w:tab/>
      </w:r>
      <w:r w:rsidR="00CD2054">
        <w:rPr>
          <w:b/>
          <w:bCs/>
          <w:sz w:val="28"/>
        </w:rPr>
        <w:tab/>
        <w:t xml:space="preserve"> </w:t>
      </w:r>
      <w:r w:rsidR="00CD2054">
        <w:rPr>
          <w:b/>
          <w:bCs/>
          <w:sz w:val="28"/>
        </w:rPr>
        <w:tab/>
      </w:r>
      <w:r w:rsidR="00CD2054">
        <w:rPr>
          <w:b/>
          <w:bCs/>
          <w:sz w:val="28"/>
        </w:rPr>
        <w:tab/>
      </w:r>
      <w:r w:rsidR="00CD2054">
        <w:rPr>
          <w:b/>
          <w:bCs/>
          <w:sz w:val="28"/>
        </w:rPr>
        <w:tab/>
      </w:r>
      <w:r w:rsidR="00CD2054">
        <w:rPr>
          <w:b/>
          <w:bCs/>
          <w:sz w:val="28"/>
        </w:rPr>
        <w:tab/>
      </w:r>
      <w:r w:rsidR="00CD2054">
        <w:rPr>
          <w:b/>
          <w:bCs/>
          <w:sz w:val="28"/>
        </w:rPr>
        <w:tab/>
        <w:t xml:space="preserve">           с.Новичиха</w:t>
      </w:r>
    </w:p>
    <w:p w:rsidR="00CD2054" w:rsidRDefault="00CD2054" w:rsidP="00CD2054">
      <w:pPr>
        <w:rPr>
          <w:sz w:val="28"/>
        </w:rPr>
      </w:pPr>
    </w:p>
    <w:p w:rsidR="002C305F" w:rsidRDefault="002C305F" w:rsidP="002C305F">
      <w:pPr>
        <w:pStyle w:val="af6"/>
        <w:jc w:val="left"/>
        <w:rPr>
          <w:b w:val="0"/>
          <w:bCs w:val="0"/>
          <w:i w:val="0"/>
          <w:iCs w:val="0"/>
          <w:sz w:val="28"/>
        </w:rPr>
      </w:pPr>
      <w:r>
        <w:rPr>
          <w:b w:val="0"/>
          <w:bCs w:val="0"/>
          <w:i w:val="0"/>
          <w:iCs w:val="0"/>
          <w:sz w:val="28"/>
        </w:rPr>
        <w:t>О внесении изменений в постановление № 449 от 02.12.2015</w:t>
      </w:r>
    </w:p>
    <w:p w:rsidR="002C305F" w:rsidRDefault="002C305F" w:rsidP="002C305F">
      <w:pPr>
        <w:pStyle w:val="af6"/>
        <w:jc w:val="left"/>
        <w:rPr>
          <w:b w:val="0"/>
          <w:bCs w:val="0"/>
          <w:i w:val="0"/>
          <w:iCs w:val="0"/>
          <w:sz w:val="28"/>
        </w:rPr>
      </w:pPr>
      <w:r>
        <w:rPr>
          <w:b w:val="0"/>
          <w:bCs w:val="0"/>
          <w:i w:val="0"/>
          <w:iCs w:val="0"/>
          <w:sz w:val="28"/>
        </w:rPr>
        <w:t>«Об утверждении Административного регламента по</w:t>
      </w:r>
    </w:p>
    <w:p w:rsidR="002C305F" w:rsidRDefault="002C305F" w:rsidP="002C305F">
      <w:pPr>
        <w:pStyle w:val="af6"/>
        <w:jc w:val="left"/>
        <w:rPr>
          <w:b w:val="0"/>
          <w:bCs w:val="0"/>
          <w:i w:val="0"/>
          <w:iCs w:val="0"/>
          <w:sz w:val="28"/>
        </w:rPr>
      </w:pPr>
      <w:r>
        <w:rPr>
          <w:b w:val="0"/>
          <w:bCs w:val="0"/>
          <w:i w:val="0"/>
          <w:iCs w:val="0"/>
          <w:sz w:val="28"/>
        </w:rPr>
        <w:t>предоставлению муниципальной услуги</w:t>
      </w:r>
    </w:p>
    <w:p w:rsidR="002C305F" w:rsidRDefault="002C305F" w:rsidP="002C305F">
      <w:pPr>
        <w:pStyle w:val="af6"/>
        <w:jc w:val="left"/>
        <w:rPr>
          <w:b w:val="0"/>
          <w:bCs w:val="0"/>
          <w:i w:val="0"/>
          <w:iCs w:val="0"/>
          <w:sz w:val="28"/>
        </w:rPr>
      </w:pPr>
      <w:r>
        <w:rPr>
          <w:b w:val="0"/>
          <w:bCs w:val="0"/>
          <w:i w:val="0"/>
          <w:iCs w:val="0"/>
          <w:sz w:val="28"/>
        </w:rPr>
        <w:t>«Выдача разрешений на строительство и ввод</w:t>
      </w:r>
    </w:p>
    <w:p w:rsidR="002C305F" w:rsidRDefault="002C305F" w:rsidP="002C305F">
      <w:pPr>
        <w:pStyle w:val="af6"/>
        <w:jc w:val="left"/>
        <w:rPr>
          <w:b w:val="0"/>
          <w:bCs w:val="0"/>
          <w:i w:val="0"/>
          <w:iCs w:val="0"/>
          <w:sz w:val="28"/>
        </w:rPr>
      </w:pPr>
      <w:r>
        <w:rPr>
          <w:b w:val="0"/>
          <w:bCs w:val="0"/>
          <w:i w:val="0"/>
          <w:iCs w:val="0"/>
          <w:sz w:val="28"/>
        </w:rPr>
        <w:t xml:space="preserve"> объектов в эксплуатацию»</w:t>
      </w:r>
    </w:p>
    <w:p w:rsidR="002C305F" w:rsidRDefault="002C305F" w:rsidP="002C305F">
      <w:pPr>
        <w:pStyle w:val="af6"/>
        <w:jc w:val="left"/>
        <w:rPr>
          <w:b w:val="0"/>
          <w:bCs w:val="0"/>
          <w:i w:val="0"/>
          <w:iCs w:val="0"/>
          <w:sz w:val="28"/>
        </w:rPr>
      </w:pPr>
    </w:p>
    <w:p w:rsidR="002C305F" w:rsidRDefault="002C305F" w:rsidP="002C305F">
      <w:pPr>
        <w:pStyle w:val="af6"/>
        <w:ind w:firstLine="720"/>
        <w:jc w:val="both"/>
        <w:rPr>
          <w:b w:val="0"/>
          <w:bCs w:val="0"/>
          <w:i w:val="0"/>
          <w:iCs w:val="0"/>
          <w:sz w:val="28"/>
        </w:rPr>
      </w:pPr>
      <w:r>
        <w:rPr>
          <w:b w:val="0"/>
          <w:bCs w:val="0"/>
          <w:i w:val="0"/>
          <w:iCs w:val="0"/>
          <w:sz w:val="28"/>
        </w:rPr>
        <w:t>В соответствии с Федеральным законом от 19.12.2016 №445-ФЗ «О внесении изменений в статьи 51 и 55 Градостроительного кодекса Российской Федерации», со ст.55 Устава муниципального образования Новичихинский район  ПОСТАНОВЛЯЮ:</w:t>
      </w:r>
    </w:p>
    <w:p w:rsidR="002C305F" w:rsidRDefault="002C305F" w:rsidP="002C305F">
      <w:pPr>
        <w:jc w:val="both"/>
        <w:rPr>
          <w:bCs/>
          <w:iCs/>
          <w:sz w:val="28"/>
        </w:rPr>
      </w:pPr>
      <w:r>
        <w:rPr>
          <w:bCs/>
          <w:iCs/>
          <w:sz w:val="28"/>
        </w:rPr>
        <w:t xml:space="preserve">         1.</w:t>
      </w:r>
      <w:r w:rsidRPr="00F3455C">
        <w:rPr>
          <w:bCs/>
          <w:iCs/>
          <w:sz w:val="28"/>
        </w:rPr>
        <w:t xml:space="preserve">Внести изменения в постановление № 449 от 02.02.2015 года «Об утверждении Административного регламента по предоставлению муниципальной услуги «Выдача разрешений на строительство и ввод объектов в эксплуатацию» </w:t>
      </w:r>
      <w:r>
        <w:rPr>
          <w:bCs/>
          <w:iCs/>
          <w:sz w:val="28"/>
        </w:rPr>
        <w:t>следующие изменения:</w:t>
      </w:r>
    </w:p>
    <w:p w:rsidR="002C305F" w:rsidRPr="00267ADE" w:rsidRDefault="002C305F" w:rsidP="002C305F">
      <w:pPr>
        <w:jc w:val="both"/>
        <w:rPr>
          <w:bCs/>
          <w:iCs/>
          <w:sz w:val="28"/>
        </w:rPr>
      </w:pPr>
      <w:r>
        <w:rPr>
          <w:bCs/>
          <w:iCs/>
          <w:sz w:val="28"/>
        </w:rPr>
        <w:t xml:space="preserve">        - в </w:t>
      </w:r>
      <w:r w:rsidRPr="00F3455C">
        <w:rPr>
          <w:bCs/>
          <w:iCs/>
          <w:sz w:val="28"/>
        </w:rPr>
        <w:t xml:space="preserve">абз.2 </w:t>
      </w:r>
      <w:r>
        <w:rPr>
          <w:bCs/>
          <w:iCs/>
          <w:sz w:val="28"/>
        </w:rPr>
        <w:t xml:space="preserve">,3 </w:t>
      </w:r>
      <w:r w:rsidRPr="00F3455C">
        <w:rPr>
          <w:bCs/>
          <w:iCs/>
          <w:sz w:val="28"/>
        </w:rPr>
        <w:t xml:space="preserve">п.2.5. Административного регламента </w:t>
      </w:r>
      <w:r>
        <w:rPr>
          <w:bCs/>
          <w:iCs/>
          <w:sz w:val="28"/>
        </w:rPr>
        <w:t>слова «десять дней» заменить словами «семь рабочих дней»</w:t>
      </w:r>
    </w:p>
    <w:p w:rsidR="002C305F" w:rsidRDefault="002C305F" w:rsidP="002C305F">
      <w:pPr>
        <w:jc w:val="both"/>
        <w:rPr>
          <w:sz w:val="28"/>
          <w:szCs w:val="28"/>
        </w:rPr>
      </w:pPr>
      <w:r>
        <w:rPr>
          <w:sz w:val="28"/>
          <w:szCs w:val="28"/>
        </w:rPr>
        <w:t xml:space="preserve">          2. Данное постановление обнародовать в установленном порядке.</w:t>
      </w:r>
    </w:p>
    <w:p w:rsidR="002C305F" w:rsidRPr="00633C5E" w:rsidRDefault="002C305F" w:rsidP="002C305F">
      <w:pPr>
        <w:jc w:val="both"/>
        <w:rPr>
          <w:sz w:val="28"/>
          <w:szCs w:val="28"/>
        </w:rPr>
      </w:pP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6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CD2054" w:rsidP="00CD2054">
      <w:pPr>
        <w:rPr>
          <w:b/>
          <w:bCs/>
          <w:sz w:val="28"/>
        </w:rPr>
      </w:pPr>
      <w:r>
        <w:rPr>
          <w:b/>
          <w:bCs/>
          <w:sz w:val="28"/>
        </w:rPr>
        <w:t>1</w:t>
      </w:r>
      <w:r w:rsidR="002C305F">
        <w:rPr>
          <w:b/>
          <w:bCs/>
          <w:sz w:val="28"/>
        </w:rPr>
        <w:t>7</w:t>
      </w:r>
      <w:r>
        <w:rPr>
          <w:b/>
          <w:bCs/>
          <w:sz w:val="28"/>
        </w:rPr>
        <w:t xml:space="preserve">.01.2017   №  </w:t>
      </w:r>
      <w:r w:rsidR="002C305F">
        <w:rPr>
          <w:b/>
          <w:bCs/>
          <w:sz w:val="28"/>
        </w:rPr>
        <w:t>1</w:t>
      </w:r>
      <w:r>
        <w:rPr>
          <w:b/>
          <w:bCs/>
          <w:sz w:val="28"/>
        </w:rPr>
        <w:t>3</w:t>
      </w:r>
      <w:r>
        <w:rPr>
          <w:b/>
          <w:bCs/>
          <w:sz w:val="28"/>
        </w:rPr>
        <w:tab/>
      </w:r>
      <w:r>
        <w:rPr>
          <w:b/>
          <w:bCs/>
          <w:sz w:val="28"/>
        </w:rPr>
        <w:tab/>
      </w:r>
      <w:r>
        <w:rPr>
          <w:b/>
          <w:bCs/>
          <w:sz w:val="28"/>
        </w:rPr>
        <w:tab/>
      </w:r>
      <w:r>
        <w:rPr>
          <w:b/>
          <w:bCs/>
          <w:sz w:val="28"/>
        </w:rPr>
        <w:tab/>
      </w:r>
      <w:r>
        <w:rPr>
          <w:b/>
          <w:bCs/>
          <w:sz w:val="28"/>
        </w:rPr>
        <w:tab/>
      </w:r>
      <w:r>
        <w:rPr>
          <w:b/>
          <w:bCs/>
          <w:sz w:val="28"/>
        </w:rPr>
        <w:tab/>
        <w:t xml:space="preserve">           с.Новичиха</w:t>
      </w:r>
    </w:p>
    <w:p w:rsidR="00CD2054" w:rsidRDefault="00CD2054" w:rsidP="00CD2054">
      <w:pPr>
        <w:rPr>
          <w:sz w:val="28"/>
        </w:rPr>
      </w:pPr>
    </w:p>
    <w:p w:rsidR="00CD2054" w:rsidRDefault="00CD2054" w:rsidP="00CD2054">
      <w:pPr>
        <w:jc w:val="both"/>
        <w:rPr>
          <w:sz w:val="28"/>
        </w:rPr>
      </w:pPr>
    </w:p>
    <w:p w:rsidR="002C305F" w:rsidRPr="00E56CE4" w:rsidRDefault="002C305F" w:rsidP="002C305F">
      <w:pPr>
        <w:jc w:val="both"/>
        <w:rPr>
          <w:color w:val="000000"/>
          <w:sz w:val="28"/>
          <w:szCs w:val="28"/>
        </w:rPr>
      </w:pPr>
      <w:r>
        <w:rPr>
          <w:color w:val="000000"/>
          <w:sz w:val="28"/>
          <w:szCs w:val="28"/>
        </w:rPr>
        <w:t>О внесении изменения в постановление</w:t>
      </w:r>
    </w:p>
    <w:p w:rsidR="002C305F" w:rsidRPr="009836E9" w:rsidRDefault="002C305F" w:rsidP="002C305F">
      <w:pPr>
        <w:rPr>
          <w:sz w:val="28"/>
          <w:szCs w:val="28"/>
        </w:rPr>
      </w:pPr>
      <w:r w:rsidRPr="009836E9">
        <w:rPr>
          <w:sz w:val="28"/>
          <w:szCs w:val="28"/>
        </w:rPr>
        <w:t>от 20.10.2016 № 309 « Об утверждении</w:t>
      </w:r>
    </w:p>
    <w:p w:rsidR="002C305F" w:rsidRPr="009836E9" w:rsidRDefault="002C305F" w:rsidP="002C305F">
      <w:pPr>
        <w:rPr>
          <w:sz w:val="28"/>
          <w:szCs w:val="28"/>
        </w:rPr>
      </w:pPr>
      <w:r w:rsidRPr="009836E9">
        <w:rPr>
          <w:sz w:val="28"/>
          <w:szCs w:val="28"/>
        </w:rPr>
        <w:t>схемы расположения земельного участка»</w:t>
      </w:r>
    </w:p>
    <w:p w:rsidR="002C305F" w:rsidRDefault="002C305F" w:rsidP="002C305F">
      <w:pPr>
        <w:rPr>
          <w:b/>
          <w:sz w:val="28"/>
          <w:szCs w:val="28"/>
        </w:rPr>
      </w:pPr>
    </w:p>
    <w:p w:rsidR="002C305F" w:rsidRPr="0083661F" w:rsidRDefault="002C305F" w:rsidP="002C305F">
      <w:pPr>
        <w:ind w:firstLine="900"/>
        <w:jc w:val="both"/>
        <w:rPr>
          <w:sz w:val="28"/>
          <w:szCs w:val="28"/>
        </w:rPr>
      </w:pPr>
      <w:r>
        <w:rPr>
          <w:sz w:val="28"/>
          <w:szCs w:val="28"/>
        </w:rPr>
        <w:t>Рассмотрев заявление зам. начальника КГКУ «Алтайавтодор»</w:t>
      </w:r>
      <w:r w:rsidRPr="00CF317D">
        <w:rPr>
          <w:sz w:val="28"/>
          <w:szCs w:val="28"/>
        </w:rPr>
        <w:t>,</w:t>
      </w:r>
      <w:r>
        <w:rPr>
          <w:sz w:val="28"/>
          <w:szCs w:val="28"/>
        </w:rPr>
        <w:t xml:space="preserve"> руководствуясь </w:t>
      </w:r>
      <w:r w:rsidRPr="0083661F">
        <w:rPr>
          <w:sz w:val="28"/>
          <w:szCs w:val="28"/>
        </w:rPr>
        <w:t>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2C305F" w:rsidRPr="000F15E3" w:rsidRDefault="002C305F" w:rsidP="002C305F">
      <w:pPr>
        <w:ind w:firstLine="900"/>
        <w:jc w:val="both"/>
        <w:rPr>
          <w:sz w:val="28"/>
          <w:szCs w:val="28"/>
        </w:rPr>
      </w:pPr>
      <w:r>
        <w:rPr>
          <w:sz w:val="28"/>
          <w:szCs w:val="28"/>
        </w:rPr>
        <w:t>Внести изменение в постановление Администрации Новичихинского района от 20.10.2016 № 309 «Об утверждении схемы расположения земельного участка», заменив слова «70269,77 м</w:t>
      </w:r>
      <w:r>
        <w:rPr>
          <w:sz w:val="28"/>
          <w:szCs w:val="28"/>
          <w:vertAlign w:val="superscript"/>
        </w:rPr>
        <w:t>2»</w:t>
      </w:r>
      <w:r>
        <w:rPr>
          <w:sz w:val="28"/>
          <w:szCs w:val="28"/>
        </w:rPr>
        <w:t xml:space="preserve"> на «72121 м</w:t>
      </w:r>
      <w:r>
        <w:rPr>
          <w:sz w:val="28"/>
          <w:szCs w:val="28"/>
          <w:vertAlign w:val="superscript"/>
        </w:rPr>
        <w:t>2</w:t>
      </w:r>
      <w:r>
        <w:rPr>
          <w:sz w:val="28"/>
          <w:szCs w:val="28"/>
        </w:rPr>
        <w:t>, состоящего из двух контуров».</w:t>
      </w:r>
    </w:p>
    <w:p w:rsidR="00CD2054" w:rsidRDefault="00CD2054" w:rsidP="00CD2054">
      <w:pPr>
        <w:jc w:val="both"/>
        <w:rPr>
          <w:sz w:val="28"/>
        </w:rPr>
      </w:pP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2C305F" w:rsidP="00CD2054">
      <w:pPr>
        <w:rPr>
          <w:b/>
          <w:bCs/>
          <w:sz w:val="28"/>
        </w:rPr>
      </w:pPr>
      <w:r>
        <w:rPr>
          <w:b/>
          <w:bCs/>
          <w:sz w:val="28"/>
        </w:rPr>
        <w:t>17.01.2017   №  15</w:t>
      </w:r>
      <w:r w:rsidR="00CD2054">
        <w:rPr>
          <w:b/>
          <w:bCs/>
          <w:sz w:val="28"/>
        </w:rPr>
        <w:tab/>
        <w:t xml:space="preserve"> </w:t>
      </w:r>
      <w:r w:rsidR="00CD2054">
        <w:rPr>
          <w:b/>
          <w:bCs/>
          <w:sz w:val="28"/>
        </w:rPr>
        <w:tab/>
      </w:r>
      <w:r w:rsidR="00CD2054">
        <w:rPr>
          <w:b/>
          <w:bCs/>
          <w:sz w:val="28"/>
        </w:rPr>
        <w:tab/>
      </w:r>
      <w:r w:rsidR="00CD2054">
        <w:rPr>
          <w:b/>
          <w:bCs/>
          <w:sz w:val="28"/>
        </w:rPr>
        <w:tab/>
      </w:r>
      <w:r w:rsidR="00CD2054">
        <w:rPr>
          <w:b/>
          <w:bCs/>
          <w:sz w:val="28"/>
        </w:rPr>
        <w:tab/>
      </w:r>
      <w:r w:rsidR="00CD2054">
        <w:rPr>
          <w:b/>
          <w:bCs/>
          <w:sz w:val="28"/>
        </w:rPr>
        <w:tab/>
        <w:t xml:space="preserve">           с.Новичиха</w:t>
      </w:r>
    </w:p>
    <w:p w:rsidR="00CD2054" w:rsidRDefault="00CD2054" w:rsidP="00CD2054">
      <w:pPr>
        <w:rPr>
          <w:sz w:val="28"/>
        </w:rPr>
      </w:pPr>
    </w:p>
    <w:p w:rsidR="002C305F" w:rsidRDefault="002C305F" w:rsidP="00CD2054">
      <w:pPr>
        <w:jc w:val="both"/>
        <w:rPr>
          <w:sz w:val="28"/>
          <w:szCs w:val="28"/>
        </w:rPr>
      </w:pPr>
      <w:r>
        <w:rPr>
          <w:sz w:val="28"/>
          <w:szCs w:val="28"/>
        </w:rPr>
        <w:t xml:space="preserve">О внесении изменений в Постановление </w:t>
      </w:r>
    </w:p>
    <w:p w:rsidR="002C305F" w:rsidRDefault="002C305F" w:rsidP="00CD2054">
      <w:pPr>
        <w:jc w:val="both"/>
        <w:rPr>
          <w:sz w:val="28"/>
          <w:szCs w:val="28"/>
        </w:rPr>
      </w:pPr>
      <w:r>
        <w:rPr>
          <w:sz w:val="28"/>
          <w:szCs w:val="28"/>
        </w:rPr>
        <w:t xml:space="preserve">Администрации Новичихинского района </w:t>
      </w:r>
    </w:p>
    <w:p w:rsidR="002C305F" w:rsidRDefault="002C305F" w:rsidP="00CD2054">
      <w:pPr>
        <w:jc w:val="both"/>
        <w:rPr>
          <w:sz w:val="28"/>
          <w:szCs w:val="28"/>
        </w:rPr>
      </w:pPr>
      <w:r>
        <w:rPr>
          <w:sz w:val="28"/>
          <w:szCs w:val="28"/>
        </w:rPr>
        <w:t>от 31.08.2016 г. №265 «</w:t>
      </w:r>
      <w:r w:rsidRPr="00AC4BCA">
        <w:rPr>
          <w:sz w:val="28"/>
          <w:szCs w:val="28"/>
        </w:rPr>
        <w:t xml:space="preserve">Об утверждении </w:t>
      </w:r>
    </w:p>
    <w:p w:rsidR="002C305F" w:rsidRDefault="002C305F" w:rsidP="00CD2054">
      <w:pPr>
        <w:jc w:val="both"/>
        <w:rPr>
          <w:sz w:val="28"/>
          <w:szCs w:val="28"/>
        </w:rPr>
      </w:pPr>
      <w:r>
        <w:rPr>
          <w:sz w:val="28"/>
          <w:szCs w:val="28"/>
        </w:rPr>
        <w:t xml:space="preserve">Правил определения нормативных затрат на </w:t>
      </w:r>
    </w:p>
    <w:p w:rsidR="002C305F" w:rsidRDefault="002C305F" w:rsidP="00CD2054">
      <w:pPr>
        <w:jc w:val="both"/>
        <w:rPr>
          <w:sz w:val="28"/>
          <w:szCs w:val="28"/>
        </w:rPr>
      </w:pPr>
      <w:r>
        <w:rPr>
          <w:sz w:val="28"/>
          <w:szCs w:val="28"/>
        </w:rPr>
        <w:t xml:space="preserve">обеспечение функций органов местного </w:t>
      </w:r>
    </w:p>
    <w:p w:rsidR="002C305F" w:rsidRDefault="002C305F" w:rsidP="00CD2054">
      <w:pPr>
        <w:jc w:val="both"/>
        <w:rPr>
          <w:sz w:val="28"/>
          <w:szCs w:val="28"/>
        </w:rPr>
      </w:pPr>
      <w:r>
        <w:rPr>
          <w:sz w:val="28"/>
          <w:szCs w:val="28"/>
        </w:rPr>
        <w:t xml:space="preserve">самоуправления  Новичихинского района </w:t>
      </w:r>
    </w:p>
    <w:p w:rsidR="00CD2054" w:rsidRDefault="002C305F" w:rsidP="00CD2054">
      <w:pPr>
        <w:jc w:val="both"/>
        <w:rPr>
          <w:sz w:val="28"/>
        </w:rPr>
      </w:pPr>
      <w:r>
        <w:rPr>
          <w:sz w:val="28"/>
          <w:szCs w:val="28"/>
        </w:rPr>
        <w:t>и подведомственных им казенных учреждений»</w:t>
      </w:r>
    </w:p>
    <w:p w:rsidR="00CD2054" w:rsidRDefault="00CD2054" w:rsidP="00CD2054">
      <w:pPr>
        <w:jc w:val="both"/>
        <w:rPr>
          <w:sz w:val="28"/>
        </w:rPr>
      </w:pPr>
    </w:p>
    <w:p w:rsidR="002C305F" w:rsidRPr="00AC4BCA" w:rsidRDefault="002C305F" w:rsidP="002C305F">
      <w:pPr>
        <w:pStyle w:val="afe"/>
        <w:ind w:firstLine="709"/>
        <w:jc w:val="both"/>
        <w:rPr>
          <w:rFonts w:ascii="Times New Roman" w:hAnsi="Times New Roman"/>
          <w:sz w:val="28"/>
          <w:szCs w:val="28"/>
        </w:rPr>
      </w:pPr>
      <w:r w:rsidRPr="00E774D4">
        <w:rPr>
          <w:rFonts w:ascii="Times New Roman" w:hAnsi="Times New Roman"/>
          <w:sz w:val="28"/>
          <w:szCs w:val="28"/>
        </w:rPr>
        <w:t xml:space="preserve">В соответствии со статьей 19 Федерального закона </w:t>
      </w:r>
      <w:r w:rsidRPr="00E774D4">
        <w:rPr>
          <w:rFonts w:ascii="Times New Roman" w:hAnsi="Times New Roman"/>
          <w:sz w:val="28"/>
          <w:szCs w:val="28"/>
        </w:rPr>
        <w:br/>
        <w:t xml:space="preserve">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olor w:val="000000"/>
          <w:spacing w:val="20"/>
          <w:sz w:val="28"/>
          <w:szCs w:val="28"/>
        </w:rPr>
        <w:t>ПОСТАНОВЛЯЮ</w:t>
      </w:r>
      <w:r w:rsidRPr="00AC4BCA">
        <w:rPr>
          <w:rFonts w:ascii="Times New Roman" w:hAnsi="Times New Roman"/>
          <w:color w:val="000000"/>
          <w:spacing w:val="20"/>
          <w:sz w:val="28"/>
          <w:szCs w:val="28"/>
        </w:rPr>
        <w:t>:</w:t>
      </w:r>
    </w:p>
    <w:p w:rsidR="002C305F" w:rsidRDefault="002C305F" w:rsidP="002C305F">
      <w:pPr>
        <w:ind w:firstLine="709"/>
        <w:jc w:val="both"/>
        <w:rPr>
          <w:color w:val="000000"/>
          <w:sz w:val="28"/>
          <w:szCs w:val="28"/>
        </w:rPr>
      </w:pPr>
      <w:r>
        <w:rPr>
          <w:sz w:val="28"/>
          <w:szCs w:val="28"/>
        </w:rPr>
        <w:t>1. Внести изменение в постановление Администрации Новичихинского района от 31.08.2016 г. №265 «</w:t>
      </w:r>
      <w:r w:rsidRPr="00AC4BCA">
        <w:rPr>
          <w:sz w:val="28"/>
          <w:szCs w:val="28"/>
        </w:rPr>
        <w:t xml:space="preserve">Об утверждении </w:t>
      </w:r>
      <w:r>
        <w:rPr>
          <w:sz w:val="28"/>
          <w:szCs w:val="28"/>
        </w:rPr>
        <w:t xml:space="preserve">Правил определения нормативных затрат на обеспечение функций органов местного самоуправления  Новичихинского района и подведомственных им казенных учреждений», </w:t>
      </w:r>
      <w:r>
        <w:rPr>
          <w:color w:val="000000"/>
          <w:sz w:val="28"/>
          <w:szCs w:val="28"/>
        </w:rPr>
        <w:t>изложив</w:t>
      </w:r>
      <w:r w:rsidRPr="00D30282">
        <w:rPr>
          <w:sz w:val="28"/>
          <w:szCs w:val="28"/>
        </w:rPr>
        <w:t xml:space="preserve"> пункт</w:t>
      </w:r>
      <w:r>
        <w:rPr>
          <w:sz w:val="28"/>
          <w:szCs w:val="28"/>
        </w:rPr>
        <w:t>ы</w:t>
      </w:r>
      <w:r w:rsidRPr="00D30282">
        <w:rPr>
          <w:sz w:val="28"/>
          <w:szCs w:val="28"/>
        </w:rPr>
        <w:t xml:space="preserve"> 91</w:t>
      </w:r>
      <w:r>
        <w:rPr>
          <w:sz w:val="28"/>
          <w:szCs w:val="28"/>
        </w:rPr>
        <w:t>, 92, 93 раздела</w:t>
      </w:r>
      <w:r w:rsidRPr="00D30282">
        <w:rPr>
          <w:sz w:val="28"/>
          <w:szCs w:val="28"/>
        </w:rPr>
        <w:t xml:space="preserve"> </w:t>
      </w:r>
      <w:r>
        <w:rPr>
          <w:sz w:val="28"/>
          <w:szCs w:val="28"/>
        </w:rPr>
        <w:t>II</w:t>
      </w:r>
      <w:r w:rsidRPr="00D30282">
        <w:rPr>
          <w:sz w:val="28"/>
          <w:szCs w:val="28"/>
        </w:rPr>
        <w:t xml:space="preserve"> </w:t>
      </w:r>
      <w:r>
        <w:rPr>
          <w:sz w:val="28"/>
          <w:szCs w:val="28"/>
        </w:rPr>
        <w:t xml:space="preserve">приложения </w:t>
      </w:r>
      <w:r w:rsidRPr="00AC4BCA">
        <w:rPr>
          <w:sz w:val="28"/>
          <w:szCs w:val="28"/>
        </w:rPr>
        <w:t xml:space="preserve">к </w:t>
      </w:r>
      <w:r>
        <w:rPr>
          <w:sz w:val="28"/>
          <w:szCs w:val="28"/>
        </w:rPr>
        <w:t xml:space="preserve">правилам </w:t>
      </w:r>
      <w:r>
        <w:rPr>
          <w:color w:val="000000"/>
          <w:sz w:val="28"/>
          <w:szCs w:val="28"/>
        </w:rPr>
        <w:t>определения норма</w:t>
      </w:r>
      <w:r>
        <w:rPr>
          <w:color w:val="000000"/>
          <w:sz w:val="28"/>
          <w:szCs w:val="28"/>
        </w:rPr>
        <w:softHyphen/>
        <w:t>тивных затрат на обеспечение функций о</w:t>
      </w:r>
      <w:r w:rsidRPr="00BE7CA3">
        <w:rPr>
          <w:color w:val="000000"/>
          <w:sz w:val="28"/>
          <w:szCs w:val="28"/>
        </w:rPr>
        <w:t>рган</w:t>
      </w:r>
      <w:r>
        <w:rPr>
          <w:color w:val="000000"/>
          <w:sz w:val="28"/>
          <w:szCs w:val="28"/>
        </w:rPr>
        <w:t>ов</w:t>
      </w:r>
      <w:r w:rsidRPr="00BE7CA3">
        <w:rPr>
          <w:color w:val="000000"/>
          <w:sz w:val="28"/>
          <w:szCs w:val="28"/>
        </w:rPr>
        <w:t xml:space="preserve"> местного самоуправления Новичихинского района</w:t>
      </w:r>
      <w:r>
        <w:rPr>
          <w:color w:val="000000"/>
          <w:sz w:val="28"/>
          <w:szCs w:val="28"/>
        </w:rPr>
        <w:t xml:space="preserve"> и подведомственных им казенных учреждений,  в новой редакции:</w:t>
      </w:r>
    </w:p>
    <w:p w:rsidR="002C305F" w:rsidRPr="003D7A1E" w:rsidRDefault="002C305F" w:rsidP="002C305F">
      <w:pPr>
        <w:ind w:firstLine="709"/>
        <w:jc w:val="both"/>
        <w:rPr>
          <w:sz w:val="28"/>
          <w:szCs w:val="28"/>
        </w:rPr>
      </w:pPr>
      <w:r>
        <w:rPr>
          <w:sz w:val="28"/>
          <w:szCs w:val="28"/>
        </w:rPr>
        <w:t>«91</w:t>
      </w:r>
      <w:r w:rsidRPr="003D7A1E">
        <w:rPr>
          <w:sz w:val="28"/>
          <w:szCs w:val="28"/>
        </w:rPr>
        <w:t>.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3309BE">
        <w:rPr>
          <w:position w:val="-12"/>
          <w:sz w:val="28"/>
          <w:szCs w:val="28"/>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2" o:title=""/>
          </v:shape>
          <o:OLEObject Type="Embed" ProgID="Equation.3" ShapeID="_x0000_i1025" DrawAspect="Content" ObjectID="_1549114773" r:id="rId13"/>
        </w:object>
      </w:r>
      <w:r w:rsidRPr="003D7A1E">
        <w:rPr>
          <w:sz w:val="28"/>
          <w:szCs w:val="28"/>
        </w:rPr>
        <w:t>), определяются по формуле:</w:t>
      </w:r>
    </w:p>
    <w:p w:rsidR="002C305F" w:rsidRDefault="002C305F" w:rsidP="002C305F">
      <w:pPr>
        <w:ind w:firstLine="709"/>
        <w:jc w:val="center"/>
        <w:rPr>
          <w:sz w:val="28"/>
          <w:szCs w:val="28"/>
        </w:rPr>
      </w:pPr>
      <w:r w:rsidRPr="003309BE">
        <w:rPr>
          <w:position w:val="-12"/>
          <w:sz w:val="28"/>
          <w:szCs w:val="28"/>
        </w:rPr>
        <w:object w:dxaOrig="1579" w:dyaOrig="360">
          <v:shape id="_x0000_i1026" type="#_x0000_t75" style="width:78pt;height:18pt" o:ole="">
            <v:imagedata r:id="rId14" o:title=""/>
          </v:shape>
          <o:OLEObject Type="Embed" ProgID="Equation.3" ShapeID="_x0000_i1026" DrawAspect="Content" ObjectID="_1549114774" r:id="rId15"/>
        </w:object>
      </w:r>
      <w:r>
        <w:rPr>
          <w:sz w:val="28"/>
          <w:szCs w:val="28"/>
        </w:rPr>
        <w:t>,</w:t>
      </w:r>
    </w:p>
    <w:p w:rsidR="002C305F" w:rsidRPr="003D7A1E" w:rsidRDefault="002C305F" w:rsidP="002C305F">
      <w:pPr>
        <w:ind w:firstLine="709"/>
        <w:jc w:val="both"/>
        <w:rPr>
          <w:sz w:val="28"/>
          <w:szCs w:val="28"/>
        </w:rPr>
      </w:pPr>
      <w:r w:rsidRPr="003D7A1E">
        <w:rPr>
          <w:sz w:val="28"/>
          <w:szCs w:val="28"/>
        </w:rPr>
        <w:t>где:</w:t>
      </w:r>
    </w:p>
    <w:p w:rsidR="002C305F" w:rsidRPr="003D7A1E" w:rsidRDefault="002C305F" w:rsidP="002C305F">
      <w:pPr>
        <w:ind w:firstLine="709"/>
        <w:jc w:val="both"/>
        <w:rPr>
          <w:sz w:val="28"/>
          <w:szCs w:val="28"/>
        </w:rPr>
      </w:pPr>
      <w:r w:rsidRPr="003309BE">
        <w:rPr>
          <w:position w:val="-12"/>
          <w:sz w:val="28"/>
          <w:szCs w:val="28"/>
        </w:rPr>
        <w:object w:dxaOrig="420" w:dyaOrig="360">
          <v:shape id="_x0000_i1027" type="#_x0000_t75" style="width:21pt;height:18pt" o:ole="">
            <v:imagedata r:id="rId16" o:title=""/>
          </v:shape>
          <o:OLEObject Type="Embed" ProgID="Equation.3" ShapeID="_x0000_i1027" DrawAspect="Content" ObjectID="_1549114775" r:id="rId17"/>
        </w:object>
      </w:r>
      <w:r>
        <w:rPr>
          <w:sz w:val="28"/>
          <w:szCs w:val="28"/>
        </w:rPr>
        <w:t>–</w:t>
      </w:r>
      <w:r w:rsidRPr="00D632C4">
        <w:rPr>
          <w:sz w:val="28"/>
          <w:szCs w:val="28"/>
        </w:rPr>
        <w:t> </w:t>
      </w:r>
      <w:r w:rsidRPr="003D7A1E">
        <w:rPr>
          <w:sz w:val="28"/>
          <w:szCs w:val="28"/>
        </w:rPr>
        <w:t xml:space="preserve">затраты на приобретение </w:t>
      </w:r>
      <w:r>
        <w:rPr>
          <w:sz w:val="28"/>
          <w:szCs w:val="28"/>
        </w:rPr>
        <w:t>движимого имущества</w:t>
      </w:r>
      <w:r w:rsidRPr="003D7A1E">
        <w:rPr>
          <w:sz w:val="28"/>
          <w:szCs w:val="28"/>
        </w:rPr>
        <w:t>;</w:t>
      </w:r>
    </w:p>
    <w:p w:rsidR="002C305F" w:rsidRDefault="002C305F" w:rsidP="002C305F">
      <w:pPr>
        <w:ind w:firstLine="709"/>
        <w:jc w:val="both"/>
        <w:rPr>
          <w:sz w:val="28"/>
          <w:szCs w:val="28"/>
        </w:rPr>
      </w:pPr>
      <w:r w:rsidRPr="003309BE">
        <w:rPr>
          <w:position w:val="-12"/>
          <w:sz w:val="28"/>
          <w:szCs w:val="28"/>
        </w:rPr>
        <w:object w:dxaOrig="420" w:dyaOrig="360">
          <v:shape id="_x0000_i1028" type="#_x0000_t75" style="width:21pt;height:18pt" o:ole="">
            <v:imagedata r:id="rId18" o:title=""/>
          </v:shape>
          <o:OLEObject Type="Embed" ProgID="Equation.3" ShapeID="_x0000_i1028" DrawAspect="Content" ObjectID="_1549114776" r:id="rId19"/>
        </w:object>
      </w:r>
      <w:r>
        <w:rPr>
          <w:sz w:val="28"/>
          <w:szCs w:val="28"/>
        </w:rPr>
        <w:t>–</w:t>
      </w:r>
      <w:r w:rsidRPr="00D632C4">
        <w:rPr>
          <w:sz w:val="28"/>
          <w:szCs w:val="28"/>
        </w:rPr>
        <w:t> </w:t>
      </w:r>
      <w:r w:rsidRPr="003D7A1E">
        <w:rPr>
          <w:sz w:val="28"/>
          <w:szCs w:val="28"/>
        </w:rPr>
        <w:t xml:space="preserve">затраты на приобретение </w:t>
      </w:r>
      <w:r>
        <w:rPr>
          <w:sz w:val="28"/>
          <w:szCs w:val="28"/>
        </w:rPr>
        <w:t>недвижимого.</w:t>
      </w:r>
    </w:p>
    <w:p w:rsidR="002C305F" w:rsidRPr="003D7A1E" w:rsidRDefault="002C305F" w:rsidP="002C305F">
      <w:pPr>
        <w:ind w:firstLine="709"/>
        <w:jc w:val="both"/>
        <w:rPr>
          <w:sz w:val="28"/>
          <w:szCs w:val="28"/>
        </w:rPr>
      </w:pPr>
      <w:bookmarkStart w:id="1" w:name="sub_11093"/>
      <w:r w:rsidRPr="003D7A1E">
        <w:rPr>
          <w:sz w:val="28"/>
          <w:szCs w:val="28"/>
        </w:rPr>
        <w:t>9</w:t>
      </w:r>
      <w:r>
        <w:rPr>
          <w:sz w:val="28"/>
          <w:szCs w:val="28"/>
        </w:rPr>
        <w:t>2</w:t>
      </w:r>
      <w:r w:rsidRPr="003D7A1E">
        <w:rPr>
          <w:sz w:val="28"/>
          <w:szCs w:val="28"/>
        </w:rPr>
        <w:t xml:space="preserve">. Затраты на приобретение </w:t>
      </w:r>
      <w:r>
        <w:rPr>
          <w:sz w:val="28"/>
          <w:szCs w:val="28"/>
        </w:rPr>
        <w:t>движимого имущества</w:t>
      </w:r>
      <w:r w:rsidRPr="003D7A1E">
        <w:rPr>
          <w:sz w:val="28"/>
          <w:szCs w:val="28"/>
        </w:rPr>
        <w:t xml:space="preserve"> (</w:t>
      </w:r>
      <w:r w:rsidRPr="001769C3">
        <w:rPr>
          <w:position w:val="-12"/>
          <w:sz w:val="28"/>
          <w:szCs w:val="28"/>
        </w:rPr>
        <w:object w:dxaOrig="420" w:dyaOrig="360">
          <v:shape id="_x0000_i1029" type="#_x0000_t75" style="width:21pt;height:18pt" o:ole="">
            <v:imagedata r:id="rId20" o:title=""/>
          </v:shape>
          <o:OLEObject Type="Embed" ProgID="Equation.3" ShapeID="_x0000_i1029" DrawAspect="Content" ObjectID="_1549114777" r:id="rId21"/>
        </w:object>
      </w:r>
      <w:r w:rsidRPr="003D7A1E">
        <w:rPr>
          <w:sz w:val="28"/>
          <w:szCs w:val="28"/>
        </w:rPr>
        <w:t>) определяются по формуле:</w:t>
      </w:r>
    </w:p>
    <w:bookmarkStart w:id="2" w:name="sub_11931"/>
    <w:bookmarkEnd w:id="1"/>
    <w:p w:rsidR="002C305F" w:rsidRPr="003D7A1E" w:rsidRDefault="002C305F" w:rsidP="002C305F">
      <w:pPr>
        <w:jc w:val="center"/>
        <w:rPr>
          <w:sz w:val="28"/>
          <w:szCs w:val="28"/>
        </w:rPr>
      </w:pPr>
      <w:r w:rsidRPr="001769C3">
        <w:rPr>
          <w:position w:val="-28"/>
          <w:sz w:val="28"/>
          <w:szCs w:val="28"/>
        </w:rPr>
        <w:object w:dxaOrig="1579" w:dyaOrig="680">
          <v:shape id="_x0000_i1030" type="#_x0000_t75" style="width:78pt;height:34.5pt" o:ole="">
            <v:imagedata r:id="rId22" o:title=""/>
          </v:shape>
          <o:OLEObject Type="Embed" ProgID="Equation.3" ShapeID="_x0000_i1030" DrawAspect="Content" ObjectID="_1549114778" r:id="rId23"/>
        </w:object>
      </w:r>
      <w:r w:rsidRPr="003D7A1E">
        <w:rPr>
          <w:sz w:val="28"/>
          <w:szCs w:val="28"/>
        </w:rPr>
        <w:t>,</w:t>
      </w:r>
    </w:p>
    <w:bookmarkEnd w:id="2"/>
    <w:p w:rsidR="002C305F" w:rsidRPr="003D7A1E" w:rsidRDefault="002C305F" w:rsidP="002C305F">
      <w:pPr>
        <w:ind w:firstLine="709"/>
        <w:jc w:val="both"/>
        <w:rPr>
          <w:sz w:val="28"/>
          <w:szCs w:val="28"/>
        </w:rPr>
      </w:pPr>
      <w:r w:rsidRPr="003D7A1E">
        <w:rPr>
          <w:sz w:val="28"/>
          <w:szCs w:val="28"/>
        </w:rPr>
        <w:t>где:</w:t>
      </w:r>
    </w:p>
    <w:p w:rsidR="002C305F" w:rsidRPr="003D7A1E" w:rsidRDefault="002C305F" w:rsidP="002C305F">
      <w:pPr>
        <w:ind w:firstLine="709"/>
        <w:jc w:val="both"/>
        <w:rPr>
          <w:sz w:val="28"/>
          <w:szCs w:val="28"/>
        </w:rPr>
      </w:pPr>
      <w:r w:rsidRPr="001769C3">
        <w:rPr>
          <w:position w:val="-12"/>
        </w:rPr>
        <w:object w:dxaOrig="279" w:dyaOrig="360">
          <v:shape id="_x0000_i1031" type="#_x0000_t75" style="width:15pt;height:18pt" o:ole="">
            <v:imagedata r:id="rId24" o:title=""/>
          </v:shape>
          <o:OLEObject Type="Embed" ProgID="Equation.3" ShapeID="_x0000_i1031" DrawAspect="Content" ObjectID="_1549114779" r:id="rId25"/>
        </w:object>
      </w:r>
      <w:r>
        <w:rPr>
          <w:sz w:val="28"/>
          <w:szCs w:val="28"/>
        </w:rPr>
        <w:t>–</w:t>
      </w:r>
      <w:r w:rsidRPr="00D632C4">
        <w:rPr>
          <w:sz w:val="28"/>
          <w:szCs w:val="28"/>
        </w:rPr>
        <w:t> </w:t>
      </w:r>
      <w:r w:rsidRPr="003D7A1E">
        <w:rPr>
          <w:sz w:val="28"/>
          <w:szCs w:val="28"/>
        </w:rPr>
        <w:t xml:space="preserve">планируемое к приобретению количество i-х </w:t>
      </w:r>
      <w:r>
        <w:rPr>
          <w:sz w:val="28"/>
          <w:szCs w:val="28"/>
        </w:rPr>
        <w:t>основных</w:t>
      </w:r>
      <w:r w:rsidRPr="003D7A1E">
        <w:rPr>
          <w:sz w:val="28"/>
          <w:szCs w:val="28"/>
        </w:rPr>
        <w:t xml:space="preserve"> средств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о</w:t>
      </w:r>
      <w:r w:rsidRPr="00BE7CA3">
        <w:rPr>
          <w:color w:val="000000"/>
          <w:sz w:val="28"/>
          <w:szCs w:val="28"/>
        </w:rPr>
        <w:t>рган</w:t>
      </w:r>
      <w:r>
        <w:rPr>
          <w:color w:val="000000"/>
          <w:sz w:val="28"/>
          <w:szCs w:val="28"/>
        </w:rPr>
        <w:t>ами</w:t>
      </w:r>
      <w:r w:rsidRPr="00BE7CA3">
        <w:rPr>
          <w:color w:val="000000"/>
          <w:sz w:val="28"/>
          <w:szCs w:val="28"/>
        </w:rPr>
        <w:t xml:space="preserve"> местного </w:t>
      </w:r>
      <w:r w:rsidRPr="00BE7CA3">
        <w:rPr>
          <w:color w:val="000000"/>
          <w:sz w:val="28"/>
          <w:szCs w:val="28"/>
        </w:rPr>
        <w:lastRenderedPageBreak/>
        <w:t>самоуправления Новичихинского района</w:t>
      </w:r>
      <w:r w:rsidRPr="00A240B9">
        <w:rPr>
          <w:sz w:val="28"/>
          <w:szCs w:val="28"/>
        </w:rPr>
        <w:t xml:space="preserve"> в соответствии с </w:t>
      </w:r>
      <w:r w:rsidRPr="002C305F">
        <w:rPr>
          <w:rStyle w:val="afff8"/>
          <w:szCs w:val="28"/>
          <w:lang w:val="ru-RU"/>
        </w:rPr>
        <w:t>пунктом</w:t>
      </w:r>
      <w:r w:rsidRPr="00F0681D">
        <w:rPr>
          <w:rStyle w:val="afff8"/>
          <w:szCs w:val="28"/>
        </w:rPr>
        <w:t> </w:t>
      </w:r>
      <w:r w:rsidRPr="002C305F">
        <w:rPr>
          <w:rStyle w:val="afff8"/>
          <w:szCs w:val="28"/>
          <w:lang w:val="ru-RU"/>
        </w:rPr>
        <w:t>5</w:t>
      </w:r>
      <w:r w:rsidRPr="00A240B9">
        <w:rPr>
          <w:sz w:val="28"/>
          <w:szCs w:val="28"/>
        </w:rPr>
        <w:t xml:space="preserve"> </w:t>
      </w:r>
      <w:r>
        <w:rPr>
          <w:sz w:val="28"/>
          <w:szCs w:val="28"/>
        </w:rPr>
        <w:t>Правил;</w:t>
      </w:r>
    </w:p>
    <w:p w:rsidR="002C305F" w:rsidRPr="003D7A1E" w:rsidRDefault="002C305F" w:rsidP="002C305F">
      <w:pPr>
        <w:ind w:firstLine="709"/>
        <w:jc w:val="both"/>
        <w:rPr>
          <w:sz w:val="28"/>
          <w:szCs w:val="28"/>
        </w:rPr>
      </w:pPr>
      <w:r w:rsidRPr="001769C3">
        <w:rPr>
          <w:position w:val="-12"/>
          <w:sz w:val="28"/>
          <w:szCs w:val="28"/>
        </w:rPr>
        <w:object w:dxaOrig="240" w:dyaOrig="360">
          <v:shape id="_x0000_i1032" type="#_x0000_t75" style="width:12pt;height:18pt" o:ole="">
            <v:imagedata r:id="rId26" o:title=""/>
          </v:shape>
          <o:OLEObject Type="Embed" ProgID="Equation.3" ShapeID="_x0000_i1032" DrawAspect="Content" ObjectID="_1549114780" r:id="rId27"/>
        </w:object>
      </w:r>
      <w:r>
        <w:rPr>
          <w:sz w:val="28"/>
          <w:szCs w:val="28"/>
        </w:rPr>
        <w:t>–</w:t>
      </w:r>
      <w:r w:rsidRPr="00D632C4">
        <w:rPr>
          <w:sz w:val="28"/>
          <w:szCs w:val="28"/>
        </w:rPr>
        <w:t> </w:t>
      </w:r>
      <w:r w:rsidRPr="003D7A1E">
        <w:rPr>
          <w:sz w:val="28"/>
          <w:szCs w:val="28"/>
        </w:rPr>
        <w:t xml:space="preserve">цена приобретения i-го </w:t>
      </w:r>
      <w:r>
        <w:rPr>
          <w:sz w:val="28"/>
          <w:szCs w:val="28"/>
        </w:rPr>
        <w:t>основного</w:t>
      </w:r>
      <w:r w:rsidRPr="003D7A1E">
        <w:rPr>
          <w:sz w:val="28"/>
          <w:szCs w:val="28"/>
        </w:rPr>
        <w:t xml:space="preserve"> средства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о</w:t>
      </w:r>
      <w:r w:rsidRPr="00BE7CA3">
        <w:rPr>
          <w:color w:val="000000"/>
          <w:sz w:val="28"/>
          <w:szCs w:val="28"/>
        </w:rPr>
        <w:t>рган</w:t>
      </w:r>
      <w:r>
        <w:rPr>
          <w:color w:val="000000"/>
          <w:sz w:val="28"/>
          <w:szCs w:val="28"/>
        </w:rPr>
        <w:t>ами</w:t>
      </w:r>
      <w:r w:rsidRPr="00BE7CA3">
        <w:rPr>
          <w:color w:val="000000"/>
          <w:sz w:val="28"/>
          <w:szCs w:val="28"/>
        </w:rPr>
        <w:t xml:space="preserve"> местного самоуправления Новичихинского района</w:t>
      </w:r>
      <w:r w:rsidRPr="00A240B9">
        <w:rPr>
          <w:sz w:val="28"/>
          <w:szCs w:val="28"/>
        </w:rPr>
        <w:t xml:space="preserve"> в соответствии с </w:t>
      </w:r>
      <w:r w:rsidRPr="002C305F">
        <w:rPr>
          <w:rStyle w:val="afff8"/>
          <w:szCs w:val="28"/>
          <w:lang w:val="ru-RU"/>
        </w:rPr>
        <w:t>пунктом</w:t>
      </w:r>
      <w:r w:rsidRPr="00F0681D">
        <w:rPr>
          <w:rStyle w:val="afff8"/>
          <w:szCs w:val="28"/>
        </w:rPr>
        <w:t> </w:t>
      </w:r>
      <w:r w:rsidRPr="002C305F">
        <w:rPr>
          <w:rStyle w:val="afff8"/>
          <w:szCs w:val="28"/>
          <w:lang w:val="ru-RU"/>
        </w:rPr>
        <w:t>5</w:t>
      </w:r>
      <w:r w:rsidRPr="00A240B9">
        <w:rPr>
          <w:sz w:val="28"/>
          <w:szCs w:val="28"/>
        </w:rPr>
        <w:t xml:space="preserve"> </w:t>
      </w:r>
      <w:r>
        <w:rPr>
          <w:sz w:val="28"/>
          <w:szCs w:val="28"/>
        </w:rPr>
        <w:t>Правил</w:t>
      </w:r>
      <w:r w:rsidRPr="003D7A1E">
        <w:rPr>
          <w:sz w:val="28"/>
          <w:szCs w:val="28"/>
        </w:rPr>
        <w:t>.</w:t>
      </w:r>
    </w:p>
    <w:p w:rsidR="002C305F" w:rsidRPr="003D7A1E" w:rsidRDefault="002C305F" w:rsidP="002C305F">
      <w:pPr>
        <w:ind w:firstLine="709"/>
        <w:jc w:val="both"/>
        <w:rPr>
          <w:sz w:val="28"/>
          <w:szCs w:val="28"/>
        </w:rPr>
      </w:pPr>
      <w:bookmarkStart w:id="3" w:name="sub_11094"/>
      <w:r w:rsidRPr="003D7A1E">
        <w:rPr>
          <w:sz w:val="28"/>
          <w:szCs w:val="28"/>
        </w:rPr>
        <w:t>9</w:t>
      </w:r>
      <w:r>
        <w:rPr>
          <w:sz w:val="28"/>
          <w:szCs w:val="28"/>
        </w:rPr>
        <w:t>3</w:t>
      </w:r>
      <w:r w:rsidRPr="003D7A1E">
        <w:rPr>
          <w:sz w:val="28"/>
          <w:szCs w:val="28"/>
        </w:rPr>
        <w:t xml:space="preserve">. Затраты на приобретение </w:t>
      </w:r>
      <w:r>
        <w:rPr>
          <w:sz w:val="28"/>
          <w:szCs w:val="28"/>
        </w:rPr>
        <w:t>недвижимого имущества</w:t>
      </w:r>
      <w:r w:rsidRPr="003D7A1E">
        <w:rPr>
          <w:sz w:val="28"/>
          <w:szCs w:val="28"/>
        </w:rPr>
        <w:t xml:space="preserve"> (</w:t>
      </w:r>
      <w:r w:rsidRPr="001769C3">
        <w:rPr>
          <w:position w:val="-12"/>
          <w:sz w:val="28"/>
          <w:szCs w:val="28"/>
        </w:rPr>
        <w:object w:dxaOrig="420" w:dyaOrig="360">
          <v:shape id="_x0000_i1033" type="#_x0000_t75" style="width:21pt;height:18pt" o:ole="">
            <v:imagedata r:id="rId28" o:title=""/>
          </v:shape>
          <o:OLEObject Type="Embed" ProgID="Equation.3" ShapeID="_x0000_i1033" DrawAspect="Content" ObjectID="_1549114781" r:id="rId29"/>
        </w:object>
      </w:r>
      <w:r w:rsidRPr="003D7A1E">
        <w:rPr>
          <w:sz w:val="28"/>
          <w:szCs w:val="28"/>
        </w:rPr>
        <w:t>) определяются по формуле:</w:t>
      </w:r>
    </w:p>
    <w:bookmarkStart w:id="4" w:name="sub_11941"/>
    <w:bookmarkEnd w:id="3"/>
    <w:p w:rsidR="002C305F" w:rsidRPr="003D7A1E" w:rsidRDefault="002C305F" w:rsidP="002C305F">
      <w:pPr>
        <w:jc w:val="center"/>
        <w:rPr>
          <w:sz w:val="28"/>
          <w:szCs w:val="28"/>
        </w:rPr>
      </w:pPr>
      <w:r w:rsidRPr="001769C3">
        <w:rPr>
          <w:position w:val="-28"/>
          <w:sz w:val="28"/>
          <w:szCs w:val="28"/>
        </w:rPr>
        <w:object w:dxaOrig="1600" w:dyaOrig="680">
          <v:shape id="_x0000_i1034" type="#_x0000_t75" style="width:79.5pt;height:34.5pt" o:ole="">
            <v:imagedata r:id="rId30" o:title=""/>
          </v:shape>
          <o:OLEObject Type="Embed" ProgID="Equation.3" ShapeID="_x0000_i1034" DrawAspect="Content" ObjectID="_1549114782" r:id="rId31"/>
        </w:object>
      </w:r>
      <w:r w:rsidRPr="003D7A1E">
        <w:rPr>
          <w:sz w:val="28"/>
          <w:szCs w:val="28"/>
        </w:rPr>
        <w:t>,</w:t>
      </w:r>
    </w:p>
    <w:bookmarkEnd w:id="4"/>
    <w:p w:rsidR="002C305F" w:rsidRPr="003D7A1E" w:rsidRDefault="002C305F" w:rsidP="002C305F">
      <w:pPr>
        <w:ind w:firstLine="709"/>
        <w:jc w:val="both"/>
        <w:rPr>
          <w:sz w:val="28"/>
          <w:szCs w:val="28"/>
        </w:rPr>
      </w:pPr>
      <w:r w:rsidRPr="003D7A1E">
        <w:rPr>
          <w:sz w:val="28"/>
          <w:szCs w:val="28"/>
        </w:rPr>
        <w:t>где:</w:t>
      </w:r>
    </w:p>
    <w:p w:rsidR="002C305F" w:rsidRPr="003D7A1E" w:rsidRDefault="002C305F" w:rsidP="002C305F">
      <w:pPr>
        <w:ind w:firstLine="709"/>
        <w:jc w:val="both"/>
        <w:rPr>
          <w:sz w:val="28"/>
          <w:szCs w:val="28"/>
        </w:rPr>
      </w:pPr>
      <w:r w:rsidRPr="001769C3">
        <w:rPr>
          <w:position w:val="-12"/>
          <w:sz w:val="28"/>
          <w:szCs w:val="28"/>
        </w:rPr>
        <w:object w:dxaOrig="279" w:dyaOrig="360">
          <v:shape id="_x0000_i1035" type="#_x0000_t75" style="width:15pt;height:18pt" o:ole="">
            <v:imagedata r:id="rId32" o:title=""/>
          </v:shape>
          <o:OLEObject Type="Embed" ProgID="Equation.3" ShapeID="_x0000_i1035" DrawAspect="Content" ObjectID="_1549114783" r:id="rId33"/>
        </w:object>
      </w:r>
      <w:r>
        <w:rPr>
          <w:sz w:val="28"/>
          <w:szCs w:val="28"/>
        </w:rPr>
        <w:t>–</w:t>
      </w:r>
      <w:r w:rsidRPr="00D632C4">
        <w:rPr>
          <w:sz w:val="28"/>
          <w:szCs w:val="28"/>
        </w:rPr>
        <w:t> </w:t>
      </w:r>
      <w:r w:rsidRPr="003D7A1E">
        <w:rPr>
          <w:sz w:val="28"/>
          <w:szCs w:val="28"/>
        </w:rPr>
        <w:t xml:space="preserve">планируемое к приобретению количество i-х </w:t>
      </w:r>
      <w:r>
        <w:rPr>
          <w:sz w:val="28"/>
          <w:szCs w:val="28"/>
        </w:rPr>
        <w:t>основных</w:t>
      </w:r>
      <w:r w:rsidRPr="003D7A1E">
        <w:rPr>
          <w:sz w:val="28"/>
          <w:szCs w:val="28"/>
        </w:rPr>
        <w:t xml:space="preserve"> </w:t>
      </w:r>
      <w:r>
        <w:rPr>
          <w:sz w:val="28"/>
          <w:szCs w:val="28"/>
        </w:rPr>
        <w:t>средств</w:t>
      </w:r>
      <w:r w:rsidRPr="003D7A1E">
        <w:rPr>
          <w:sz w:val="28"/>
          <w:szCs w:val="28"/>
        </w:rPr>
        <w:t xml:space="preserve">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о</w:t>
      </w:r>
      <w:r w:rsidRPr="00BE7CA3">
        <w:rPr>
          <w:color w:val="000000"/>
          <w:sz w:val="28"/>
          <w:szCs w:val="28"/>
        </w:rPr>
        <w:t>рган</w:t>
      </w:r>
      <w:r>
        <w:rPr>
          <w:color w:val="000000"/>
          <w:sz w:val="28"/>
          <w:szCs w:val="28"/>
        </w:rPr>
        <w:t>ами</w:t>
      </w:r>
      <w:r w:rsidRPr="00BE7CA3">
        <w:rPr>
          <w:color w:val="000000"/>
          <w:sz w:val="28"/>
          <w:szCs w:val="28"/>
        </w:rPr>
        <w:t xml:space="preserve"> местного самоуправления Новичихинского района</w:t>
      </w:r>
      <w:r w:rsidRPr="00A240B9">
        <w:rPr>
          <w:sz w:val="28"/>
          <w:szCs w:val="28"/>
        </w:rPr>
        <w:t xml:space="preserve"> в соответствии с </w:t>
      </w:r>
      <w:r w:rsidRPr="002C305F">
        <w:rPr>
          <w:rStyle w:val="afff8"/>
          <w:szCs w:val="28"/>
          <w:lang w:val="ru-RU"/>
        </w:rPr>
        <w:t>пунктом</w:t>
      </w:r>
      <w:r w:rsidRPr="00F0681D">
        <w:rPr>
          <w:rStyle w:val="afff8"/>
          <w:szCs w:val="28"/>
        </w:rPr>
        <w:t> </w:t>
      </w:r>
      <w:r w:rsidRPr="002C305F">
        <w:rPr>
          <w:rStyle w:val="afff8"/>
          <w:szCs w:val="28"/>
          <w:lang w:val="ru-RU"/>
        </w:rPr>
        <w:t>5</w:t>
      </w:r>
      <w:r w:rsidRPr="00A240B9">
        <w:rPr>
          <w:sz w:val="28"/>
          <w:szCs w:val="28"/>
        </w:rPr>
        <w:t xml:space="preserve"> </w:t>
      </w:r>
      <w:r>
        <w:rPr>
          <w:sz w:val="28"/>
          <w:szCs w:val="28"/>
        </w:rPr>
        <w:t>Правил</w:t>
      </w:r>
      <w:r w:rsidRPr="003D7A1E">
        <w:rPr>
          <w:sz w:val="28"/>
          <w:szCs w:val="28"/>
        </w:rPr>
        <w:t>;</w:t>
      </w:r>
    </w:p>
    <w:p w:rsidR="002C305F" w:rsidRDefault="002C305F" w:rsidP="002C305F">
      <w:pPr>
        <w:ind w:firstLine="709"/>
        <w:jc w:val="both"/>
        <w:rPr>
          <w:sz w:val="28"/>
          <w:szCs w:val="28"/>
        </w:rPr>
      </w:pPr>
      <w:r w:rsidRPr="001769C3">
        <w:rPr>
          <w:position w:val="-12"/>
          <w:sz w:val="28"/>
          <w:szCs w:val="28"/>
        </w:rPr>
        <w:object w:dxaOrig="240" w:dyaOrig="360">
          <v:shape id="_x0000_i1036" type="#_x0000_t75" style="width:12pt;height:18pt" o:ole="">
            <v:imagedata r:id="rId34" o:title=""/>
          </v:shape>
          <o:OLEObject Type="Embed" ProgID="Equation.3" ShapeID="_x0000_i1036" DrawAspect="Content" ObjectID="_1549114784" r:id="rId35"/>
        </w:object>
      </w:r>
      <w:r>
        <w:rPr>
          <w:sz w:val="28"/>
          <w:szCs w:val="28"/>
        </w:rPr>
        <w:t>–</w:t>
      </w:r>
      <w:r w:rsidRPr="00D632C4">
        <w:rPr>
          <w:sz w:val="28"/>
          <w:szCs w:val="28"/>
        </w:rPr>
        <w:t> </w:t>
      </w:r>
      <w:r w:rsidRPr="003D7A1E">
        <w:rPr>
          <w:sz w:val="28"/>
          <w:szCs w:val="28"/>
        </w:rPr>
        <w:t xml:space="preserve">цена i-гo </w:t>
      </w:r>
      <w:r>
        <w:rPr>
          <w:sz w:val="28"/>
          <w:szCs w:val="28"/>
        </w:rPr>
        <w:t>основного</w:t>
      </w:r>
      <w:r w:rsidRPr="003D7A1E">
        <w:rPr>
          <w:sz w:val="28"/>
          <w:szCs w:val="28"/>
        </w:rPr>
        <w:t xml:space="preserve"> </w:t>
      </w:r>
      <w:r>
        <w:rPr>
          <w:sz w:val="28"/>
          <w:szCs w:val="28"/>
        </w:rPr>
        <w:t>средства</w:t>
      </w:r>
      <w:r w:rsidRPr="003D7A1E">
        <w:rPr>
          <w:sz w:val="28"/>
          <w:szCs w:val="28"/>
        </w:rPr>
        <w:t xml:space="preserve"> </w:t>
      </w:r>
      <w:r>
        <w:rPr>
          <w:sz w:val="28"/>
          <w:szCs w:val="28"/>
        </w:rPr>
        <w:t xml:space="preserve">в соответствии </w:t>
      </w:r>
      <w:r w:rsidRPr="00A240B9">
        <w:rPr>
          <w:sz w:val="28"/>
          <w:szCs w:val="28"/>
        </w:rPr>
        <w:t xml:space="preserve">с нормативами, определяемыми </w:t>
      </w:r>
      <w:r>
        <w:rPr>
          <w:color w:val="000000"/>
          <w:sz w:val="28"/>
          <w:szCs w:val="28"/>
        </w:rPr>
        <w:t>о</w:t>
      </w:r>
      <w:r w:rsidRPr="00BE7CA3">
        <w:rPr>
          <w:color w:val="000000"/>
          <w:sz w:val="28"/>
          <w:szCs w:val="28"/>
        </w:rPr>
        <w:t>рган</w:t>
      </w:r>
      <w:r>
        <w:rPr>
          <w:color w:val="000000"/>
          <w:sz w:val="28"/>
          <w:szCs w:val="28"/>
        </w:rPr>
        <w:t>ами</w:t>
      </w:r>
      <w:r w:rsidRPr="00BE7CA3">
        <w:rPr>
          <w:color w:val="000000"/>
          <w:sz w:val="28"/>
          <w:szCs w:val="28"/>
        </w:rPr>
        <w:t xml:space="preserve"> местного самоуправления Новичихинского района</w:t>
      </w:r>
      <w:r w:rsidRPr="00A240B9">
        <w:rPr>
          <w:sz w:val="28"/>
          <w:szCs w:val="28"/>
        </w:rPr>
        <w:t xml:space="preserve"> в соответствии с </w:t>
      </w:r>
      <w:r w:rsidRPr="002C305F">
        <w:rPr>
          <w:rStyle w:val="afff8"/>
          <w:b w:val="0"/>
          <w:i w:val="0"/>
          <w:color w:val="auto"/>
          <w:szCs w:val="28"/>
          <w:lang w:val="ru-RU"/>
        </w:rPr>
        <w:t>пунктом</w:t>
      </w:r>
      <w:r w:rsidRPr="002C305F">
        <w:rPr>
          <w:rStyle w:val="afff8"/>
          <w:b w:val="0"/>
          <w:i w:val="0"/>
          <w:color w:val="auto"/>
          <w:szCs w:val="28"/>
        </w:rPr>
        <w:t> </w:t>
      </w:r>
      <w:r w:rsidRPr="002C305F">
        <w:rPr>
          <w:rStyle w:val="afff8"/>
          <w:b w:val="0"/>
          <w:i w:val="0"/>
          <w:color w:val="auto"/>
          <w:szCs w:val="28"/>
          <w:lang w:val="ru-RU"/>
        </w:rPr>
        <w:t>5</w:t>
      </w:r>
      <w:r w:rsidRPr="00A240B9">
        <w:rPr>
          <w:sz w:val="28"/>
          <w:szCs w:val="28"/>
        </w:rPr>
        <w:t xml:space="preserve"> </w:t>
      </w:r>
      <w:r>
        <w:rPr>
          <w:sz w:val="28"/>
          <w:szCs w:val="28"/>
        </w:rPr>
        <w:t>Правил</w:t>
      </w:r>
      <w:r w:rsidRPr="003D7A1E">
        <w:rPr>
          <w:sz w:val="28"/>
          <w:szCs w:val="28"/>
        </w:rPr>
        <w:t>.</w:t>
      </w:r>
      <w:r>
        <w:rPr>
          <w:sz w:val="28"/>
          <w:szCs w:val="28"/>
        </w:rPr>
        <w:t>»</w:t>
      </w:r>
    </w:p>
    <w:p w:rsidR="002C305F" w:rsidRPr="00AE662B" w:rsidRDefault="002C305F" w:rsidP="002C305F">
      <w:pPr>
        <w:ind w:firstLine="709"/>
        <w:jc w:val="both"/>
        <w:rPr>
          <w:sz w:val="28"/>
          <w:szCs w:val="28"/>
        </w:rPr>
      </w:pPr>
      <w:r>
        <w:rPr>
          <w:sz w:val="28"/>
          <w:szCs w:val="28"/>
        </w:rPr>
        <w:t>2. Пункт 94 раздела II исключить.</w:t>
      </w:r>
    </w:p>
    <w:p w:rsidR="002C305F" w:rsidRPr="00D61B16" w:rsidRDefault="002C305F" w:rsidP="002C305F">
      <w:pPr>
        <w:jc w:val="both"/>
        <w:rPr>
          <w:sz w:val="28"/>
          <w:szCs w:val="28"/>
        </w:rPr>
      </w:pPr>
    </w:p>
    <w:p w:rsidR="00CD2054" w:rsidRDefault="00CD2054" w:rsidP="00CD2054">
      <w:pPr>
        <w:jc w:val="both"/>
        <w:rPr>
          <w:sz w:val="28"/>
        </w:rPr>
      </w:pPr>
    </w:p>
    <w:p w:rsidR="002C305F" w:rsidRDefault="002C305F"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CD2054" w:rsidP="00CD2054">
      <w:pPr>
        <w:rPr>
          <w:b/>
          <w:bCs/>
          <w:sz w:val="28"/>
        </w:rPr>
      </w:pPr>
      <w:r>
        <w:rPr>
          <w:b/>
          <w:bCs/>
          <w:sz w:val="28"/>
        </w:rPr>
        <w:t>1</w:t>
      </w:r>
      <w:r w:rsidR="002C305F">
        <w:rPr>
          <w:b/>
          <w:bCs/>
          <w:sz w:val="28"/>
        </w:rPr>
        <w:t>9</w:t>
      </w:r>
      <w:r>
        <w:rPr>
          <w:b/>
          <w:bCs/>
          <w:sz w:val="28"/>
        </w:rPr>
        <w:t xml:space="preserve">.01.2017   № </w:t>
      </w:r>
      <w:r w:rsidR="002C305F">
        <w:rPr>
          <w:b/>
          <w:bCs/>
          <w:sz w:val="28"/>
        </w:rPr>
        <w:t>16</w:t>
      </w:r>
      <w:r>
        <w:rPr>
          <w:b/>
          <w:bCs/>
          <w:sz w:val="28"/>
        </w:rPr>
        <w:tab/>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D2054" w:rsidRDefault="00CD2054" w:rsidP="00CD2054">
      <w:pPr>
        <w:rPr>
          <w:sz w:val="28"/>
        </w:rPr>
      </w:pPr>
    </w:p>
    <w:p w:rsidR="002C305F" w:rsidRPr="001F2737" w:rsidRDefault="002C305F" w:rsidP="002C305F">
      <w:pPr>
        <w:rPr>
          <w:sz w:val="28"/>
          <w:szCs w:val="28"/>
        </w:rPr>
      </w:pPr>
      <w:r w:rsidRPr="001F2737">
        <w:rPr>
          <w:sz w:val="28"/>
          <w:szCs w:val="28"/>
        </w:rPr>
        <w:t>О внесении изменений в постановление</w:t>
      </w:r>
    </w:p>
    <w:p w:rsidR="002C305F" w:rsidRPr="001F2737" w:rsidRDefault="002C305F" w:rsidP="002C305F">
      <w:pPr>
        <w:rPr>
          <w:sz w:val="28"/>
          <w:szCs w:val="28"/>
        </w:rPr>
      </w:pPr>
      <w:r w:rsidRPr="001F2737">
        <w:rPr>
          <w:sz w:val="28"/>
          <w:szCs w:val="28"/>
        </w:rPr>
        <w:t xml:space="preserve">Администрации района от 03.10.2011 № 349 </w:t>
      </w:r>
    </w:p>
    <w:p w:rsidR="002C305F" w:rsidRPr="001F2737" w:rsidRDefault="002C305F" w:rsidP="002C305F">
      <w:pPr>
        <w:rPr>
          <w:sz w:val="28"/>
          <w:szCs w:val="28"/>
        </w:rPr>
      </w:pPr>
      <w:r w:rsidRPr="001F2737">
        <w:rPr>
          <w:sz w:val="28"/>
          <w:szCs w:val="28"/>
        </w:rPr>
        <w:t xml:space="preserve">«Об утверждении Положения и состава комиссии </w:t>
      </w:r>
    </w:p>
    <w:p w:rsidR="002C305F" w:rsidRPr="001F2737" w:rsidRDefault="002C305F" w:rsidP="002C305F">
      <w:pPr>
        <w:rPr>
          <w:sz w:val="28"/>
          <w:szCs w:val="28"/>
        </w:rPr>
      </w:pPr>
      <w:r w:rsidRPr="001F2737">
        <w:rPr>
          <w:sz w:val="28"/>
          <w:szCs w:val="28"/>
        </w:rPr>
        <w:t xml:space="preserve">по осуществлению муниципального контроля </w:t>
      </w:r>
    </w:p>
    <w:p w:rsidR="002C305F" w:rsidRPr="001F2737" w:rsidRDefault="002C305F" w:rsidP="002C305F">
      <w:pPr>
        <w:rPr>
          <w:sz w:val="28"/>
          <w:szCs w:val="28"/>
        </w:rPr>
      </w:pPr>
      <w:r w:rsidRPr="001F2737">
        <w:rPr>
          <w:sz w:val="28"/>
          <w:szCs w:val="28"/>
        </w:rPr>
        <w:t xml:space="preserve">на территории муниципального образования </w:t>
      </w:r>
    </w:p>
    <w:p w:rsidR="002C305F" w:rsidRPr="001F2737" w:rsidRDefault="002C305F" w:rsidP="002C305F">
      <w:pPr>
        <w:rPr>
          <w:sz w:val="28"/>
          <w:szCs w:val="28"/>
        </w:rPr>
      </w:pPr>
      <w:r w:rsidRPr="001F2737">
        <w:rPr>
          <w:sz w:val="28"/>
          <w:szCs w:val="28"/>
        </w:rPr>
        <w:t>Новичихинский район Алтайского края»</w:t>
      </w:r>
    </w:p>
    <w:p w:rsidR="002C305F" w:rsidRPr="001F2737" w:rsidRDefault="002C305F" w:rsidP="002C305F">
      <w:pPr>
        <w:jc w:val="both"/>
        <w:rPr>
          <w:sz w:val="28"/>
          <w:szCs w:val="28"/>
        </w:rPr>
      </w:pPr>
    </w:p>
    <w:p w:rsidR="002C305F" w:rsidRPr="001F2737" w:rsidRDefault="002C305F" w:rsidP="002C305F">
      <w:pPr>
        <w:ind w:firstLine="900"/>
        <w:jc w:val="both"/>
        <w:rPr>
          <w:sz w:val="28"/>
          <w:szCs w:val="28"/>
        </w:rPr>
      </w:pPr>
      <w:r w:rsidRPr="001F2737">
        <w:rPr>
          <w:sz w:val="28"/>
          <w:szCs w:val="28"/>
        </w:rPr>
        <w:t>В связи с кадровыми изменениями, произошедшими в структуре Администрации района,</w:t>
      </w:r>
      <w:r>
        <w:rPr>
          <w:sz w:val="28"/>
          <w:szCs w:val="28"/>
        </w:rPr>
        <w:t xml:space="preserve"> </w:t>
      </w:r>
      <w:r w:rsidRPr="001F2737">
        <w:rPr>
          <w:sz w:val="28"/>
          <w:szCs w:val="28"/>
        </w:rPr>
        <w:t>ПОСТАНОВЛЯЮ:</w:t>
      </w:r>
    </w:p>
    <w:p w:rsidR="002C305F" w:rsidRDefault="002C305F" w:rsidP="002C305F">
      <w:pPr>
        <w:ind w:firstLine="900"/>
        <w:jc w:val="both"/>
        <w:rPr>
          <w:sz w:val="28"/>
          <w:szCs w:val="28"/>
        </w:rPr>
      </w:pPr>
      <w:r>
        <w:rPr>
          <w:sz w:val="28"/>
          <w:szCs w:val="28"/>
        </w:rPr>
        <w:t xml:space="preserve">1. </w:t>
      </w:r>
      <w:r w:rsidRPr="001F2737">
        <w:rPr>
          <w:sz w:val="28"/>
          <w:szCs w:val="28"/>
        </w:rPr>
        <w:t>Внести изменения в постановление Администрации района от 03.10.2011 № 349 «Об утверждении Положения и состава комиссии по осуществлению муниципального контроля на территории муниципального образования Новичихинский район Алтайского края»</w:t>
      </w:r>
      <w:r>
        <w:rPr>
          <w:sz w:val="28"/>
          <w:szCs w:val="28"/>
        </w:rPr>
        <w:t>,</w:t>
      </w:r>
      <w:r w:rsidRPr="001F2737">
        <w:rPr>
          <w:sz w:val="28"/>
          <w:szCs w:val="28"/>
        </w:rPr>
        <w:t xml:space="preserve"> утвердив новый прилагаемый персональный состав комиссии по осуществлению муниципального контроля на территории муниципального образования Новичихинский район Алтайского края.</w:t>
      </w:r>
    </w:p>
    <w:p w:rsidR="002C305F" w:rsidRPr="001F2737" w:rsidRDefault="002C305F" w:rsidP="002C305F">
      <w:pPr>
        <w:ind w:firstLine="900"/>
        <w:jc w:val="both"/>
        <w:rPr>
          <w:sz w:val="28"/>
          <w:szCs w:val="28"/>
        </w:rPr>
      </w:pPr>
      <w:r>
        <w:rPr>
          <w:sz w:val="28"/>
          <w:szCs w:val="28"/>
        </w:rPr>
        <w:t>2. Считать утратившим силу постановление от 26.08.2016 № 260</w:t>
      </w:r>
      <w:r w:rsidRPr="00527D66">
        <w:rPr>
          <w:sz w:val="28"/>
          <w:szCs w:val="28"/>
        </w:rPr>
        <w:t xml:space="preserve"> </w:t>
      </w:r>
      <w:r>
        <w:rPr>
          <w:sz w:val="28"/>
          <w:szCs w:val="28"/>
        </w:rPr>
        <w:t>«</w:t>
      </w:r>
      <w:r w:rsidRPr="001F2737">
        <w:rPr>
          <w:sz w:val="28"/>
          <w:szCs w:val="28"/>
        </w:rPr>
        <w:t>О внесении изменений в постановление</w:t>
      </w:r>
      <w:r>
        <w:rPr>
          <w:sz w:val="28"/>
          <w:szCs w:val="28"/>
        </w:rPr>
        <w:t xml:space="preserve"> </w:t>
      </w:r>
      <w:r w:rsidRPr="001F2737">
        <w:rPr>
          <w:sz w:val="28"/>
          <w:szCs w:val="28"/>
        </w:rPr>
        <w:t>Администрации района от 03.10.2011 № 349 «Об утверждении Положения и состава комиссии по осуществлению</w:t>
      </w:r>
      <w:r>
        <w:rPr>
          <w:sz w:val="28"/>
          <w:szCs w:val="28"/>
        </w:rPr>
        <w:t xml:space="preserve"> </w:t>
      </w:r>
      <w:r w:rsidRPr="001F2737">
        <w:rPr>
          <w:sz w:val="28"/>
          <w:szCs w:val="28"/>
        </w:rPr>
        <w:t>муниципального контроля на территории муниципального образования Новичихинский район Алтайского края»</w:t>
      </w: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2C305F">
      <w:pPr>
        <w:rPr>
          <w:b/>
          <w:iCs/>
        </w:rPr>
      </w:pPr>
    </w:p>
    <w:p w:rsidR="002C305F" w:rsidRDefault="002C305F" w:rsidP="002C305F">
      <w:pPr>
        <w:rPr>
          <w:b/>
          <w:iCs/>
        </w:rPr>
      </w:pPr>
    </w:p>
    <w:p w:rsidR="002C305F" w:rsidRDefault="002C305F" w:rsidP="002C305F">
      <w:pPr>
        <w:rPr>
          <w:b/>
          <w:iCs/>
        </w:rPr>
      </w:pPr>
    </w:p>
    <w:p w:rsidR="002C305F" w:rsidRDefault="002C305F" w:rsidP="002C305F">
      <w:pPr>
        <w:rPr>
          <w:b/>
          <w:iCs/>
        </w:rPr>
      </w:pPr>
    </w:p>
    <w:p w:rsidR="002C305F" w:rsidRPr="001F2737" w:rsidRDefault="002C305F" w:rsidP="002C305F">
      <w:pPr>
        <w:jc w:val="right"/>
        <w:rPr>
          <w:sz w:val="28"/>
          <w:szCs w:val="28"/>
        </w:rPr>
      </w:pPr>
      <w:r w:rsidRPr="001F2737">
        <w:rPr>
          <w:sz w:val="28"/>
          <w:szCs w:val="28"/>
        </w:rPr>
        <w:lastRenderedPageBreak/>
        <w:t>УТВЕРЖДЕН</w:t>
      </w:r>
    </w:p>
    <w:p w:rsidR="002C305F" w:rsidRPr="001F2737" w:rsidRDefault="002C305F" w:rsidP="002C305F">
      <w:pPr>
        <w:jc w:val="right"/>
        <w:rPr>
          <w:sz w:val="28"/>
          <w:szCs w:val="28"/>
        </w:rPr>
      </w:pPr>
      <w:r>
        <w:rPr>
          <w:sz w:val="28"/>
          <w:szCs w:val="28"/>
        </w:rPr>
        <w:t>п</w:t>
      </w:r>
      <w:r w:rsidRPr="001F2737">
        <w:rPr>
          <w:sz w:val="28"/>
          <w:szCs w:val="28"/>
        </w:rPr>
        <w:t>остановлением</w:t>
      </w:r>
    </w:p>
    <w:p w:rsidR="002C305F" w:rsidRPr="001F2737" w:rsidRDefault="002C305F" w:rsidP="002C305F">
      <w:pPr>
        <w:jc w:val="right"/>
        <w:rPr>
          <w:sz w:val="28"/>
          <w:szCs w:val="28"/>
        </w:rPr>
      </w:pPr>
      <w:r w:rsidRPr="001F2737">
        <w:rPr>
          <w:sz w:val="28"/>
          <w:szCs w:val="28"/>
        </w:rPr>
        <w:t>Администрации района</w:t>
      </w:r>
    </w:p>
    <w:p w:rsidR="002C305F" w:rsidRPr="001F2737" w:rsidRDefault="002C305F" w:rsidP="002C305F">
      <w:pPr>
        <w:jc w:val="right"/>
        <w:rPr>
          <w:sz w:val="28"/>
          <w:szCs w:val="28"/>
        </w:rPr>
      </w:pPr>
      <w:r w:rsidRPr="001F2737">
        <w:rPr>
          <w:sz w:val="28"/>
          <w:szCs w:val="28"/>
        </w:rPr>
        <w:t xml:space="preserve">от </w:t>
      </w:r>
      <w:r>
        <w:rPr>
          <w:sz w:val="28"/>
          <w:szCs w:val="28"/>
        </w:rPr>
        <w:t>19</w:t>
      </w:r>
      <w:r w:rsidRPr="001F2737">
        <w:rPr>
          <w:sz w:val="28"/>
          <w:szCs w:val="28"/>
        </w:rPr>
        <w:t>.0</w:t>
      </w:r>
      <w:r>
        <w:rPr>
          <w:sz w:val="28"/>
          <w:szCs w:val="28"/>
        </w:rPr>
        <w:t>1</w:t>
      </w:r>
      <w:r w:rsidRPr="001F2737">
        <w:rPr>
          <w:sz w:val="28"/>
          <w:szCs w:val="28"/>
        </w:rPr>
        <w:t>.201</w:t>
      </w:r>
      <w:r>
        <w:rPr>
          <w:sz w:val="28"/>
          <w:szCs w:val="28"/>
        </w:rPr>
        <w:t>7</w:t>
      </w:r>
      <w:r w:rsidRPr="001F2737">
        <w:rPr>
          <w:sz w:val="28"/>
          <w:szCs w:val="28"/>
        </w:rPr>
        <w:t xml:space="preserve"> № </w:t>
      </w:r>
      <w:r>
        <w:rPr>
          <w:sz w:val="28"/>
          <w:szCs w:val="28"/>
        </w:rPr>
        <w:t>16</w:t>
      </w:r>
    </w:p>
    <w:p w:rsidR="002C305F" w:rsidRDefault="002C305F" w:rsidP="002C305F">
      <w:pPr>
        <w:jc w:val="center"/>
        <w:rPr>
          <w:sz w:val="28"/>
          <w:szCs w:val="28"/>
        </w:rPr>
      </w:pPr>
    </w:p>
    <w:p w:rsidR="002C305F" w:rsidRPr="001F2737" w:rsidRDefault="002C305F" w:rsidP="002C305F">
      <w:pPr>
        <w:jc w:val="center"/>
        <w:rPr>
          <w:sz w:val="28"/>
          <w:szCs w:val="28"/>
        </w:rPr>
      </w:pPr>
      <w:r w:rsidRPr="001F2737">
        <w:rPr>
          <w:sz w:val="28"/>
          <w:szCs w:val="28"/>
        </w:rPr>
        <w:t>ПЕРСОНАЛЬНЫЙ СОСТАВ</w:t>
      </w:r>
    </w:p>
    <w:p w:rsidR="002C305F" w:rsidRPr="001F2737" w:rsidRDefault="002C305F" w:rsidP="002C305F">
      <w:pPr>
        <w:jc w:val="center"/>
        <w:rPr>
          <w:sz w:val="28"/>
          <w:szCs w:val="28"/>
        </w:rPr>
      </w:pPr>
      <w:r w:rsidRPr="001F2737">
        <w:rPr>
          <w:sz w:val="28"/>
          <w:szCs w:val="28"/>
        </w:rPr>
        <w:t>комиссии по осуществлению муниципального контроля на территории муниципального образования Новичихинский район Алтайского края.</w:t>
      </w:r>
    </w:p>
    <w:p w:rsidR="002C305F" w:rsidRPr="001F2737" w:rsidRDefault="002C305F" w:rsidP="002C305F">
      <w:pPr>
        <w:jc w:val="center"/>
        <w:rPr>
          <w:sz w:val="28"/>
          <w:szCs w:val="28"/>
        </w:rPr>
      </w:pPr>
    </w:p>
    <w:p w:rsidR="002C305F" w:rsidRPr="001F2737" w:rsidRDefault="002C305F" w:rsidP="002C305F">
      <w:pPr>
        <w:ind w:firstLine="720"/>
        <w:rPr>
          <w:sz w:val="28"/>
          <w:szCs w:val="28"/>
        </w:rPr>
      </w:pPr>
      <w:r w:rsidRPr="001F2737">
        <w:rPr>
          <w:sz w:val="28"/>
          <w:szCs w:val="28"/>
        </w:rPr>
        <w:t>Председатель комиссии:</w:t>
      </w:r>
    </w:p>
    <w:p w:rsidR="002C305F" w:rsidRPr="001F2737" w:rsidRDefault="002C305F" w:rsidP="002C305F">
      <w:pPr>
        <w:ind w:firstLine="720"/>
        <w:jc w:val="both"/>
        <w:rPr>
          <w:sz w:val="28"/>
          <w:szCs w:val="28"/>
        </w:rPr>
      </w:pPr>
      <w:r w:rsidRPr="001F2737">
        <w:rPr>
          <w:sz w:val="28"/>
          <w:szCs w:val="28"/>
        </w:rPr>
        <w:t xml:space="preserve">Солопов В.А., </w:t>
      </w:r>
      <w:r>
        <w:rPr>
          <w:sz w:val="28"/>
          <w:szCs w:val="28"/>
        </w:rPr>
        <w:t xml:space="preserve">заместитель главы </w:t>
      </w:r>
      <w:r w:rsidRPr="001F2737">
        <w:rPr>
          <w:sz w:val="28"/>
          <w:szCs w:val="28"/>
        </w:rPr>
        <w:t xml:space="preserve"> Администрации района</w:t>
      </w:r>
      <w:r>
        <w:rPr>
          <w:sz w:val="28"/>
          <w:szCs w:val="28"/>
        </w:rPr>
        <w:t>.</w:t>
      </w:r>
    </w:p>
    <w:p w:rsidR="002C305F" w:rsidRPr="001F2737" w:rsidRDefault="002C305F" w:rsidP="002C305F">
      <w:pPr>
        <w:ind w:firstLine="720"/>
        <w:jc w:val="both"/>
        <w:rPr>
          <w:sz w:val="28"/>
          <w:szCs w:val="28"/>
        </w:rPr>
      </w:pPr>
      <w:r w:rsidRPr="001F2737">
        <w:rPr>
          <w:sz w:val="28"/>
          <w:szCs w:val="28"/>
        </w:rPr>
        <w:t>Заместитель председателя комиссии:</w:t>
      </w:r>
    </w:p>
    <w:p w:rsidR="002C305F" w:rsidRPr="001F2737" w:rsidRDefault="002C305F" w:rsidP="002C305F">
      <w:pPr>
        <w:ind w:firstLine="720"/>
        <w:jc w:val="both"/>
        <w:rPr>
          <w:sz w:val="28"/>
          <w:szCs w:val="28"/>
        </w:rPr>
      </w:pPr>
      <w:r w:rsidRPr="001F2737">
        <w:rPr>
          <w:sz w:val="28"/>
          <w:szCs w:val="28"/>
        </w:rPr>
        <w:t xml:space="preserve">Уранова Т.Е., председатель комитета по экономике и управлению муниципальным </w:t>
      </w:r>
      <w:r>
        <w:rPr>
          <w:sz w:val="28"/>
          <w:szCs w:val="28"/>
        </w:rPr>
        <w:t>имуществом Администрации района.</w:t>
      </w:r>
    </w:p>
    <w:p w:rsidR="002C305F" w:rsidRDefault="002C305F" w:rsidP="002C305F">
      <w:pPr>
        <w:ind w:firstLine="720"/>
        <w:jc w:val="both"/>
        <w:rPr>
          <w:sz w:val="28"/>
          <w:szCs w:val="28"/>
        </w:rPr>
      </w:pPr>
    </w:p>
    <w:p w:rsidR="002C305F" w:rsidRPr="001F2737" w:rsidRDefault="002C305F" w:rsidP="002C305F">
      <w:pPr>
        <w:ind w:firstLine="720"/>
        <w:jc w:val="both"/>
        <w:rPr>
          <w:sz w:val="28"/>
          <w:szCs w:val="28"/>
        </w:rPr>
      </w:pPr>
      <w:r w:rsidRPr="001F2737">
        <w:rPr>
          <w:sz w:val="28"/>
          <w:szCs w:val="28"/>
        </w:rPr>
        <w:t>Члены комиссии:</w:t>
      </w:r>
    </w:p>
    <w:p w:rsidR="002C305F" w:rsidRPr="001F2737" w:rsidRDefault="002C305F" w:rsidP="002C305F">
      <w:pPr>
        <w:ind w:firstLine="720"/>
        <w:jc w:val="both"/>
        <w:rPr>
          <w:sz w:val="28"/>
          <w:szCs w:val="28"/>
        </w:rPr>
      </w:pPr>
      <w:r>
        <w:rPr>
          <w:sz w:val="28"/>
          <w:szCs w:val="28"/>
        </w:rPr>
        <w:t>Звягинцев С.Г</w:t>
      </w:r>
      <w:r w:rsidRPr="001F2737">
        <w:rPr>
          <w:sz w:val="28"/>
          <w:szCs w:val="28"/>
        </w:rPr>
        <w:t xml:space="preserve">., </w:t>
      </w:r>
      <w:r>
        <w:rPr>
          <w:sz w:val="28"/>
          <w:szCs w:val="28"/>
        </w:rPr>
        <w:t xml:space="preserve">и.о. </w:t>
      </w:r>
      <w:r w:rsidRPr="001F2737">
        <w:rPr>
          <w:sz w:val="28"/>
          <w:szCs w:val="28"/>
        </w:rPr>
        <w:t>начальник</w:t>
      </w:r>
      <w:r>
        <w:rPr>
          <w:sz w:val="28"/>
          <w:szCs w:val="28"/>
        </w:rPr>
        <w:t>а</w:t>
      </w:r>
      <w:r w:rsidRPr="001F2737">
        <w:rPr>
          <w:sz w:val="28"/>
          <w:szCs w:val="28"/>
        </w:rPr>
        <w:t xml:space="preserve"> управления сельского хозяйства Администрации района;</w:t>
      </w:r>
    </w:p>
    <w:p w:rsidR="002C305F" w:rsidRPr="001F2737" w:rsidRDefault="002C305F" w:rsidP="002C305F">
      <w:pPr>
        <w:ind w:firstLine="720"/>
        <w:jc w:val="both"/>
        <w:rPr>
          <w:sz w:val="28"/>
          <w:szCs w:val="28"/>
        </w:rPr>
      </w:pPr>
      <w:r w:rsidRPr="001F2737">
        <w:rPr>
          <w:sz w:val="28"/>
          <w:szCs w:val="28"/>
        </w:rPr>
        <w:t>Бондарев А.И., начальник отдела растениеводства управления сельского хозяйства Администрации района;</w:t>
      </w:r>
    </w:p>
    <w:p w:rsidR="002C305F" w:rsidRPr="001F2737" w:rsidRDefault="002C305F" w:rsidP="002C305F">
      <w:pPr>
        <w:ind w:firstLine="720"/>
        <w:jc w:val="both"/>
        <w:rPr>
          <w:sz w:val="28"/>
          <w:szCs w:val="28"/>
        </w:rPr>
      </w:pPr>
      <w:r w:rsidRPr="001F2737">
        <w:rPr>
          <w:sz w:val="28"/>
          <w:szCs w:val="28"/>
        </w:rPr>
        <w:t>Овчарова О.С., начальник отдела архитектуры и градостроительства Администрации района;</w:t>
      </w:r>
    </w:p>
    <w:p w:rsidR="002C305F" w:rsidRPr="001F2737" w:rsidRDefault="002C305F" w:rsidP="002C305F">
      <w:pPr>
        <w:ind w:firstLine="720"/>
        <w:jc w:val="both"/>
        <w:rPr>
          <w:sz w:val="28"/>
          <w:szCs w:val="28"/>
        </w:rPr>
      </w:pPr>
      <w:r w:rsidRPr="001F2737">
        <w:rPr>
          <w:sz w:val="28"/>
          <w:szCs w:val="28"/>
        </w:rPr>
        <w:t>Федотова Н.А</w:t>
      </w:r>
      <w:r>
        <w:rPr>
          <w:sz w:val="28"/>
          <w:szCs w:val="28"/>
        </w:rPr>
        <w:t>.</w:t>
      </w:r>
      <w:r w:rsidRPr="001F2737">
        <w:rPr>
          <w:sz w:val="28"/>
          <w:szCs w:val="28"/>
        </w:rPr>
        <w:t xml:space="preserve">, </w:t>
      </w:r>
      <w:r>
        <w:rPr>
          <w:sz w:val="28"/>
          <w:szCs w:val="28"/>
        </w:rPr>
        <w:t>и.о. начальника</w:t>
      </w:r>
      <w:r w:rsidRPr="001F2737">
        <w:rPr>
          <w:sz w:val="28"/>
          <w:szCs w:val="28"/>
        </w:rPr>
        <w:t xml:space="preserve"> отдела ЖКХ Администрации района.</w:t>
      </w:r>
    </w:p>
    <w:p w:rsidR="002C305F" w:rsidRPr="001F2737" w:rsidRDefault="002C305F" w:rsidP="002C305F">
      <w:pPr>
        <w:ind w:firstLine="720"/>
        <w:jc w:val="both"/>
        <w:rPr>
          <w:sz w:val="28"/>
          <w:szCs w:val="28"/>
        </w:rPr>
      </w:pPr>
    </w:p>
    <w:p w:rsidR="002C305F" w:rsidRPr="001F2737" w:rsidRDefault="002C305F" w:rsidP="002C305F">
      <w:pPr>
        <w:jc w:val="center"/>
        <w:rPr>
          <w:sz w:val="28"/>
          <w:szCs w:val="28"/>
        </w:rPr>
      </w:pPr>
    </w:p>
    <w:p w:rsidR="002C305F" w:rsidRPr="001F2737" w:rsidRDefault="002C305F" w:rsidP="002C305F">
      <w:pPr>
        <w:jc w:val="right"/>
        <w:rPr>
          <w:sz w:val="28"/>
          <w:szCs w:val="28"/>
        </w:rPr>
      </w:pPr>
    </w:p>
    <w:p w:rsidR="002C305F" w:rsidRDefault="002C305F" w:rsidP="002C305F">
      <w:pP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CD2054" w:rsidP="00CD2054">
      <w:pPr>
        <w:rPr>
          <w:b/>
          <w:bCs/>
          <w:sz w:val="28"/>
        </w:rPr>
      </w:pPr>
      <w:r>
        <w:rPr>
          <w:b/>
          <w:bCs/>
          <w:sz w:val="28"/>
        </w:rPr>
        <w:t>1</w:t>
      </w:r>
      <w:r w:rsidR="002C305F">
        <w:rPr>
          <w:b/>
          <w:bCs/>
          <w:sz w:val="28"/>
        </w:rPr>
        <w:t>9</w:t>
      </w:r>
      <w:r>
        <w:rPr>
          <w:b/>
          <w:bCs/>
          <w:sz w:val="28"/>
        </w:rPr>
        <w:t xml:space="preserve">.01.2017   № </w:t>
      </w:r>
      <w:r w:rsidR="002C305F">
        <w:rPr>
          <w:b/>
          <w:bCs/>
          <w:sz w:val="28"/>
        </w:rPr>
        <w:t>18</w:t>
      </w:r>
      <w:r>
        <w:rPr>
          <w:b/>
          <w:bCs/>
          <w:sz w:val="28"/>
        </w:rPr>
        <w:tab/>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D2054" w:rsidRDefault="00CD2054" w:rsidP="00CD2054">
      <w:pPr>
        <w:rPr>
          <w:sz w:val="28"/>
        </w:rPr>
      </w:pPr>
    </w:p>
    <w:p w:rsidR="002C305F" w:rsidRPr="002C305F" w:rsidRDefault="002C305F" w:rsidP="002C305F">
      <w:pPr>
        <w:rPr>
          <w:sz w:val="28"/>
          <w:szCs w:val="28"/>
        </w:rPr>
      </w:pPr>
      <w:r w:rsidRPr="002C305F">
        <w:rPr>
          <w:rStyle w:val="FontStyle17"/>
          <w:sz w:val="28"/>
          <w:szCs w:val="28"/>
        </w:rPr>
        <w:t xml:space="preserve">Об утверждении порядка осуществления контроля,                                                                      предусмотренного частью </w:t>
      </w:r>
      <w:r w:rsidRPr="002C305F">
        <w:rPr>
          <w:sz w:val="28"/>
          <w:szCs w:val="28"/>
        </w:rPr>
        <w:t xml:space="preserve">5 статьи 99                                                                     </w:t>
      </w:r>
      <w:r w:rsidRPr="002C305F">
        <w:rPr>
          <w:rStyle w:val="FontStyle17"/>
          <w:sz w:val="28"/>
          <w:szCs w:val="28"/>
        </w:rPr>
        <w:t xml:space="preserve">Федерального закона от 05.04.2013 №44-ФЗ   </w:t>
      </w:r>
      <w:r w:rsidRPr="002C305F">
        <w:rPr>
          <w:sz w:val="28"/>
          <w:szCs w:val="28"/>
        </w:rPr>
        <w:t>«О</w:t>
      </w:r>
    </w:p>
    <w:p w:rsidR="002C305F" w:rsidRPr="002C305F" w:rsidRDefault="002C305F" w:rsidP="002C305F">
      <w:pPr>
        <w:rPr>
          <w:rStyle w:val="FontStyle17"/>
          <w:sz w:val="28"/>
          <w:szCs w:val="28"/>
        </w:rPr>
      </w:pPr>
      <w:r w:rsidRPr="002C305F">
        <w:rPr>
          <w:sz w:val="28"/>
          <w:szCs w:val="28"/>
        </w:rPr>
        <w:t xml:space="preserve"> контрактной системе  в сфере закупок товаров, работ,                                                                  услуг для обеспечения государственных и муниципальных нужд»</w:t>
      </w:r>
      <w:r w:rsidRPr="002C305F">
        <w:rPr>
          <w:rStyle w:val="FontStyle17"/>
          <w:sz w:val="28"/>
          <w:szCs w:val="28"/>
        </w:rPr>
        <w:t xml:space="preserve"> </w:t>
      </w:r>
    </w:p>
    <w:p w:rsidR="002C305F" w:rsidRPr="002C305F" w:rsidRDefault="002C305F" w:rsidP="002C305F">
      <w:pPr>
        <w:rPr>
          <w:sz w:val="28"/>
          <w:szCs w:val="28"/>
        </w:rPr>
      </w:pPr>
    </w:p>
    <w:p w:rsidR="002C305F" w:rsidRPr="002C305F" w:rsidRDefault="002C305F" w:rsidP="002C305F">
      <w:pPr>
        <w:ind w:firstLine="667"/>
        <w:jc w:val="both"/>
        <w:rPr>
          <w:sz w:val="28"/>
          <w:szCs w:val="28"/>
        </w:rPr>
      </w:pPr>
      <w:r w:rsidRPr="002C305F">
        <w:rPr>
          <w:sz w:val="28"/>
          <w:szCs w:val="28"/>
        </w:rPr>
        <w:t>В соответствии с частью 5 статьи 99 Федерального закона</w:t>
      </w:r>
      <w:r w:rsidRPr="002C305F">
        <w:rPr>
          <w:rStyle w:val="FontStyle17"/>
          <w:sz w:val="28"/>
          <w:szCs w:val="28"/>
        </w:rPr>
        <w:t xml:space="preserve"> от 05.04.2013 №44-ФЗ  </w:t>
      </w:r>
      <w:r w:rsidRPr="002C305F">
        <w:rPr>
          <w:sz w:val="28"/>
          <w:szCs w:val="28"/>
        </w:rPr>
        <w:t>«О контрактной системе  в сфере закупок товаров, работ, услуг для обеспечения  государственных и муниципальных нужд»</w:t>
      </w:r>
      <w:r w:rsidRPr="002C305F">
        <w:rPr>
          <w:rStyle w:val="FontStyle17"/>
          <w:sz w:val="28"/>
          <w:szCs w:val="28"/>
        </w:rPr>
        <w:t xml:space="preserve">  </w:t>
      </w:r>
      <w:r w:rsidRPr="002C305F">
        <w:rPr>
          <w:sz w:val="28"/>
          <w:szCs w:val="28"/>
        </w:rPr>
        <w:t xml:space="preserve"> ПОСТАНОВЛЯЮ:</w:t>
      </w:r>
    </w:p>
    <w:p w:rsidR="002C305F" w:rsidRPr="002C305F" w:rsidRDefault="002C305F" w:rsidP="002C305F">
      <w:pPr>
        <w:pStyle w:val="Style6"/>
        <w:widowControl/>
        <w:spacing w:line="240" w:lineRule="auto"/>
        <w:ind w:firstLine="667"/>
        <w:rPr>
          <w:rStyle w:val="FontStyle17"/>
          <w:sz w:val="28"/>
          <w:szCs w:val="28"/>
        </w:rPr>
      </w:pPr>
      <w:r w:rsidRPr="002C305F">
        <w:rPr>
          <w:rStyle w:val="FontStyle17"/>
          <w:sz w:val="28"/>
          <w:szCs w:val="28"/>
        </w:rPr>
        <w:t>1.Утвердить прилагаемый Порядок осуществления контроля, предусмотренного частью 5 статьи 99</w:t>
      </w:r>
      <w:r w:rsidRPr="002C305F">
        <w:rPr>
          <w:sz w:val="28"/>
          <w:szCs w:val="28"/>
        </w:rPr>
        <w:t xml:space="preserve"> Федерального закона</w:t>
      </w:r>
      <w:r w:rsidRPr="002C305F">
        <w:rPr>
          <w:rStyle w:val="FontStyle17"/>
          <w:sz w:val="28"/>
          <w:szCs w:val="28"/>
        </w:rPr>
        <w:t xml:space="preserve"> от 05.04.2013 №44-ФЗ  </w:t>
      </w:r>
      <w:r w:rsidRPr="002C305F">
        <w:rPr>
          <w:sz w:val="28"/>
          <w:szCs w:val="28"/>
        </w:rPr>
        <w:t>«О контрактной системе  в сфере закупок товаров, работ, услуг для обеспечения  государственных и муниципальных нужд» согласно приложению.</w:t>
      </w:r>
    </w:p>
    <w:p w:rsidR="002C305F" w:rsidRPr="002C305F" w:rsidRDefault="002C305F" w:rsidP="002C305F">
      <w:pPr>
        <w:jc w:val="both"/>
        <w:rPr>
          <w:sz w:val="28"/>
          <w:szCs w:val="28"/>
        </w:rPr>
      </w:pPr>
      <w:r w:rsidRPr="002C305F">
        <w:rPr>
          <w:sz w:val="28"/>
          <w:szCs w:val="28"/>
        </w:rPr>
        <w:t xml:space="preserve">        2.Возложить</w:t>
      </w:r>
      <w:r w:rsidRPr="002C305F">
        <w:rPr>
          <w:rStyle w:val="FontStyle17"/>
          <w:sz w:val="28"/>
          <w:szCs w:val="28"/>
        </w:rPr>
        <w:t xml:space="preserve"> полномочия по осуществлению контроля на </w:t>
      </w:r>
      <w:r w:rsidRPr="002C305F">
        <w:rPr>
          <w:sz w:val="28"/>
          <w:szCs w:val="28"/>
        </w:rPr>
        <w:t>комитет по финансам, налоговой и кредитной политике</w:t>
      </w:r>
      <w:r w:rsidRPr="002C305F">
        <w:rPr>
          <w:rStyle w:val="FontStyle17"/>
          <w:sz w:val="28"/>
          <w:szCs w:val="28"/>
        </w:rPr>
        <w:t xml:space="preserve"> Администрации Новичихинского района (Тагиеву О.А)</w:t>
      </w:r>
      <w:r w:rsidRPr="002C305F">
        <w:rPr>
          <w:sz w:val="28"/>
          <w:szCs w:val="28"/>
        </w:rPr>
        <w:t>.</w:t>
      </w:r>
    </w:p>
    <w:p w:rsidR="002C305F" w:rsidRPr="002C305F" w:rsidRDefault="002C305F" w:rsidP="002C305F">
      <w:pPr>
        <w:jc w:val="both"/>
        <w:rPr>
          <w:sz w:val="28"/>
          <w:szCs w:val="28"/>
        </w:rPr>
      </w:pPr>
      <w:r w:rsidRPr="002C305F">
        <w:rPr>
          <w:sz w:val="28"/>
          <w:szCs w:val="28"/>
        </w:rPr>
        <w:t xml:space="preserve">        3. Действие настоящего постановления распространяется на правоотношения, возникшие с 01.01.2017 года</w:t>
      </w:r>
    </w:p>
    <w:p w:rsidR="002C305F" w:rsidRPr="002C305F" w:rsidRDefault="002C305F" w:rsidP="002C305F">
      <w:pPr>
        <w:jc w:val="both"/>
        <w:rPr>
          <w:sz w:val="28"/>
          <w:szCs w:val="28"/>
        </w:rPr>
      </w:pPr>
      <w:r w:rsidRPr="002C305F">
        <w:rPr>
          <w:sz w:val="28"/>
          <w:szCs w:val="28"/>
        </w:rPr>
        <w:t xml:space="preserve">       4.Контроль за исполнением настоящего постановления оставляю за собой. </w:t>
      </w: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CD2054">
      <w:pPr>
        <w:jc w:val="center"/>
        <w:rPr>
          <w:b/>
          <w:iCs/>
        </w:rPr>
      </w:pPr>
    </w:p>
    <w:p w:rsidR="002C305F" w:rsidRDefault="002C305F" w:rsidP="002C305F">
      <w:pPr>
        <w:rPr>
          <w:b/>
          <w:iCs/>
        </w:rPr>
      </w:pPr>
    </w:p>
    <w:p w:rsidR="002C305F" w:rsidRDefault="002C305F" w:rsidP="002C305F">
      <w:pPr>
        <w:rPr>
          <w:b/>
          <w:iCs/>
        </w:rPr>
      </w:pPr>
    </w:p>
    <w:p w:rsidR="002C305F" w:rsidRDefault="002C305F" w:rsidP="002C305F">
      <w:pPr>
        <w:rPr>
          <w:b/>
          <w:iCs/>
        </w:rPr>
      </w:pPr>
    </w:p>
    <w:p w:rsidR="002C305F" w:rsidRDefault="002C305F" w:rsidP="002C305F">
      <w:pPr>
        <w:rPr>
          <w:b/>
          <w:iCs/>
        </w:rPr>
      </w:pPr>
    </w:p>
    <w:p w:rsidR="002C305F" w:rsidRPr="006D6175" w:rsidRDefault="002C305F" w:rsidP="002C305F">
      <w:pPr>
        <w:ind w:left="5103" w:hanging="63"/>
        <w:rPr>
          <w:sz w:val="28"/>
          <w:szCs w:val="28"/>
        </w:rPr>
      </w:pPr>
      <w:r w:rsidRPr="006D6175">
        <w:rPr>
          <w:sz w:val="28"/>
          <w:szCs w:val="28"/>
        </w:rPr>
        <w:lastRenderedPageBreak/>
        <w:t xml:space="preserve">           </w:t>
      </w:r>
      <w:r>
        <w:rPr>
          <w:sz w:val="28"/>
          <w:szCs w:val="28"/>
        </w:rPr>
        <w:t xml:space="preserve"> </w:t>
      </w:r>
      <w:r w:rsidRPr="006D6175">
        <w:rPr>
          <w:sz w:val="28"/>
          <w:szCs w:val="28"/>
        </w:rPr>
        <w:t xml:space="preserve"> Приложение</w:t>
      </w:r>
    </w:p>
    <w:p w:rsidR="002C305F" w:rsidRPr="006D6175" w:rsidRDefault="002C305F" w:rsidP="002C305F">
      <w:pPr>
        <w:ind w:left="5103" w:hanging="63"/>
        <w:jc w:val="center"/>
        <w:rPr>
          <w:sz w:val="28"/>
          <w:szCs w:val="28"/>
        </w:rPr>
      </w:pPr>
      <w:r w:rsidRPr="006D6175">
        <w:rPr>
          <w:sz w:val="28"/>
          <w:szCs w:val="28"/>
        </w:rPr>
        <w:t>к</w:t>
      </w:r>
      <w:r>
        <w:rPr>
          <w:sz w:val="28"/>
          <w:szCs w:val="28"/>
        </w:rPr>
        <w:t xml:space="preserve"> Постановлению </w:t>
      </w:r>
      <w:r w:rsidRPr="006D6175">
        <w:rPr>
          <w:sz w:val="28"/>
          <w:szCs w:val="28"/>
        </w:rPr>
        <w:t>Администрации</w:t>
      </w:r>
    </w:p>
    <w:p w:rsidR="002C305F" w:rsidRPr="006D6175" w:rsidRDefault="002C305F" w:rsidP="002C305F">
      <w:pPr>
        <w:ind w:left="5103" w:hanging="63"/>
        <w:rPr>
          <w:sz w:val="28"/>
          <w:szCs w:val="28"/>
        </w:rPr>
      </w:pPr>
      <w:r w:rsidRPr="006D6175">
        <w:rPr>
          <w:sz w:val="28"/>
          <w:szCs w:val="28"/>
        </w:rPr>
        <w:t xml:space="preserve">              Новичихинского района</w:t>
      </w:r>
    </w:p>
    <w:p w:rsidR="002C305F" w:rsidRPr="006D6175" w:rsidRDefault="002C305F" w:rsidP="002C305F">
      <w:pPr>
        <w:ind w:left="5103" w:hanging="63"/>
        <w:rPr>
          <w:sz w:val="28"/>
          <w:szCs w:val="28"/>
        </w:rPr>
      </w:pPr>
      <w:r w:rsidRPr="006D6175">
        <w:rPr>
          <w:sz w:val="28"/>
          <w:szCs w:val="28"/>
        </w:rPr>
        <w:t xml:space="preserve">              от 19.01.2017  № 18  </w:t>
      </w:r>
    </w:p>
    <w:p w:rsidR="002C305F" w:rsidRPr="006D6175" w:rsidRDefault="002C305F" w:rsidP="002C305F">
      <w:pPr>
        <w:pStyle w:val="Style1"/>
        <w:widowControl/>
        <w:spacing w:line="240" w:lineRule="auto"/>
        <w:ind w:left="5812"/>
        <w:rPr>
          <w:sz w:val="28"/>
          <w:szCs w:val="28"/>
        </w:rPr>
      </w:pPr>
      <w:r w:rsidRPr="006D6175">
        <w:rPr>
          <w:sz w:val="28"/>
          <w:szCs w:val="28"/>
        </w:rPr>
        <w:t xml:space="preserve">   </w:t>
      </w:r>
    </w:p>
    <w:p w:rsidR="002C305F" w:rsidRPr="002C305F" w:rsidRDefault="002C305F" w:rsidP="002C305F">
      <w:pPr>
        <w:pStyle w:val="Style2"/>
        <w:widowControl/>
        <w:rPr>
          <w:rStyle w:val="FontStyle11"/>
          <w:sz w:val="28"/>
          <w:szCs w:val="28"/>
          <w:lang w:val="ru-RU"/>
        </w:rPr>
      </w:pPr>
      <w:r w:rsidRPr="002C305F">
        <w:rPr>
          <w:rStyle w:val="FontStyle11"/>
          <w:sz w:val="28"/>
          <w:szCs w:val="28"/>
          <w:lang w:val="ru-RU"/>
        </w:rPr>
        <w:t>Порядок</w:t>
      </w:r>
    </w:p>
    <w:p w:rsidR="002C305F" w:rsidRPr="006D6175" w:rsidRDefault="002C305F" w:rsidP="002C305F">
      <w:pPr>
        <w:pStyle w:val="Style3"/>
        <w:widowControl/>
        <w:spacing w:line="240" w:lineRule="auto"/>
        <w:ind w:left="266"/>
        <w:rPr>
          <w:rStyle w:val="FontStyle12"/>
          <w:sz w:val="28"/>
          <w:szCs w:val="28"/>
        </w:rPr>
      </w:pPr>
      <w:r w:rsidRPr="006D6175">
        <w:rPr>
          <w:rStyle w:val="FontStyle12"/>
          <w:sz w:val="28"/>
          <w:szCs w:val="28"/>
        </w:rPr>
        <w:t>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2C305F" w:rsidRPr="006D6175" w:rsidRDefault="002C305F" w:rsidP="002C305F">
      <w:pPr>
        <w:pStyle w:val="Style4"/>
        <w:widowControl/>
        <w:spacing w:line="240" w:lineRule="auto"/>
        <w:rPr>
          <w:sz w:val="28"/>
          <w:szCs w:val="28"/>
        </w:rPr>
      </w:pPr>
    </w:p>
    <w:p w:rsidR="002C305F" w:rsidRPr="006D6175" w:rsidRDefault="00C4066D" w:rsidP="002C305F">
      <w:pPr>
        <w:pStyle w:val="Style4"/>
        <w:widowControl/>
        <w:tabs>
          <w:tab w:val="left" w:pos="1253"/>
        </w:tabs>
        <w:spacing w:line="240" w:lineRule="auto"/>
        <w:rPr>
          <w:rStyle w:val="FontStyle12"/>
          <w:sz w:val="28"/>
          <w:szCs w:val="28"/>
        </w:rPr>
      </w:pPr>
      <w:r>
        <w:rPr>
          <w:rStyle w:val="FontStyle12"/>
          <w:sz w:val="28"/>
          <w:szCs w:val="28"/>
        </w:rPr>
        <w:tab/>
      </w:r>
      <w:r w:rsidR="002C305F" w:rsidRPr="006D6175">
        <w:rPr>
          <w:rStyle w:val="FontStyle12"/>
          <w:sz w:val="28"/>
          <w:szCs w:val="28"/>
        </w:rPr>
        <w:t>1.Настоящий Порядок устанавливает правила взаимодействия комитета по финансам, налоговой и кредитной политике Администрации Новичихинского района Алтайского края (далее комитет по финансам)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12.12.2015 № 1367 (далее соответственно - субъекты контроля, Правила контроля), при размещении ими в единой информационной системе в сфере закупок или направлении на согласование в комитет по финансам  документов, определенных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в целях осуществления контроля, предусмотренного частью 5 статьи 99 Федерального закона (далее соответственно - контроль, объекты контроля), а также формы направления субъектами контроля сведений в случаях, предусмотренных подпунктом «б»  пункта 8 и пунктом 10 Правил контроля, и формы протоколов, направляемых в комитет по финансам субъектам контроля.</w:t>
      </w:r>
    </w:p>
    <w:p w:rsidR="002C305F" w:rsidRPr="006D6175" w:rsidRDefault="002C305F" w:rsidP="002C305F">
      <w:pPr>
        <w:pStyle w:val="Style4"/>
        <w:widowControl/>
        <w:tabs>
          <w:tab w:val="left" w:pos="948"/>
        </w:tabs>
        <w:spacing w:line="240" w:lineRule="auto"/>
        <w:ind w:firstLine="672"/>
        <w:rPr>
          <w:rStyle w:val="FontStyle12"/>
          <w:sz w:val="28"/>
          <w:szCs w:val="28"/>
        </w:rPr>
      </w:pPr>
      <w:r w:rsidRPr="006D6175">
        <w:rPr>
          <w:rStyle w:val="FontStyle12"/>
          <w:sz w:val="28"/>
          <w:szCs w:val="28"/>
        </w:rPr>
        <w:t>2.</w:t>
      </w:r>
      <w:r w:rsidRPr="006D6175">
        <w:rPr>
          <w:rStyle w:val="FontStyle12"/>
          <w:sz w:val="28"/>
          <w:szCs w:val="28"/>
        </w:rPr>
        <w:tab/>
        <w:t>Взаимодействие субъектов контроля с комитетом по финансам в целях контроля информации, определенной частью 5 статьи 99 Федерального закона, содержащейся в объектах контроля (далее контролируемая информация), осуществляется:</w:t>
      </w:r>
    </w:p>
    <w:p w:rsidR="002C305F" w:rsidRPr="006D6175" w:rsidRDefault="002C305F" w:rsidP="002C305F">
      <w:pPr>
        <w:pStyle w:val="Style5"/>
        <w:widowControl/>
        <w:spacing w:line="240" w:lineRule="auto"/>
        <w:rPr>
          <w:rStyle w:val="FontStyle12"/>
          <w:sz w:val="28"/>
          <w:szCs w:val="28"/>
        </w:rPr>
      </w:pPr>
      <w:r w:rsidRPr="006D6175">
        <w:rPr>
          <w:sz w:val="28"/>
          <w:szCs w:val="28"/>
        </w:rPr>
        <w:t xml:space="preserve">при размещении в ЕИС посредством информационного взаимодействия ЕИС с системой автоматизации процесса управления государственными закупками «Автоматизированный центр контроля – Государственный заказ» (далее – система «АЦК-Госзаказ») объектов контроля в форме электронного документа в соответствии с едиными форматами, </w:t>
      </w:r>
      <w:r w:rsidRPr="006D6175">
        <w:rPr>
          <w:rStyle w:val="FontStyle12"/>
          <w:sz w:val="28"/>
          <w:szCs w:val="28"/>
        </w:rPr>
        <w:t>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 утвержденными постановлением Правительства Российской Федерации от 23.12.2015 № 1414 (далее соответственно электронный документ, ГИСЗ НСО, форматы);</w:t>
      </w:r>
    </w:p>
    <w:p w:rsidR="002C305F" w:rsidRPr="006D6175" w:rsidRDefault="002C305F" w:rsidP="002C305F">
      <w:pPr>
        <w:pStyle w:val="Style5"/>
        <w:widowControl/>
        <w:spacing w:line="240" w:lineRule="auto"/>
        <w:ind w:firstLine="672"/>
        <w:rPr>
          <w:rStyle w:val="FontStyle12"/>
          <w:sz w:val="28"/>
          <w:szCs w:val="28"/>
        </w:rPr>
      </w:pPr>
      <w:r w:rsidRPr="006D6175">
        <w:rPr>
          <w:rStyle w:val="FontStyle12"/>
          <w:sz w:val="28"/>
          <w:szCs w:val="28"/>
        </w:rPr>
        <w:lastRenderedPageBreak/>
        <w:t>при согласовании с комитетом по финансам объектов контроля или сведений об объектах контроля, предусмотренных подпунктом «б» пункта 8 Правил контроля (далее соответственно закрытый объект контроля, сведения о закрытом объекте контроля).</w:t>
      </w:r>
    </w:p>
    <w:p w:rsidR="002C305F" w:rsidRPr="006D6175" w:rsidRDefault="002C305F" w:rsidP="002C305F">
      <w:pPr>
        <w:jc w:val="both"/>
        <w:rPr>
          <w:sz w:val="28"/>
          <w:szCs w:val="28"/>
        </w:rPr>
      </w:pPr>
      <w:r w:rsidRPr="006D6175">
        <w:rPr>
          <w:rStyle w:val="FontStyle12"/>
          <w:sz w:val="28"/>
          <w:szCs w:val="28"/>
        </w:rPr>
        <w:t xml:space="preserve">           З.</w:t>
      </w:r>
      <w:r w:rsidRPr="006D6175">
        <w:rPr>
          <w:sz w:val="28"/>
          <w:szCs w:val="28"/>
        </w:rPr>
        <w:t xml:space="preserve"> При размещении электронного документа комитет по финансам посредством ГИСЗ НСО направляет субъекту контроля уведомление о начале проведения контроля в форме электронного документа (в случае соответствия электронного документа форматам) с указанием в нем даты и времени или невозможности проведения контроля (в случае несоответствия электронного документа форматам).</w:t>
      </w:r>
    </w:p>
    <w:p w:rsidR="002C305F" w:rsidRPr="006D6175" w:rsidRDefault="002C305F" w:rsidP="002C305F">
      <w:pPr>
        <w:pStyle w:val="Style4"/>
        <w:widowControl/>
        <w:tabs>
          <w:tab w:val="left" w:pos="1051"/>
        </w:tabs>
        <w:spacing w:line="240" w:lineRule="auto"/>
        <w:ind w:firstLine="672"/>
        <w:rPr>
          <w:rStyle w:val="FontStyle12"/>
          <w:sz w:val="28"/>
          <w:szCs w:val="28"/>
        </w:rPr>
      </w:pPr>
      <w:r w:rsidRPr="006D6175">
        <w:rPr>
          <w:rStyle w:val="FontStyle12"/>
          <w:sz w:val="28"/>
          <w:szCs w:val="28"/>
        </w:rPr>
        <w:t>4.</w:t>
      </w:r>
      <w:r w:rsidRPr="006D6175">
        <w:rPr>
          <w:rStyle w:val="FontStyle12"/>
          <w:sz w:val="28"/>
          <w:szCs w:val="28"/>
        </w:rPr>
        <w:tab/>
        <w:t>Электронные документы должны быть подписаны соответствующей</w:t>
      </w:r>
      <w:r w:rsidR="00C4066D">
        <w:rPr>
          <w:rStyle w:val="FontStyle12"/>
          <w:sz w:val="28"/>
          <w:szCs w:val="28"/>
        </w:rPr>
        <w:t xml:space="preserve"> </w:t>
      </w:r>
      <w:r w:rsidRPr="006D6175">
        <w:rPr>
          <w:rStyle w:val="FontStyle12"/>
          <w:sz w:val="28"/>
          <w:szCs w:val="28"/>
        </w:rPr>
        <w:t>требованиям Федерального закона электронной подписью лица, имеющего право</w:t>
      </w:r>
      <w:r w:rsidR="00C4066D">
        <w:rPr>
          <w:rStyle w:val="FontStyle12"/>
          <w:sz w:val="28"/>
          <w:szCs w:val="28"/>
        </w:rPr>
        <w:t xml:space="preserve"> </w:t>
      </w:r>
      <w:r w:rsidRPr="006D6175">
        <w:rPr>
          <w:rStyle w:val="FontStyle12"/>
          <w:sz w:val="28"/>
          <w:szCs w:val="28"/>
        </w:rPr>
        <w:t>действовать от имени субъекта контроля.</w:t>
      </w:r>
    </w:p>
    <w:p w:rsidR="002C305F" w:rsidRPr="006D6175" w:rsidRDefault="002C305F" w:rsidP="002C305F">
      <w:pPr>
        <w:pStyle w:val="Style4"/>
        <w:widowControl/>
        <w:tabs>
          <w:tab w:val="left" w:pos="950"/>
        </w:tabs>
        <w:spacing w:line="240" w:lineRule="auto"/>
        <w:ind w:firstLine="686"/>
        <w:rPr>
          <w:rStyle w:val="FontStyle12"/>
          <w:sz w:val="28"/>
          <w:szCs w:val="28"/>
        </w:rPr>
      </w:pPr>
      <w:r w:rsidRPr="006D6175">
        <w:rPr>
          <w:rStyle w:val="FontStyle12"/>
          <w:sz w:val="28"/>
          <w:szCs w:val="28"/>
        </w:rPr>
        <w:t>5.</w:t>
      </w:r>
      <w:r w:rsidRPr="006D6175">
        <w:rPr>
          <w:rStyle w:val="FontStyle12"/>
          <w:sz w:val="28"/>
          <w:szCs w:val="28"/>
        </w:rPr>
        <w:tab/>
        <w:t>Сведения о закрытых объектах контроля направляются в комитет по финансам</w:t>
      </w:r>
      <w:r w:rsidR="00C4066D">
        <w:rPr>
          <w:rStyle w:val="FontStyle12"/>
          <w:sz w:val="28"/>
          <w:szCs w:val="28"/>
        </w:rPr>
        <w:t xml:space="preserve"> </w:t>
      </w:r>
      <w:r w:rsidRPr="006D6175">
        <w:rPr>
          <w:rStyle w:val="FontStyle12"/>
          <w:sz w:val="28"/>
          <w:szCs w:val="28"/>
        </w:rPr>
        <w:t xml:space="preserve"> в следующих формах:</w:t>
      </w:r>
    </w:p>
    <w:p w:rsidR="002C305F" w:rsidRPr="006D6175" w:rsidRDefault="002C305F" w:rsidP="002C305F">
      <w:pPr>
        <w:pStyle w:val="Style5"/>
        <w:widowControl/>
        <w:spacing w:line="240" w:lineRule="auto"/>
        <w:ind w:firstLine="670"/>
        <w:rPr>
          <w:rStyle w:val="FontStyle12"/>
          <w:sz w:val="28"/>
          <w:szCs w:val="28"/>
        </w:rPr>
      </w:pPr>
      <w:r w:rsidRPr="006D6175">
        <w:rPr>
          <w:rStyle w:val="FontStyle12"/>
          <w:sz w:val="28"/>
          <w:szCs w:val="28"/>
        </w:rPr>
        <w:t>сведения о приглашении принять участие в определении поставщика (подрядчика, исполнителя) (далее сведения о приглашении) по форме согласно приложению № 1 к настоящему Порядку;</w:t>
      </w:r>
    </w:p>
    <w:p w:rsidR="002C305F" w:rsidRPr="006D6175" w:rsidRDefault="002C305F" w:rsidP="002C305F">
      <w:pPr>
        <w:pStyle w:val="Style5"/>
        <w:widowControl/>
        <w:spacing w:line="240" w:lineRule="auto"/>
        <w:ind w:firstLine="674"/>
        <w:rPr>
          <w:rStyle w:val="FontStyle12"/>
          <w:sz w:val="28"/>
          <w:szCs w:val="28"/>
        </w:rPr>
      </w:pPr>
      <w:r w:rsidRPr="006D6175">
        <w:rPr>
          <w:rStyle w:val="FontStyle12"/>
          <w:sz w:val="28"/>
          <w:szCs w:val="28"/>
        </w:rPr>
        <w:t>сведения о документации о закупке (далее сведения о документации) по форме согласно приложению № 2 к настоящему Порядку;</w:t>
      </w:r>
    </w:p>
    <w:p w:rsidR="002C305F" w:rsidRPr="006D6175" w:rsidRDefault="002C305F" w:rsidP="002C305F">
      <w:pPr>
        <w:pStyle w:val="Style5"/>
        <w:widowControl/>
        <w:spacing w:line="240" w:lineRule="auto"/>
        <w:ind w:firstLine="667"/>
        <w:rPr>
          <w:rStyle w:val="FontStyle12"/>
          <w:sz w:val="28"/>
          <w:szCs w:val="28"/>
        </w:rPr>
      </w:pPr>
      <w:r w:rsidRPr="006D6175">
        <w:rPr>
          <w:rStyle w:val="FontStyle12"/>
          <w:sz w:val="28"/>
          <w:szCs w:val="28"/>
        </w:rPr>
        <w:t>сведения о протоколе определения поставщика (подрядчика, исполнителя) (далее сведения о протоколе) по форме согласно приложению № 3 к настоящему Порядку;</w:t>
      </w:r>
    </w:p>
    <w:p w:rsidR="002C305F" w:rsidRPr="006D6175" w:rsidRDefault="002C305F" w:rsidP="002C305F">
      <w:pPr>
        <w:pStyle w:val="Style5"/>
        <w:widowControl/>
        <w:spacing w:line="240" w:lineRule="auto"/>
        <w:ind w:firstLine="667"/>
        <w:rPr>
          <w:rStyle w:val="FontStyle12"/>
          <w:sz w:val="28"/>
          <w:szCs w:val="28"/>
        </w:rPr>
      </w:pPr>
      <w:r w:rsidRPr="006D6175">
        <w:rPr>
          <w:rStyle w:val="FontStyle12"/>
          <w:sz w:val="28"/>
          <w:szCs w:val="28"/>
        </w:rPr>
        <w:t>сведения о проекте контракта, направляемого участнику закупки (контракта, возвращаемого участником закупки) (далее сведения о проекте контракта) по форме согласно приложению № 4 к настоящему Порядку;</w:t>
      </w:r>
    </w:p>
    <w:p w:rsidR="002C305F" w:rsidRPr="006D6175" w:rsidRDefault="002C305F" w:rsidP="002C305F">
      <w:pPr>
        <w:jc w:val="both"/>
        <w:rPr>
          <w:sz w:val="28"/>
          <w:szCs w:val="28"/>
        </w:rPr>
      </w:pPr>
      <w:r w:rsidRPr="006D6175">
        <w:rPr>
          <w:rStyle w:val="FontStyle12"/>
          <w:sz w:val="28"/>
          <w:szCs w:val="28"/>
        </w:rPr>
        <w:t>сведения о контракте, включаемые в реестр контрактов, содержащий сведения, составляющие государственную тайну, по форме, утвержденной Порядком формирования и направления заказчиком сведений, подлежащих включению в реестр контрактов, содержащий сведения, составляющие государственную тайну,</w:t>
      </w:r>
      <w:r w:rsidRPr="006D6175">
        <w:rPr>
          <w:sz w:val="28"/>
          <w:szCs w:val="28"/>
        </w:rPr>
        <w:t xml:space="preserve"> а также направления Федеральным казначейством заказчику сведений, извещений и протоколов, утвержденному приказом Федерального казначейства от 28.11.2014 № 18н.</w:t>
      </w:r>
    </w:p>
    <w:p w:rsidR="002C305F" w:rsidRPr="006D6175" w:rsidRDefault="002C305F" w:rsidP="002C305F">
      <w:pPr>
        <w:jc w:val="both"/>
        <w:rPr>
          <w:rStyle w:val="FontStyle12"/>
          <w:sz w:val="28"/>
          <w:szCs w:val="28"/>
        </w:rPr>
      </w:pPr>
      <w:r w:rsidRPr="006D6175">
        <w:rPr>
          <w:sz w:val="28"/>
          <w:szCs w:val="28"/>
        </w:rPr>
        <w:t xml:space="preserve">          </w:t>
      </w:r>
      <w:r w:rsidRPr="006D6175">
        <w:rPr>
          <w:rStyle w:val="FontStyle12"/>
          <w:sz w:val="28"/>
          <w:szCs w:val="28"/>
        </w:rPr>
        <w:t>6.Закрытые объекты контроля, сведения о закрытых объектах контроля</w:t>
      </w:r>
      <w:r w:rsidR="00C4066D">
        <w:rPr>
          <w:rStyle w:val="FontStyle12"/>
          <w:sz w:val="28"/>
          <w:szCs w:val="28"/>
        </w:rPr>
        <w:t xml:space="preserve"> </w:t>
      </w:r>
      <w:r w:rsidRPr="006D6175">
        <w:rPr>
          <w:rStyle w:val="FontStyle12"/>
          <w:sz w:val="28"/>
          <w:szCs w:val="28"/>
        </w:rPr>
        <w:t>направляются субъектом контроля для согласования в комитет по финансам</w:t>
      </w:r>
      <w:r w:rsidR="00C4066D">
        <w:rPr>
          <w:rStyle w:val="FontStyle12"/>
          <w:sz w:val="28"/>
          <w:szCs w:val="28"/>
        </w:rPr>
        <w:t xml:space="preserve"> </w:t>
      </w:r>
      <w:r w:rsidRPr="006D6175">
        <w:rPr>
          <w:rStyle w:val="FontStyle12"/>
          <w:sz w:val="28"/>
          <w:szCs w:val="28"/>
        </w:rPr>
        <w:t>на бумажном носителе в двух экземплярах и при наличии</w:t>
      </w:r>
      <w:r w:rsidRPr="006D6175">
        <w:rPr>
          <w:rStyle w:val="FontStyle12"/>
          <w:sz w:val="28"/>
          <w:szCs w:val="28"/>
        </w:rPr>
        <w:br/>
        <w:t>технической возможности на съемном машинном носителе информации. При</w:t>
      </w:r>
      <w:r w:rsidR="00C4066D">
        <w:rPr>
          <w:rStyle w:val="FontStyle12"/>
          <w:sz w:val="28"/>
          <w:szCs w:val="28"/>
        </w:rPr>
        <w:t xml:space="preserve"> </w:t>
      </w:r>
      <w:r w:rsidRPr="006D6175">
        <w:rPr>
          <w:rStyle w:val="FontStyle12"/>
          <w:sz w:val="28"/>
          <w:szCs w:val="28"/>
        </w:rPr>
        <w:t>направлении объектов контроля, сведений о закрытых объектах контроля на</w:t>
      </w:r>
      <w:r w:rsidR="00C4066D">
        <w:rPr>
          <w:rStyle w:val="FontStyle12"/>
          <w:sz w:val="28"/>
          <w:szCs w:val="28"/>
        </w:rPr>
        <w:t xml:space="preserve"> </w:t>
      </w:r>
      <w:r w:rsidRPr="006D6175">
        <w:rPr>
          <w:rStyle w:val="FontStyle12"/>
          <w:sz w:val="28"/>
          <w:szCs w:val="28"/>
        </w:rPr>
        <w:t>бумажном и съемном машинном носителях информации субъект контроля</w:t>
      </w:r>
      <w:r w:rsidR="00C4066D">
        <w:rPr>
          <w:rStyle w:val="FontStyle12"/>
          <w:sz w:val="28"/>
          <w:szCs w:val="28"/>
        </w:rPr>
        <w:t xml:space="preserve"> </w:t>
      </w:r>
      <w:r w:rsidRPr="006D6175">
        <w:rPr>
          <w:rStyle w:val="FontStyle12"/>
          <w:sz w:val="28"/>
          <w:szCs w:val="28"/>
        </w:rPr>
        <w:t>обеспечивает идентичность сведений, представленных на указанных носителях</w:t>
      </w:r>
      <w:r w:rsidR="00C4066D">
        <w:rPr>
          <w:rStyle w:val="FontStyle12"/>
          <w:sz w:val="28"/>
          <w:szCs w:val="28"/>
        </w:rPr>
        <w:t xml:space="preserve"> </w:t>
      </w:r>
      <w:r w:rsidRPr="006D6175">
        <w:rPr>
          <w:rStyle w:val="FontStyle12"/>
          <w:sz w:val="28"/>
          <w:szCs w:val="28"/>
        </w:rPr>
        <w:t xml:space="preserve">комитет по финансам осуществляет регистрацию закрытых объектов контроля, сведений о закрытых объектах контроля текущим рабочим днем путем проставления на них регистрационного номера, даты и время получения, подписи уполномоченного руководителем комитета по финансам района лица и возвращает субъекту </w:t>
      </w:r>
      <w:r w:rsidRPr="006D6175">
        <w:rPr>
          <w:rStyle w:val="FontStyle12"/>
          <w:sz w:val="28"/>
          <w:szCs w:val="28"/>
        </w:rPr>
        <w:lastRenderedPageBreak/>
        <w:t>контроля один экземпляр закрытого объекта контроля или сведений о закрытом объекте контроля.</w:t>
      </w:r>
    </w:p>
    <w:p w:rsidR="002C305F" w:rsidRPr="006D6175" w:rsidRDefault="002C305F" w:rsidP="002C305F">
      <w:pPr>
        <w:pStyle w:val="Style5"/>
        <w:widowControl/>
        <w:spacing w:line="240" w:lineRule="auto"/>
        <w:ind w:firstLine="672"/>
        <w:rPr>
          <w:rStyle w:val="FontStyle12"/>
          <w:sz w:val="28"/>
          <w:szCs w:val="28"/>
        </w:rPr>
      </w:pPr>
      <w:r w:rsidRPr="006D6175">
        <w:rPr>
          <w:rStyle w:val="FontStyle12"/>
          <w:sz w:val="28"/>
          <w:szCs w:val="28"/>
        </w:rPr>
        <w:t>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 чтобы можно было прочитать исправленное, и написания над зачеркнутым текстом исправленного текста.</w:t>
      </w:r>
    </w:p>
    <w:p w:rsidR="002C305F" w:rsidRPr="006D6175" w:rsidRDefault="00C4066D" w:rsidP="002C305F">
      <w:pPr>
        <w:pStyle w:val="Style6"/>
        <w:widowControl/>
        <w:spacing w:line="240" w:lineRule="auto"/>
        <w:rPr>
          <w:rStyle w:val="FontStyle12"/>
          <w:sz w:val="28"/>
          <w:szCs w:val="28"/>
        </w:rPr>
      </w:pPr>
      <w:r>
        <w:rPr>
          <w:rStyle w:val="FontStyle12"/>
          <w:sz w:val="28"/>
          <w:szCs w:val="28"/>
        </w:rPr>
        <w:t xml:space="preserve">     </w:t>
      </w:r>
      <w:r w:rsidR="002C305F" w:rsidRPr="006D6175">
        <w:rPr>
          <w:rStyle w:val="FontStyle12"/>
          <w:sz w:val="28"/>
          <w:szCs w:val="28"/>
        </w:rPr>
        <w:t>Исправление ошибки на бумажном носителе должно быть оговорено надписью «исправлено» и заверено лицом, имеющим право действовать от имени субъекта контроля, с проставлением даты исправления.</w:t>
      </w:r>
    </w:p>
    <w:p w:rsidR="002C305F" w:rsidRPr="006D6175" w:rsidRDefault="002C305F" w:rsidP="002C305F">
      <w:pPr>
        <w:pStyle w:val="Style4"/>
        <w:widowControl/>
        <w:tabs>
          <w:tab w:val="left" w:pos="994"/>
        </w:tabs>
        <w:spacing w:line="240" w:lineRule="auto"/>
        <w:ind w:firstLine="677"/>
        <w:rPr>
          <w:rStyle w:val="FontStyle12"/>
          <w:sz w:val="28"/>
          <w:szCs w:val="28"/>
        </w:rPr>
      </w:pPr>
      <w:r w:rsidRPr="006D6175">
        <w:rPr>
          <w:rStyle w:val="FontStyle12"/>
          <w:sz w:val="28"/>
          <w:szCs w:val="28"/>
        </w:rPr>
        <w:t>7.</w:t>
      </w:r>
      <w:r w:rsidRPr="006D6175">
        <w:rPr>
          <w:rStyle w:val="FontStyle12"/>
          <w:sz w:val="28"/>
          <w:szCs w:val="28"/>
        </w:rPr>
        <w:tab/>
        <w:t>Закрытые объекты контроля, сведения о закрытых объектах контроля,</w:t>
      </w:r>
      <w:r w:rsidR="00C4066D">
        <w:rPr>
          <w:rStyle w:val="FontStyle12"/>
          <w:sz w:val="28"/>
          <w:szCs w:val="28"/>
        </w:rPr>
        <w:t xml:space="preserve"> </w:t>
      </w:r>
      <w:r w:rsidRPr="006D6175">
        <w:rPr>
          <w:rStyle w:val="FontStyle12"/>
          <w:sz w:val="28"/>
          <w:szCs w:val="28"/>
        </w:rPr>
        <w:t>направляемые на бумажном носителе, подписываются лицом, имеющим право</w:t>
      </w:r>
      <w:r w:rsidR="00C4066D">
        <w:rPr>
          <w:rStyle w:val="FontStyle12"/>
          <w:sz w:val="28"/>
          <w:szCs w:val="28"/>
        </w:rPr>
        <w:t xml:space="preserve"> </w:t>
      </w:r>
      <w:r w:rsidRPr="006D6175">
        <w:rPr>
          <w:rStyle w:val="FontStyle12"/>
          <w:sz w:val="28"/>
          <w:szCs w:val="28"/>
        </w:rPr>
        <w:t>действовать от имени субъекта контроля.</w:t>
      </w:r>
    </w:p>
    <w:p w:rsidR="002C305F" w:rsidRPr="006D6175" w:rsidRDefault="002C305F" w:rsidP="002C305F">
      <w:pPr>
        <w:pStyle w:val="Style4"/>
        <w:widowControl/>
        <w:numPr>
          <w:ilvl w:val="0"/>
          <w:numId w:val="13"/>
        </w:numPr>
        <w:tabs>
          <w:tab w:val="left" w:pos="1210"/>
        </w:tabs>
        <w:spacing w:line="240" w:lineRule="auto"/>
        <w:ind w:firstLine="672"/>
        <w:rPr>
          <w:rStyle w:val="FontStyle12"/>
          <w:sz w:val="28"/>
          <w:szCs w:val="28"/>
        </w:rPr>
      </w:pPr>
      <w:r w:rsidRPr="006D6175">
        <w:rPr>
          <w:rStyle w:val="FontStyle12"/>
          <w:sz w:val="28"/>
          <w:szCs w:val="28"/>
        </w:rPr>
        <w:t>При осуществлении взаимодействия субъектов контроля с комитетом по финансам закрытые объекты контроля, сведения о закрытых объектах контроля, содержащие сведения, составляющие государственную тайну, направляются в комитет по финансам с соблюдением требований законодательства Российской Федерации о защите государственной тайны.</w:t>
      </w:r>
    </w:p>
    <w:p w:rsidR="002C305F" w:rsidRPr="006D6175" w:rsidRDefault="002C305F" w:rsidP="002C305F">
      <w:pPr>
        <w:pStyle w:val="Style4"/>
        <w:widowControl/>
        <w:numPr>
          <w:ilvl w:val="0"/>
          <w:numId w:val="13"/>
        </w:numPr>
        <w:tabs>
          <w:tab w:val="left" w:pos="1210"/>
        </w:tabs>
        <w:spacing w:line="240" w:lineRule="auto"/>
        <w:ind w:firstLine="672"/>
        <w:rPr>
          <w:rStyle w:val="FontStyle12"/>
          <w:sz w:val="28"/>
          <w:szCs w:val="28"/>
        </w:rPr>
      </w:pPr>
      <w:r w:rsidRPr="006D6175">
        <w:rPr>
          <w:rStyle w:val="FontStyle12"/>
          <w:sz w:val="28"/>
          <w:szCs w:val="28"/>
        </w:rPr>
        <w:t>При осуществлении взаимодействия с субъектами контроля комитет по финансам проверяет в соответствии с подпунктом «а» пункта 13 Правил контроля контролируемую информацию об объеме финансового обеспечения, включенную в план закупок:</w:t>
      </w:r>
    </w:p>
    <w:p w:rsidR="002C305F" w:rsidRPr="006D6175" w:rsidRDefault="002C305F" w:rsidP="002C305F">
      <w:pPr>
        <w:pStyle w:val="Style4"/>
        <w:widowControl/>
        <w:tabs>
          <w:tab w:val="left" w:pos="1061"/>
        </w:tabs>
        <w:spacing w:line="240" w:lineRule="auto"/>
        <w:ind w:firstLine="677"/>
        <w:rPr>
          <w:rStyle w:val="FontStyle12"/>
          <w:sz w:val="28"/>
          <w:szCs w:val="28"/>
        </w:rPr>
      </w:pPr>
      <w:r w:rsidRPr="006D6175">
        <w:rPr>
          <w:rStyle w:val="FontStyle12"/>
          <w:sz w:val="28"/>
          <w:szCs w:val="28"/>
        </w:rPr>
        <w:t>а)</w:t>
      </w:r>
      <w:r w:rsidRPr="006D6175">
        <w:rPr>
          <w:rStyle w:val="FontStyle12"/>
          <w:sz w:val="28"/>
          <w:szCs w:val="28"/>
        </w:rPr>
        <w:tab/>
        <w:t>субъектов контроля, указанных в подпункте «а» пункта 4 Правил</w:t>
      </w:r>
      <w:r w:rsidRPr="006D6175">
        <w:rPr>
          <w:rStyle w:val="FontStyle12"/>
          <w:sz w:val="28"/>
          <w:szCs w:val="28"/>
        </w:rPr>
        <w:br/>
        <w:t>контроля (далее - получатели бюджетных средств), на предмет не превышения</w:t>
      </w:r>
      <w:r w:rsidR="00C4066D">
        <w:rPr>
          <w:rStyle w:val="FontStyle12"/>
          <w:sz w:val="28"/>
          <w:szCs w:val="28"/>
        </w:rPr>
        <w:t xml:space="preserve"> </w:t>
      </w:r>
      <w:r w:rsidRPr="006D6175">
        <w:rPr>
          <w:rStyle w:val="FontStyle12"/>
          <w:sz w:val="28"/>
          <w:szCs w:val="28"/>
        </w:rPr>
        <w:t>доведенных в установленном порядке субъекту контроля как получателю</w:t>
      </w:r>
      <w:r w:rsidR="00C4066D">
        <w:rPr>
          <w:rStyle w:val="FontStyle12"/>
          <w:sz w:val="28"/>
          <w:szCs w:val="28"/>
        </w:rPr>
        <w:t xml:space="preserve"> </w:t>
      </w:r>
      <w:r w:rsidRPr="006D6175">
        <w:rPr>
          <w:rStyle w:val="FontStyle12"/>
          <w:sz w:val="28"/>
          <w:szCs w:val="28"/>
        </w:rPr>
        <w:t>бюджетных средств лимитов бюджетных обязательств на соответствующий</w:t>
      </w:r>
      <w:r w:rsidR="00C4066D">
        <w:rPr>
          <w:rStyle w:val="FontStyle12"/>
          <w:sz w:val="28"/>
          <w:szCs w:val="28"/>
        </w:rPr>
        <w:t xml:space="preserve"> </w:t>
      </w:r>
      <w:r w:rsidRPr="006D6175">
        <w:rPr>
          <w:rStyle w:val="FontStyle12"/>
          <w:sz w:val="28"/>
          <w:szCs w:val="28"/>
        </w:rPr>
        <w:t>финансовый год и плановый период на закупку товаров, работ, услуг с учетом</w:t>
      </w:r>
      <w:r w:rsidR="00C4066D">
        <w:rPr>
          <w:rStyle w:val="FontStyle12"/>
          <w:sz w:val="28"/>
          <w:szCs w:val="28"/>
        </w:rPr>
        <w:t xml:space="preserve"> </w:t>
      </w:r>
      <w:r w:rsidRPr="006D6175">
        <w:rPr>
          <w:rStyle w:val="FontStyle12"/>
          <w:sz w:val="28"/>
          <w:szCs w:val="28"/>
        </w:rPr>
        <w:t>поставленных в установленном комитетом по финансам порядке</w:t>
      </w:r>
      <w:r w:rsidR="00C4066D">
        <w:rPr>
          <w:rStyle w:val="FontStyle12"/>
          <w:sz w:val="28"/>
          <w:szCs w:val="28"/>
        </w:rPr>
        <w:t xml:space="preserve"> </w:t>
      </w:r>
      <w:r w:rsidRPr="006D6175">
        <w:rPr>
          <w:rStyle w:val="FontStyle12"/>
          <w:sz w:val="28"/>
          <w:szCs w:val="28"/>
        </w:rPr>
        <w:t>(далее - Порядок учета); на учет бюджетных обязательств, а в случае включения в</w:t>
      </w:r>
      <w:r w:rsidR="00C4066D">
        <w:rPr>
          <w:rStyle w:val="FontStyle12"/>
          <w:sz w:val="28"/>
          <w:szCs w:val="28"/>
        </w:rPr>
        <w:t xml:space="preserve"> </w:t>
      </w:r>
      <w:r w:rsidRPr="006D6175">
        <w:rPr>
          <w:rStyle w:val="FontStyle12"/>
          <w:sz w:val="28"/>
          <w:szCs w:val="28"/>
        </w:rPr>
        <w:t>план закупок информации о закупках, оплата которых планируется по истечении</w:t>
      </w:r>
      <w:r w:rsidRPr="006D6175">
        <w:rPr>
          <w:rStyle w:val="FontStyle12"/>
          <w:sz w:val="28"/>
          <w:szCs w:val="28"/>
        </w:rPr>
        <w:br/>
        <w:t>планового периода, на соответствие сведениям об объемах средств, указанных</w:t>
      </w:r>
      <w:r w:rsidR="00C4066D">
        <w:rPr>
          <w:rStyle w:val="FontStyle12"/>
          <w:sz w:val="28"/>
          <w:szCs w:val="28"/>
        </w:rPr>
        <w:t xml:space="preserve"> </w:t>
      </w:r>
      <w:r w:rsidRPr="006D6175">
        <w:rPr>
          <w:rStyle w:val="FontStyle12"/>
          <w:sz w:val="28"/>
          <w:szCs w:val="28"/>
        </w:rPr>
        <w:t>в</w:t>
      </w:r>
      <w:r w:rsidR="00C4066D">
        <w:rPr>
          <w:rStyle w:val="FontStyle12"/>
          <w:sz w:val="28"/>
          <w:szCs w:val="28"/>
        </w:rPr>
        <w:t xml:space="preserve"> </w:t>
      </w:r>
      <w:r w:rsidRPr="006D6175">
        <w:rPr>
          <w:rStyle w:val="FontStyle12"/>
          <w:sz w:val="28"/>
          <w:szCs w:val="28"/>
        </w:rPr>
        <w:t>нормативных правовых актах комитета по финансам,</w:t>
      </w:r>
      <w:r w:rsidRPr="006D6175">
        <w:rPr>
          <w:rStyle w:val="FontStyle12"/>
          <w:sz w:val="28"/>
          <w:szCs w:val="28"/>
        </w:rPr>
        <w:br/>
        <w:t>предусматривающих в соответствии с бюджетным законодательством</w:t>
      </w:r>
      <w:r w:rsidRPr="006D6175">
        <w:rPr>
          <w:rStyle w:val="FontStyle12"/>
          <w:sz w:val="28"/>
          <w:szCs w:val="28"/>
        </w:rPr>
        <w:br/>
        <w:t>Российской Федерации возможность заключения государственного контракта на</w:t>
      </w:r>
      <w:r w:rsidR="00C4066D">
        <w:rPr>
          <w:rStyle w:val="FontStyle12"/>
          <w:sz w:val="28"/>
          <w:szCs w:val="28"/>
        </w:rPr>
        <w:t xml:space="preserve"> </w:t>
      </w:r>
      <w:r w:rsidRPr="006D6175">
        <w:rPr>
          <w:rStyle w:val="FontStyle12"/>
          <w:sz w:val="28"/>
          <w:szCs w:val="28"/>
        </w:rPr>
        <w:t>срок, превышающий срок действия доведенных лимитов бюджетных</w:t>
      </w:r>
      <w:r w:rsidR="00C4066D">
        <w:rPr>
          <w:rStyle w:val="FontStyle12"/>
          <w:sz w:val="28"/>
          <w:szCs w:val="28"/>
        </w:rPr>
        <w:t xml:space="preserve"> </w:t>
      </w:r>
      <w:r w:rsidRPr="006D6175">
        <w:rPr>
          <w:rStyle w:val="FontStyle12"/>
          <w:sz w:val="28"/>
          <w:szCs w:val="28"/>
        </w:rPr>
        <w:t>обязательств, направляемых по рекомендуемому образцу согласно приложению</w:t>
      </w:r>
      <w:r w:rsidR="00C4066D">
        <w:rPr>
          <w:rStyle w:val="FontStyle12"/>
          <w:sz w:val="28"/>
          <w:szCs w:val="28"/>
        </w:rPr>
        <w:t xml:space="preserve"> </w:t>
      </w:r>
      <w:r w:rsidRPr="006D6175">
        <w:rPr>
          <w:rStyle w:val="FontStyle12"/>
          <w:sz w:val="28"/>
          <w:szCs w:val="28"/>
        </w:rPr>
        <w:t xml:space="preserve">№ 5 к настоящему Порядку;         </w:t>
      </w:r>
    </w:p>
    <w:p w:rsidR="002C305F" w:rsidRPr="006D6175" w:rsidRDefault="002C305F" w:rsidP="002C305F">
      <w:pPr>
        <w:pStyle w:val="Style4"/>
        <w:widowControl/>
        <w:tabs>
          <w:tab w:val="left" w:pos="960"/>
        </w:tabs>
        <w:spacing w:line="240" w:lineRule="auto"/>
        <w:ind w:firstLine="677"/>
        <w:rPr>
          <w:rStyle w:val="FontStyle12"/>
          <w:sz w:val="28"/>
          <w:szCs w:val="28"/>
        </w:rPr>
      </w:pPr>
      <w:r w:rsidRPr="006D6175">
        <w:rPr>
          <w:rStyle w:val="FontStyle12"/>
          <w:sz w:val="28"/>
          <w:szCs w:val="28"/>
        </w:rPr>
        <w:t>б)</w:t>
      </w:r>
      <w:r w:rsidRPr="006D6175">
        <w:rPr>
          <w:rStyle w:val="FontStyle12"/>
          <w:sz w:val="28"/>
          <w:szCs w:val="28"/>
        </w:rPr>
        <w:tab/>
        <w:t>субъектов контроля, указанных в подпунктах «б», «в» (в части</w:t>
      </w:r>
      <w:r w:rsidRPr="006D6175">
        <w:rPr>
          <w:rStyle w:val="FontStyle12"/>
          <w:sz w:val="28"/>
          <w:szCs w:val="28"/>
        </w:rPr>
        <w:br/>
        <w:t>автономных учреждений) пункта 4 Правил контроля (далее - учреждения), на</w:t>
      </w:r>
      <w:r w:rsidR="00C4066D">
        <w:rPr>
          <w:rStyle w:val="FontStyle12"/>
          <w:sz w:val="28"/>
          <w:szCs w:val="28"/>
        </w:rPr>
        <w:t xml:space="preserve"> </w:t>
      </w:r>
      <w:r w:rsidRPr="006D6175">
        <w:rPr>
          <w:rStyle w:val="FontStyle12"/>
          <w:sz w:val="28"/>
          <w:szCs w:val="28"/>
        </w:rPr>
        <w:t>предмет не превышения показателей выплат по расходам на закупки товаров,</w:t>
      </w:r>
      <w:r w:rsidR="00C4066D">
        <w:rPr>
          <w:rStyle w:val="FontStyle12"/>
          <w:sz w:val="28"/>
          <w:szCs w:val="28"/>
        </w:rPr>
        <w:t xml:space="preserve"> </w:t>
      </w:r>
      <w:r w:rsidRPr="006D6175">
        <w:rPr>
          <w:rStyle w:val="FontStyle12"/>
          <w:sz w:val="28"/>
          <w:szCs w:val="28"/>
        </w:rPr>
        <w:t>работ, услуг, осуществляемых в соответствии с Федеральным законом,</w:t>
      </w:r>
      <w:r w:rsidR="00C4066D">
        <w:rPr>
          <w:rStyle w:val="FontStyle12"/>
          <w:sz w:val="28"/>
          <w:szCs w:val="28"/>
        </w:rPr>
        <w:t xml:space="preserve"> </w:t>
      </w:r>
      <w:r w:rsidRPr="006D6175">
        <w:rPr>
          <w:rStyle w:val="FontStyle12"/>
          <w:sz w:val="28"/>
          <w:szCs w:val="28"/>
        </w:rPr>
        <w:t>включенных в планы финансово-хозяйственной деятельности государственных</w:t>
      </w:r>
      <w:r w:rsidR="00C4066D">
        <w:rPr>
          <w:rStyle w:val="FontStyle12"/>
          <w:sz w:val="28"/>
          <w:szCs w:val="28"/>
        </w:rPr>
        <w:t xml:space="preserve"> </w:t>
      </w:r>
      <w:r w:rsidRPr="006D6175">
        <w:rPr>
          <w:rStyle w:val="FontStyle12"/>
          <w:sz w:val="28"/>
          <w:szCs w:val="28"/>
        </w:rPr>
        <w:t xml:space="preserve">бюджетных и автономных учреждений с учетом </w:t>
      </w:r>
      <w:r w:rsidRPr="006D6175">
        <w:rPr>
          <w:rStyle w:val="FontStyle12"/>
          <w:sz w:val="28"/>
          <w:szCs w:val="28"/>
        </w:rPr>
        <w:lastRenderedPageBreak/>
        <w:t>поставленных на учет</w:t>
      </w:r>
      <w:r w:rsidR="00C4066D">
        <w:rPr>
          <w:rStyle w:val="FontStyle12"/>
          <w:sz w:val="28"/>
          <w:szCs w:val="28"/>
        </w:rPr>
        <w:t xml:space="preserve"> </w:t>
      </w:r>
      <w:r w:rsidRPr="006D6175">
        <w:rPr>
          <w:rStyle w:val="FontStyle12"/>
          <w:sz w:val="28"/>
          <w:szCs w:val="28"/>
        </w:rPr>
        <w:t>бюджетных обязательств в соответствии с Порядком учета;</w:t>
      </w:r>
    </w:p>
    <w:p w:rsidR="002C305F" w:rsidRPr="006D6175" w:rsidRDefault="002C305F" w:rsidP="002C305F">
      <w:pPr>
        <w:pStyle w:val="Style4"/>
        <w:widowControl/>
        <w:tabs>
          <w:tab w:val="left" w:pos="960"/>
        </w:tabs>
        <w:spacing w:line="240" w:lineRule="auto"/>
        <w:ind w:firstLine="677"/>
        <w:rPr>
          <w:rStyle w:val="FontStyle12"/>
          <w:sz w:val="28"/>
          <w:szCs w:val="28"/>
        </w:rPr>
      </w:pPr>
      <w:r w:rsidRPr="006D6175">
        <w:rPr>
          <w:rStyle w:val="FontStyle12"/>
          <w:sz w:val="28"/>
          <w:szCs w:val="28"/>
        </w:rPr>
        <w:t>в)</w:t>
      </w:r>
      <w:r w:rsidRPr="006D6175">
        <w:rPr>
          <w:rStyle w:val="FontStyle12"/>
          <w:sz w:val="28"/>
          <w:szCs w:val="28"/>
        </w:rPr>
        <w:tab/>
        <w:t>субъектов контроля, указанных в подпункте «в» пункта 4 (в части</w:t>
      </w:r>
      <w:r w:rsidRPr="006D6175">
        <w:rPr>
          <w:rStyle w:val="FontStyle12"/>
          <w:sz w:val="28"/>
          <w:szCs w:val="28"/>
        </w:rPr>
        <w:br/>
        <w:t>государственных и муниципальных унитарных предприятий) Правил контроля</w:t>
      </w:r>
      <w:r w:rsidR="00C4066D">
        <w:rPr>
          <w:rStyle w:val="FontStyle12"/>
          <w:sz w:val="28"/>
          <w:szCs w:val="28"/>
        </w:rPr>
        <w:t xml:space="preserve"> </w:t>
      </w:r>
      <w:r w:rsidRPr="006D6175">
        <w:rPr>
          <w:rStyle w:val="FontStyle12"/>
          <w:sz w:val="28"/>
          <w:szCs w:val="28"/>
        </w:rPr>
        <w:t>(далее унитарные предприятия), на предмет не превышения суммы бюджетного</w:t>
      </w:r>
      <w:r w:rsidR="00C4066D">
        <w:rPr>
          <w:rStyle w:val="FontStyle12"/>
          <w:sz w:val="28"/>
          <w:szCs w:val="28"/>
        </w:rPr>
        <w:t xml:space="preserve"> </w:t>
      </w:r>
      <w:r w:rsidRPr="006D6175">
        <w:rPr>
          <w:rStyle w:val="FontStyle12"/>
          <w:sz w:val="28"/>
          <w:szCs w:val="28"/>
        </w:rPr>
        <w:t>обязательства получателя бюджетных средств, заключившего соглашение о</w:t>
      </w:r>
      <w:r w:rsidR="00C4066D">
        <w:rPr>
          <w:rStyle w:val="FontStyle12"/>
          <w:sz w:val="28"/>
          <w:szCs w:val="28"/>
        </w:rPr>
        <w:t xml:space="preserve"> </w:t>
      </w:r>
      <w:r w:rsidRPr="006D6175">
        <w:rPr>
          <w:rStyle w:val="FontStyle12"/>
          <w:sz w:val="28"/>
          <w:szCs w:val="28"/>
        </w:rPr>
        <w:t>предоставлении унитарному предприятию субсидий па осуществление</w:t>
      </w:r>
      <w:r w:rsidR="00C4066D">
        <w:rPr>
          <w:rStyle w:val="FontStyle12"/>
          <w:sz w:val="28"/>
          <w:szCs w:val="28"/>
        </w:rPr>
        <w:t xml:space="preserve"> </w:t>
      </w:r>
      <w:r w:rsidRPr="006D6175">
        <w:rPr>
          <w:rStyle w:val="FontStyle12"/>
          <w:sz w:val="28"/>
          <w:szCs w:val="28"/>
        </w:rPr>
        <w:t>капитальных вложений в соответствии со статьей 78.2 Бюджетного кодекса</w:t>
      </w:r>
      <w:r w:rsidR="00C4066D">
        <w:rPr>
          <w:rStyle w:val="FontStyle12"/>
          <w:sz w:val="28"/>
          <w:szCs w:val="28"/>
        </w:rPr>
        <w:t xml:space="preserve"> </w:t>
      </w:r>
      <w:r w:rsidRPr="006D6175">
        <w:rPr>
          <w:rStyle w:val="FontStyle12"/>
          <w:sz w:val="28"/>
          <w:szCs w:val="28"/>
        </w:rPr>
        <w:t>Российской Федерации, поставленного на учет в соответствии с Порядком учета.</w:t>
      </w:r>
    </w:p>
    <w:p w:rsidR="002C305F" w:rsidRPr="006D6175" w:rsidRDefault="002C305F" w:rsidP="002C305F">
      <w:pPr>
        <w:pStyle w:val="Style4"/>
        <w:widowControl/>
        <w:tabs>
          <w:tab w:val="left" w:pos="1075"/>
        </w:tabs>
        <w:spacing w:line="240" w:lineRule="auto"/>
        <w:ind w:firstLine="701"/>
        <w:rPr>
          <w:rStyle w:val="FontStyle12"/>
          <w:sz w:val="28"/>
          <w:szCs w:val="28"/>
        </w:rPr>
      </w:pPr>
      <w:r w:rsidRPr="006D6175">
        <w:rPr>
          <w:rStyle w:val="FontStyle12"/>
          <w:sz w:val="28"/>
          <w:szCs w:val="28"/>
        </w:rPr>
        <w:t>10.</w:t>
      </w:r>
      <w:r w:rsidRPr="006D6175">
        <w:rPr>
          <w:rStyle w:val="FontStyle12"/>
          <w:sz w:val="28"/>
          <w:szCs w:val="28"/>
        </w:rPr>
        <w:tab/>
        <w:t>При осуществлении взаимодействия с субъектами контроля</w:t>
      </w:r>
      <w:r w:rsidRPr="006D6175">
        <w:rPr>
          <w:rStyle w:val="FontStyle12"/>
          <w:sz w:val="28"/>
          <w:szCs w:val="28"/>
        </w:rPr>
        <w:br/>
        <w:t>комитет по финансам осуществляет контроль в соответствии</w:t>
      </w:r>
      <w:r w:rsidRPr="006D6175">
        <w:rPr>
          <w:rStyle w:val="FontStyle12"/>
          <w:sz w:val="28"/>
          <w:szCs w:val="28"/>
        </w:rPr>
        <w:br/>
        <w:t>пунктом 9 настоящего Порядка планов закупок, являющихся объектами контроля</w:t>
      </w:r>
      <w:r w:rsidR="00C4066D">
        <w:rPr>
          <w:rStyle w:val="FontStyle12"/>
          <w:sz w:val="28"/>
          <w:szCs w:val="28"/>
        </w:rPr>
        <w:t xml:space="preserve"> </w:t>
      </w:r>
      <w:r w:rsidRPr="006D6175">
        <w:rPr>
          <w:rStyle w:val="FontStyle12"/>
          <w:sz w:val="28"/>
          <w:szCs w:val="28"/>
        </w:rPr>
        <w:t>(закрытыми объектами контроля):</w:t>
      </w:r>
    </w:p>
    <w:p w:rsidR="002C305F" w:rsidRPr="006D6175" w:rsidRDefault="002C305F" w:rsidP="002C305F">
      <w:pPr>
        <w:pStyle w:val="Style4"/>
        <w:widowControl/>
        <w:tabs>
          <w:tab w:val="left" w:pos="946"/>
        </w:tabs>
        <w:spacing w:line="240" w:lineRule="auto"/>
        <w:ind w:firstLine="672"/>
        <w:rPr>
          <w:rStyle w:val="FontStyle12"/>
          <w:sz w:val="28"/>
          <w:szCs w:val="28"/>
        </w:rPr>
      </w:pPr>
      <w:r w:rsidRPr="006D6175">
        <w:rPr>
          <w:rStyle w:val="FontStyle12"/>
          <w:sz w:val="28"/>
          <w:szCs w:val="28"/>
        </w:rPr>
        <w:t>а)</w:t>
      </w:r>
      <w:r w:rsidRPr="006D6175">
        <w:rPr>
          <w:rStyle w:val="FontStyle12"/>
          <w:sz w:val="28"/>
          <w:szCs w:val="28"/>
        </w:rPr>
        <w:tab/>
        <w:t>при направлении субъектами контроля в соответствии с пунктом 2</w:t>
      </w:r>
      <w:r w:rsidRPr="006D6175">
        <w:rPr>
          <w:rStyle w:val="FontStyle12"/>
          <w:sz w:val="28"/>
          <w:szCs w:val="28"/>
        </w:rPr>
        <w:br/>
        <w:t>настоящего Порядка объектов контроля для размещения в ЕИС и закрытого</w:t>
      </w:r>
      <w:r w:rsidR="00C4066D">
        <w:rPr>
          <w:rStyle w:val="FontStyle12"/>
          <w:sz w:val="28"/>
          <w:szCs w:val="28"/>
        </w:rPr>
        <w:t xml:space="preserve"> </w:t>
      </w:r>
      <w:r w:rsidRPr="006D6175">
        <w:rPr>
          <w:rStyle w:val="FontStyle12"/>
          <w:sz w:val="28"/>
          <w:szCs w:val="28"/>
        </w:rPr>
        <w:t>объекта контроля на согласование в комитет по финансам;</w:t>
      </w:r>
    </w:p>
    <w:p w:rsidR="002C305F" w:rsidRPr="006D6175" w:rsidRDefault="002C305F" w:rsidP="002C305F">
      <w:pPr>
        <w:pStyle w:val="Style4"/>
        <w:widowControl/>
        <w:tabs>
          <w:tab w:val="left" w:pos="946"/>
        </w:tabs>
        <w:spacing w:line="240" w:lineRule="auto"/>
        <w:ind w:firstLine="672"/>
        <w:rPr>
          <w:rStyle w:val="FontStyle12"/>
          <w:sz w:val="28"/>
          <w:szCs w:val="28"/>
        </w:rPr>
      </w:pPr>
      <w:r w:rsidRPr="006D6175">
        <w:rPr>
          <w:rStyle w:val="FontStyle12"/>
          <w:sz w:val="28"/>
          <w:szCs w:val="28"/>
        </w:rPr>
        <w:t>б)</w:t>
      </w:r>
      <w:r w:rsidRPr="006D6175">
        <w:rPr>
          <w:rStyle w:val="FontStyle12"/>
          <w:sz w:val="28"/>
          <w:szCs w:val="28"/>
        </w:rPr>
        <w:tab/>
        <w:t>при постановке комитетом по финансам на учет бюджетных</w:t>
      </w:r>
      <w:r w:rsidRPr="006D6175">
        <w:rPr>
          <w:rStyle w:val="FontStyle12"/>
          <w:sz w:val="28"/>
          <w:szCs w:val="28"/>
        </w:rPr>
        <w:br/>
        <w:t>обязательств или внесении изменений в постановленное на учет бюджетное</w:t>
      </w:r>
      <w:r w:rsidR="00C4066D">
        <w:rPr>
          <w:rStyle w:val="FontStyle12"/>
          <w:sz w:val="28"/>
          <w:szCs w:val="28"/>
        </w:rPr>
        <w:t xml:space="preserve"> </w:t>
      </w:r>
      <w:r w:rsidRPr="006D6175">
        <w:rPr>
          <w:rStyle w:val="FontStyle12"/>
          <w:sz w:val="28"/>
          <w:szCs w:val="28"/>
        </w:rPr>
        <w:t>обязательство в соответствии с Порядком учета в части бюджетных обязательств,</w:t>
      </w:r>
      <w:r w:rsidR="00C4066D">
        <w:rPr>
          <w:rStyle w:val="FontStyle12"/>
          <w:sz w:val="28"/>
          <w:szCs w:val="28"/>
        </w:rPr>
        <w:t xml:space="preserve"> </w:t>
      </w:r>
      <w:r w:rsidRPr="006D6175">
        <w:rPr>
          <w:rStyle w:val="FontStyle12"/>
          <w:sz w:val="28"/>
          <w:szCs w:val="28"/>
        </w:rPr>
        <w:t>связанных с закупками товаров, работ, услуг, не включенными в план закупок;</w:t>
      </w:r>
    </w:p>
    <w:p w:rsidR="002C305F" w:rsidRPr="006D6175" w:rsidRDefault="002C305F" w:rsidP="002C305F">
      <w:pPr>
        <w:pStyle w:val="Style4"/>
        <w:widowControl/>
        <w:tabs>
          <w:tab w:val="left" w:pos="946"/>
        </w:tabs>
        <w:spacing w:line="240" w:lineRule="auto"/>
        <w:ind w:firstLine="672"/>
        <w:rPr>
          <w:rStyle w:val="FontStyle12"/>
          <w:sz w:val="28"/>
          <w:szCs w:val="28"/>
        </w:rPr>
      </w:pPr>
      <w:r w:rsidRPr="006D6175">
        <w:rPr>
          <w:rStyle w:val="FontStyle12"/>
          <w:sz w:val="28"/>
          <w:szCs w:val="28"/>
        </w:rPr>
        <w:t>в)</w:t>
      </w:r>
      <w:r w:rsidRPr="006D6175">
        <w:rPr>
          <w:rStyle w:val="FontStyle12"/>
          <w:sz w:val="28"/>
          <w:szCs w:val="28"/>
        </w:rPr>
        <w:tab/>
        <w:t>при уменьшении в установленном порядке субъекту контроля как</w:t>
      </w:r>
      <w:r w:rsidRPr="006D6175">
        <w:rPr>
          <w:rStyle w:val="FontStyle12"/>
          <w:sz w:val="28"/>
          <w:szCs w:val="28"/>
        </w:rPr>
        <w:br/>
        <w:t>получателю бюджетных средств лимитов бюджетных обязательств, доведенных</w:t>
      </w:r>
      <w:r w:rsidR="00C4066D">
        <w:rPr>
          <w:rStyle w:val="FontStyle12"/>
          <w:sz w:val="28"/>
          <w:szCs w:val="28"/>
        </w:rPr>
        <w:t xml:space="preserve"> </w:t>
      </w:r>
      <w:r w:rsidRPr="006D6175">
        <w:rPr>
          <w:rStyle w:val="FontStyle12"/>
          <w:sz w:val="28"/>
          <w:szCs w:val="28"/>
        </w:rPr>
        <w:t>на принятие и (или) исполнение бюджетных обязательств, связанных с закупками</w:t>
      </w:r>
      <w:r w:rsidR="00C4066D">
        <w:rPr>
          <w:rStyle w:val="FontStyle12"/>
          <w:sz w:val="28"/>
          <w:szCs w:val="28"/>
        </w:rPr>
        <w:t xml:space="preserve"> </w:t>
      </w:r>
      <w:r w:rsidRPr="006D6175">
        <w:rPr>
          <w:rStyle w:val="FontStyle12"/>
          <w:sz w:val="28"/>
          <w:szCs w:val="28"/>
        </w:rPr>
        <w:t>товаров, работ, услуг;</w:t>
      </w:r>
    </w:p>
    <w:p w:rsidR="002C305F" w:rsidRPr="006D6175" w:rsidRDefault="002C305F" w:rsidP="002C305F">
      <w:pPr>
        <w:pStyle w:val="Style4"/>
        <w:widowControl/>
        <w:tabs>
          <w:tab w:val="left" w:pos="946"/>
        </w:tabs>
        <w:spacing w:line="240" w:lineRule="auto"/>
        <w:ind w:firstLine="672"/>
        <w:rPr>
          <w:rStyle w:val="FontStyle12"/>
          <w:sz w:val="28"/>
          <w:szCs w:val="28"/>
        </w:rPr>
      </w:pPr>
      <w:r w:rsidRPr="006D6175">
        <w:rPr>
          <w:rStyle w:val="FontStyle12"/>
          <w:sz w:val="28"/>
          <w:szCs w:val="28"/>
        </w:rPr>
        <w:t>г)</w:t>
      </w:r>
      <w:r w:rsidRPr="006D6175">
        <w:rPr>
          <w:rStyle w:val="FontStyle12"/>
          <w:sz w:val="28"/>
          <w:szCs w:val="28"/>
        </w:rPr>
        <w:tab/>
        <w:t>при уменьшении показателей выплат на закупку товаров, работ, услуг,</w:t>
      </w:r>
      <w:r w:rsidR="00C4066D">
        <w:rPr>
          <w:rStyle w:val="FontStyle12"/>
          <w:sz w:val="28"/>
          <w:szCs w:val="28"/>
        </w:rPr>
        <w:t xml:space="preserve"> </w:t>
      </w:r>
      <w:r w:rsidRPr="006D6175">
        <w:rPr>
          <w:rStyle w:val="FontStyle12"/>
          <w:sz w:val="28"/>
          <w:szCs w:val="28"/>
        </w:rPr>
        <w:t>осуществляемых в соответствии с Федеральным законом, включенных в планы</w:t>
      </w:r>
      <w:r w:rsidR="00C4066D">
        <w:rPr>
          <w:rStyle w:val="FontStyle12"/>
          <w:sz w:val="28"/>
          <w:szCs w:val="28"/>
        </w:rPr>
        <w:t xml:space="preserve"> </w:t>
      </w:r>
      <w:r w:rsidRPr="006D6175">
        <w:rPr>
          <w:rStyle w:val="FontStyle12"/>
          <w:sz w:val="28"/>
          <w:szCs w:val="28"/>
        </w:rPr>
        <w:t>финансово-хозяйственной деятельности;</w:t>
      </w:r>
    </w:p>
    <w:p w:rsidR="002C305F" w:rsidRPr="006D6175" w:rsidRDefault="002C305F" w:rsidP="002C305F">
      <w:pPr>
        <w:pStyle w:val="Style4"/>
        <w:widowControl/>
        <w:tabs>
          <w:tab w:val="left" w:pos="946"/>
        </w:tabs>
        <w:spacing w:line="240" w:lineRule="auto"/>
        <w:ind w:firstLine="672"/>
        <w:rPr>
          <w:rStyle w:val="FontStyle12"/>
          <w:sz w:val="28"/>
          <w:szCs w:val="28"/>
        </w:rPr>
      </w:pPr>
      <w:r w:rsidRPr="006D6175">
        <w:rPr>
          <w:rStyle w:val="FontStyle12"/>
          <w:sz w:val="28"/>
          <w:szCs w:val="28"/>
        </w:rPr>
        <w:t>д)</w:t>
      </w:r>
      <w:r w:rsidRPr="006D6175">
        <w:rPr>
          <w:rStyle w:val="FontStyle12"/>
          <w:sz w:val="28"/>
          <w:szCs w:val="28"/>
        </w:rPr>
        <w:tab/>
        <w:t>при уменьшении объемов финансового обеспечения осуществления</w:t>
      </w:r>
      <w:r w:rsidR="00C4066D">
        <w:rPr>
          <w:rStyle w:val="FontStyle12"/>
          <w:sz w:val="28"/>
          <w:szCs w:val="28"/>
        </w:rPr>
        <w:t xml:space="preserve"> </w:t>
      </w:r>
      <w:r w:rsidRPr="006D6175">
        <w:rPr>
          <w:rStyle w:val="FontStyle12"/>
          <w:sz w:val="28"/>
          <w:szCs w:val="28"/>
        </w:rPr>
        <w:t>капитальных вложений, содержащихся в соглашениях о предоставлении</w:t>
      </w:r>
      <w:r w:rsidR="00C4066D">
        <w:rPr>
          <w:rStyle w:val="FontStyle12"/>
          <w:sz w:val="28"/>
          <w:szCs w:val="28"/>
        </w:rPr>
        <w:t xml:space="preserve"> </w:t>
      </w:r>
      <w:r w:rsidRPr="006D6175">
        <w:rPr>
          <w:rStyle w:val="FontStyle12"/>
          <w:sz w:val="28"/>
          <w:szCs w:val="28"/>
        </w:rPr>
        <w:t>субсидий на осуществление капитальных вложений, предоставляемых</w:t>
      </w:r>
      <w:r w:rsidR="00C4066D">
        <w:rPr>
          <w:rStyle w:val="FontStyle12"/>
          <w:sz w:val="28"/>
          <w:szCs w:val="28"/>
        </w:rPr>
        <w:t xml:space="preserve"> </w:t>
      </w:r>
      <w:r w:rsidRPr="006D6175">
        <w:rPr>
          <w:rStyle w:val="FontStyle12"/>
          <w:sz w:val="28"/>
          <w:szCs w:val="28"/>
        </w:rPr>
        <w:t>унитарным предприятиям в соответствии со статьей 78.2 Бюджетного кодекса</w:t>
      </w:r>
      <w:r w:rsidR="00C4066D">
        <w:rPr>
          <w:rStyle w:val="FontStyle12"/>
          <w:sz w:val="28"/>
          <w:szCs w:val="28"/>
        </w:rPr>
        <w:t xml:space="preserve"> </w:t>
      </w:r>
      <w:r w:rsidRPr="006D6175">
        <w:rPr>
          <w:rStyle w:val="FontStyle12"/>
          <w:sz w:val="28"/>
          <w:szCs w:val="28"/>
        </w:rPr>
        <w:t>Российской Федерации, определяемых в соответствии с подпунктом «в» пункта</w:t>
      </w:r>
      <w:r w:rsidR="00C4066D">
        <w:rPr>
          <w:rStyle w:val="FontStyle12"/>
          <w:sz w:val="28"/>
          <w:szCs w:val="28"/>
        </w:rPr>
        <w:t xml:space="preserve"> </w:t>
      </w:r>
      <w:r w:rsidRPr="006D6175">
        <w:rPr>
          <w:rStyle w:val="FontStyle12"/>
          <w:sz w:val="28"/>
          <w:szCs w:val="28"/>
        </w:rPr>
        <w:t>9 настоящего Порядка.</w:t>
      </w:r>
    </w:p>
    <w:p w:rsidR="002C305F" w:rsidRPr="006D6175" w:rsidRDefault="002C305F" w:rsidP="002C305F">
      <w:pPr>
        <w:pStyle w:val="Style4"/>
        <w:widowControl/>
        <w:tabs>
          <w:tab w:val="left" w:pos="1075"/>
        </w:tabs>
        <w:spacing w:line="240" w:lineRule="auto"/>
        <w:ind w:firstLine="701"/>
        <w:rPr>
          <w:rStyle w:val="FontStyle12"/>
          <w:sz w:val="28"/>
          <w:szCs w:val="28"/>
        </w:rPr>
      </w:pPr>
      <w:r w:rsidRPr="006D6175">
        <w:rPr>
          <w:rStyle w:val="FontStyle12"/>
          <w:sz w:val="28"/>
          <w:szCs w:val="28"/>
        </w:rPr>
        <w:t>11.</w:t>
      </w:r>
      <w:r w:rsidRPr="006D6175">
        <w:rPr>
          <w:rStyle w:val="FontStyle12"/>
          <w:sz w:val="28"/>
          <w:szCs w:val="28"/>
        </w:rPr>
        <w:tab/>
        <w:t>При осуществлении взаимодействия с субъектами контроля</w:t>
      </w:r>
      <w:r w:rsidRPr="006D6175">
        <w:rPr>
          <w:rStyle w:val="FontStyle12"/>
          <w:sz w:val="28"/>
          <w:szCs w:val="28"/>
        </w:rPr>
        <w:br/>
        <w:t>комитет по финансам проверяет в соответствии с подпунктом «б»</w:t>
      </w:r>
      <w:r w:rsidRPr="006D6175">
        <w:rPr>
          <w:rStyle w:val="FontStyle12"/>
          <w:sz w:val="28"/>
          <w:szCs w:val="28"/>
        </w:rPr>
        <w:br/>
        <w:t>пункта 13 Правил контроля следующие объекты контроля (закрытые объекты</w:t>
      </w:r>
      <w:r w:rsidR="00C4066D">
        <w:rPr>
          <w:rStyle w:val="FontStyle12"/>
          <w:sz w:val="28"/>
          <w:szCs w:val="28"/>
        </w:rPr>
        <w:t xml:space="preserve"> </w:t>
      </w:r>
      <w:r w:rsidRPr="006D6175">
        <w:rPr>
          <w:rStyle w:val="FontStyle12"/>
          <w:sz w:val="28"/>
          <w:szCs w:val="28"/>
        </w:rPr>
        <w:t>контроля, сведения о закрытых объектах контроля):</w:t>
      </w:r>
    </w:p>
    <w:p w:rsidR="002C305F" w:rsidRPr="006D6175" w:rsidRDefault="002C305F" w:rsidP="002C305F">
      <w:pPr>
        <w:pStyle w:val="Style4"/>
        <w:widowControl/>
        <w:tabs>
          <w:tab w:val="left" w:pos="1214"/>
        </w:tabs>
        <w:spacing w:line="240" w:lineRule="auto"/>
        <w:ind w:firstLine="682"/>
        <w:rPr>
          <w:rStyle w:val="FontStyle12"/>
          <w:sz w:val="28"/>
          <w:szCs w:val="28"/>
        </w:rPr>
      </w:pPr>
      <w:r w:rsidRPr="006D6175">
        <w:rPr>
          <w:rStyle w:val="FontStyle12"/>
          <w:sz w:val="28"/>
          <w:szCs w:val="28"/>
        </w:rPr>
        <w:t>а)</w:t>
      </w:r>
      <w:r w:rsidRPr="006D6175">
        <w:rPr>
          <w:rStyle w:val="FontStyle12"/>
          <w:sz w:val="28"/>
          <w:szCs w:val="28"/>
        </w:rPr>
        <w:tab/>
        <w:t>план-график на не превышение содержащихся в нем по</w:t>
      </w:r>
      <w:r w:rsidRPr="006D6175">
        <w:rPr>
          <w:rStyle w:val="FontStyle12"/>
          <w:sz w:val="28"/>
          <w:szCs w:val="28"/>
        </w:rPr>
        <w:br/>
        <w:t>соответствующим идентификационным кодам закупки сумм начальных</w:t>
      </w:r>
      <w:r w:rsidRPr="006D6175">
        <w:rPr>
          <w:rStyle w:val="FontStyle12"/>
          <w:sz w:val="28"/>
          <w:szCs w:val="28"/>
        </w:rPr>
        <w:br/>
        <w:t>(максимальных) цен контрактов, цен контрактов, заключаемых с единственным</w:t>
      </w:r>
      <w:r w:rsidR="00C4066D">
        <w:rPr>
          <w:rStyle w:val="FontStyle12"/>
          <w:sz w:val="28"/>
          <w:szCs w:val="28"/>
        </w:rPr>
        <w:t xml:space="preserve"> </w:t>
      </w:r>
      <w:r w:rsidRPr="006D6175">
        <w:rPr>
          <w:rStyle w:val="FontStyle12"/>
          <w:sz w:val="28"/>
          <w:szCs w:val="28"/>
        </w:rPr>
        <w:t>поставщиком (подрядчиком, исполнителем), сумм планируемых платежей в</w:t>
      </w:r>
      <w:r w:rsidR="00C4066D">
        <w:rPr>
          <w:rStyle w:val="FontStyle12"/>
          <w:sz w:val="28"/>
          <w:szCs w:val="28"/>
        </w:rPr>
        <w:t xml:space="preserve"> </w:t>
      </w:r>
      <w:r w:rsidRPr="006D6175">
        <w:rPr>
          <w:rStyle w:val="FontStyle12"/>
          <w:sz w:val="28"/>
          <w:szCs w:val="28"/>
        </w:rPr>
        <w:t>очередном финансовом году и плановом периоде и сумм платежей за пределами</w:t>
      </w:r>
      <w:r w:rsidR="00C4066D">
        <w:rPr>
          <w:rStyle w:val="FontStyle12"/>
          <w:sz w:val="28"/>
          <w:szCs w:val="28"/>
        </w:rPr>
        <w:t xml:space="preserve"> </w:t>
      </w:r>
      <w:r w:rsidRPr="006D6175">
        <w:rPr>
          <w:rStyle w:val="FontStyle12"/>
          <w:sz w:val="28"/>
          <w:szCs w:val="28"/>
        </w:rPr>
        <w:t xml:space="preserve">планового периода, с учетом планируемых </w:t>
      </w:r>
      <w:r w:rsidRPr="006D6175">
        <w:rPr>
          <w:rStyle w:val="FontStyle12"/>
          <w:sz w:val="28"/>
          <w:szCs w:val="28"/>
        </w:rPr>
        <w:lastRenderedPageBreak/>
        <w:t>платежей по контрактам,заключенным по результатам определения поставщика (подрядчика,исполнителя) по закупкам, указанным в плане графике, над объемом</w:t>
      </w:r>
      <w:r w:rsidR="00C4066D">
        <w:rPr>
          <w:rStyle w:val="FontStyle12"/>
          <w:sz w:val="28"/>
          <w:szCs w:val="28"/>
        </w:rPr>
        <w:t xml:space="preserve"> </w:t>
      </w:r>
      <w:r w:rsidRPr="006D6175">
        <w:rPr>
          <w:rStyle w:val="FontStyle12"/>
          <w:sz w:val="28"/>
          <w:szCs w:val="28"/>
        </w:rPr>
        <w:t>финансового обеспечения но соответствующему финансовому году и по</w:t>
      </w:r>
      <w:r w:rsidR="00C4066D">
        <w:rPr>
          <w:rStyle w:val="FontStyle12"/>
          <w:sz w:val="28"/>
          <w:szCs w:val="28"/>
        </w:rPr>
        <w:t xml:space="preserve"> </w:t>
      </w:r>
      <w:r w:rsidRPr="006D6175">
        <w:rPr>
          <w:rStyle w:val="FontStyle12"/>
          <w:sz w:val="28"/>
          <w:szCs w:val="28"/>
        </w:rPr>
        <w:t>соответствующему идентификационному коду закупки, указанным в плане</w:t>
      </w:r>
      <w:r w:rsidR="00C4066D">
        <w:rPr>
          <w:rStyle w:val="FontStyle12"/>
          <w:sz w:val="28"/>
          <w:szCs w:val="28"/>
        </w:rPr>
        <w:t xml:space="preserve"> </w:t>
      </w:r>
      <w:r w:rsidRPr="006D6175">
        <w:rPr>
          <w:rStyle w:val="FontStyle12"/>
          <w:sz w:val="28"/>
          <w:szCs w:val="28"/>
        </w:rPr>
        <w:t>закупок;</w:t>
      </w:r>
    </w:p>
    <w:p w:rsidR="002C305F" w:rsidRPr="006D6175" w:rsidRDefault="002C305F" w:rsidP="002C305F">
      <w:pPr>
        <w:pStyle w:val="Style4"/>
        <w:widowControl/>
        <w:tabs>
          <w:tab w:val="left" w:pos="979"/>
        </w:tabs>
        <w:spacing w:line="240" w:lineRule="auto"/>
        <w:ind w:firstLine="677"/>
        <w:rPr>
          <w:rStyle w:val="FontStyle12"/>
          <w:sz w:val="28"/>
          <w:szCs w:val="28"/>
        </w:rPr>
      </w:pPr>
      <w:r w:rsidRPr="006D6175">
        <w:rPr>
          <w:rStyle w:val="FontStyle12"/>
          <w:sz w:val="28"/>
          <w:szCs w:val="28"/>
        </w:rPr>
        <w:t>б)</w:t>
      </w:r>
      <w:r w:rsidRPr="006D6175">
        <w:rPr>
          <w:rStyle w:val="FontStyle12"/>
          <w:sz w:val="28"/>
          <w:szCs w:val="28"/>
        </w:rPr>
        <w:tab/>
        <w:t>извещение об осуществлении закупки, проект контракта, заключаемый</w:t>
      </w:r>
      <w:r w:rsidR="00C4066D">
        <w:rPr>
          <w:rStyle w:val="FontStyle12"/>
          <w:sz w:val="28"/>
          <w:szCs w:val="28"/>
        </w:rPr>
        <w:t xml:space="preserve"> </w:t>
      </w:r>
      <w:r w:rsidRPr="006D6175">
        <w:rPr>
          <w:rStyle w:val="FontStyle12"/>
          <w:sz w:val="28"/>
          <w:szCs w:val="28"/>
        </w:rPr>
        <w:t>с</w:t>
      </w:r>
      <w:r w:rsidR="00C4066D">
        <w:rPr>
          <w:rStyle w:val="FontStyle12"/>
          <w:sz w:val="28"/>
          <w:szCs w:val="28"/>
        </w:rPr>
        <w:t xml:space="preserve"> </w:t>
      </w:r>
      <w:r w:rsidRPr="006D6175">
        <w:rPr>
          <w:rStyle w:val="FontStyle12"/>
          <w:sz w:val="28"/>
          <w:szCs w:val="28"/>
        </w:rPr>
        <w:t>единственным поставщиком (подрядчиком, исполнителем), и (или)</w:t>
      </w:r>
      <w:r w:rsidR="00C4066D">
        <w:rPr>
          <w:rStyle w:val="FontStyle12"/>
          <w:sz w:val="28"/>
          <w:szCs w:val="28"/>
        </w:rPr>
        <w:t xml:space="preserve"> </w:t>
      </w:r>
      <w:r w:rsidRPr="006D6175">
        <w:rPr>
          <w:rStyle w:val="FontStyle12"/>
          <w:sz w:val="28"/>
          <w:szCs w:val="28"/>
        </w:rPr>
        <w:t>документацию о закупке (сведения о приглашении, сведения о проекте контракта</w:t>
      </w:r>
      <w:r w:rsidR="00C4066D">
        <w:rPr>
          <w:rStyle w:val="FontStyle12"/>
          <w:sz w:val="28"/>
          <w:szCs w:val="28"/>
        </w:rPr>
        <w:t xml:space="preserve"> </w:t>
      </w:r>
      <w:r w:rsidRPr="006D6175">
        <w:rPr>
          <w:rStyle w:val="FontStyle12"/>
          <w:sz w:val="28"/>
          <w:szCs w:val="28"/>
        </w:rPr>
        <w:t>и (или) сведения о документации) на соответствие содержащихся в них</w:t>
      </w:r>
      <w:r w:rsidR="00C4066D">
        <w:rPr>
          <w:rStyle w:val="FontStyle12"/>
          <w:sz w:val="28"/>
          <w:szCs w:val="28"/>
        </w:rPr>
        <w:t xml:space="preserve"> </w:t>
      </w:r>
      <w:r w:rsidRPr="006D6175">
        <w:rPr>
          <w:rStyle w:val="FontStyle12"/>
          <w:sz w:val="28"/>
          <w:szCs w:val="28"/>
        </w:rPr>
        <w:t>начальной (максимальной) цены контракта, цены контракта, заключаемого с</w:t>
      </w:r>
      <w:r w:rsidR="00C4066D">
        <w:rPr>
          <w:rStyle w:val="FontStyle12"/>
          <w:sz w:val="28"/>
          <w:szCs w:val="28"/>
        </w:rPr>
        <w:t xml:space="preserve"> </w:t>
      </w:r>
      <w:r w:rsidRPr="006D6175">
        <w:rPr>
          <w:rStyle w:val="FontStyle12"/>
          <w:sz w:val="28"/>
          <w:szCs w:val="28"/>
        </w:rPr>
        <w:t>единственным        поставщиком        (подрядчиком,        исполнителем),        и</w:t>
      </w:r>
      <w:r w:rsidR="00C4066D">
        <w:rPr>
          <w:rStyle w:val="FontStyle12"/>
          <w:sz w:val="28"/>
          <w:szCs w:val="28"/>
        </w:rPr>
        <w:t xml:space="preserve"> </w:t>
      </w:r>
      <w:r w:rsidRPr="006D6175">
        <w:rPr>
          <w:rStyle w:val="FontStyle12"/>
          <w:sz w:val="28"/>
          <w:szCs w:val="28"/>
        </w:rPr>
        <w:t xml:space="preserve">идентификационного кода </w:t>
      </w:r>
      <w:r w:rsidR="00C4066D">
        <w:rPr>
          <w:rStyle w:val="FontStyle12"/>
          <w:sz w:val="28"/>
          <w:szCs w:val="28"/>
        </w:rPr>
        <w:t xml:space="preserve"> </w:t>
      </w:r>
      <w:r w:rsidRPr="006D6175">
        <w:rPr>
          <w:rStyle w:val="FontStyle12"/>
          <w:sz w:val="28"/>
          <w:szCs w:val="28"/>
        </w:rPr>
        <w:t>закупки - начальной (максимальной) цене контракта, цене контракта, заключаемого с единственным поставщиком (подрядчиком, исполнителем) по соответствующему идентификационному коду закупки, указанным в плане-графике закупок;</w:t>
      </w:r>
    </w:p>
    <w:p w:rsidR="002C305F" w:rsidRPr="006D6175" w:rsidRDefault="002C305F" w:rsidP="002C305F">
      <w:pPr>
        <w:pStyle w:val="Style4"/>
        <w:widowControl/>
        <w:tabs>
          <w:tab w:val="left" w:pos="936"/>
        </w:tabs>
        <w:spacing w:line="240" w:lineRule="auto"/>
        <w:ind w:firstLine="667"/>
        <w:rPr>
          <w:rStyle w:val="FontStyle12"/>
          <w:sz w:val="28"/>
          <w:szCs w:val="28"/>
        </w:rPr>
      </w:pPr>
      <w:r w:rsidRPr="006D6175">
        <w:rPr>
          <w:rStyle w:val="FontStyle12"/>
          <w:sz w:val="28"/>
          <w:szCs w:val="28"/>
        </w:rPr>
        <w:t>в)</w:t>
      </w:r>
      <w:r w:rsidRPr="006D6175">
        <w:rPr>
          <w:rStyle w:val="FontStyle12"/>
          <w:sz w:val="28"/>
          <w:szCs w:val="28"/>
        </w:rPr>
        <w:tab/>
        <w:t>протокол определения поставщика (подрядчика, исполнителя) (сведения</w:t>
      </w:r>
      <w:r w:rsidR="00C4066D">
        <w:rPr>
          <w:rStyle w:val="FontStyle12"/>
          <w:sz w:val="28"/>
          <w:szCs w:val="28"/>
        </w:rPr>
        <w:t xml:space="preserve"> </w:t>
      </w:r>
      <w:r w:rsidRPr="006D6175">
        <w:rPr>
          <w:rStyle w:val="FontStyle12"/>
          <w:sz w:val="28"/>
          <w:szCs w:val="28"/>
        </w:rPr>
        <w:t>о протоколе) на:</w:t>
      </w:r>
    </w:p>
    <w:p w:rsidR="002C305F" w:rsidRPr="006D6175" w:rsidRDefault="002C305F" w:rsidP="002C305F">
      <w:pPr>
        <w:pStyle w:val="Style5"/>
        <w:widowControl/>
        <w:spacing w:line="240" w:lineRule="auto"/>
        <w:ind w:firstLine="667"/>
        <w:rPr>
          <w:rStyle w:val="FontStyle12"/>
          <w:sz w:val="28"/>
          <w:szCs w:val="28"/>
        </w:rPr>
      </w:pPr>
      <w:r w:rsidRPr="006D6175">
        <w:rPr>
          <w:rStyle w:val="FontStyle12"/>
          <w:sz w:val="28"/>
          <w:szCs w:val="28"/>
        </w:rPr>
        <w:t>соответствие содержащегося в нем (них) идентификационного кода закупки - аналогичной информации, содержащейся в документации о закупке (сведениях о документации);</w:t>
      </w:r>
    </w:p>
    <w:p w:rsidR="002C305F" w:rsidRPr="006D6175" w:rsidRDefault="002C305F" w:rsidP="002C305F">
      <w:pPr>
        <w:pStyle w:val="Style5"/>
        <w:widowControl/>
        <w:spacing w:line="240" w:lineRule="auto"/>
        <w:ind w:firstLine="667"/>
        <w:rPr>
          <w:rStyle w:val="FontStyle12"/>
          <w:sz w:val="28"/>
          <w:szCs w:val="28"/>
        </w:rPr>
      </w:pPr>
      <w:r w:rsidRPr="006D6175">
        <w:rPr>
          <w:rStyle w:val="FontStyle12"/>
          <w:sz w:val="28"/>
          <w:szCs w:val="28"/>
        </w:rPr>
        <w:t>не превышение начальной (максимальной) цены контракта, содержащейся в протоколе (сведениях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над начальной (максимальной) иеной, содержащейся в документации о закупке (сведениях о документации);</w:t>
      </w:r>
    </w:p>
    <w:p w:rsidR="002C305F" w:rsidRPr="006D6175" w:rsidRDefault="002C305F" w:rsidP="002C305F">
      <w:pPr>
        <w:pStyle w:val="Style4"/>
        <w:widowControl/>
        <w:tabs>
          <w:tab w:val="left" w:pos="936"/>
        </w:tabs>
        <w:spacing w:line="240" w:lineRule="auto"/>
        <w:ind w:firstLine="667"/>
        <w:rPr>
          <w:rStyle w:val="FontStyle12"/>
          <w:sz w:val="28"/>
          <w:szCs w:val="28"/>
        </w:rPr>
      </w:pPr>
      <w:r w:rsidRPr="006D6175">
        <w:rPr>
          <w:rStyle w:val="FontStyle12"/>
          <w:sz w:val="28"/>
          <w:szCs w:val="28"/>
        </w:rPr>
        <w:t>г)</w:t>
      </w:r>
      <w:r w:rsidRPr="006D6175">
        <w:rPr>
          <w:rStyle w:val="FontStyle12"/>
          <w:sz w:val="28"/>
          <w:szCs w:val="28"/>
        </w:rPr>
        <w:tab/>
        <w:t>проект контракта, направляемый участнику закупки (контракт,</w:t>
      </w:r>
      <w:r w:rsidRPr="006D6175">
        <w:rPr>
          <w:rStyle w:val="FontStyle12"/>
          <w:sz w:val="28"/>
          <w:szCs w:val="28"/>
        </w:rPr>
        <w:br/>
        <w:t>возвращаемый участником закупки) (сведения о проекте контракта) на</w:t>
      </w:r>
      <w:r w:rsidRPr="006D6175">
        <w:rPr>
          <w:rStyle w:val="FontStyle12"/>
          <w:sz w:val="28"/>
          <w:szCs w:val="28"/>
        </w:rPr>
        <w:br/>
        <w:t>соответствие содержащихся в нем (них):</w:t>
      </w:r>
    </w:p>
    <w:p w:rsidR="002C305F" w:rsidRPr="006D6175" w:rsidRDefault="002C305F" w:rsidP="002C305F">
      <w:pPr>
        <w:pStyle w:val="Style5"/>
        <w:widowControl/>
        <w:spacing w:line="240" w:lineRule="auto"/>
        <w:ind w:firstLine="677"/>
        <w:rPr>
          <w:rStyle w:val="FontStyle12"/>
          <w:sz w:val="28"/>
          <w:szCs w:val="28"/>
        </w:rPr>
      </w:pPr>
      <w:r w:rsidRPr="006D6175">
        <w:rPr>
          <w:rStyle w:val="FontStyle12"/>
          <w:sz w:val="28"/>
          <w:szCs w:val="28"/>
        </w:rPr>
        <w:t>идентификационного кода закупки - аналогичной информации, содержащейся в протоколе определения поставщика (подрядчика, исполнителя) (сведениях о протоколе);</w:t>
      </w:r>
    </w:p>
    <w:p w:rsidR="002C305F" w:rsidRPr="006D6175" w:rsidRDefault="002C305F" w:rsidP="002C305F">
      <w:pPr>
        <w:pStyle w:val="Style5"/>
        <w:widowControl/>
        <w:spacing w:line="240" w:lineRule="auto"/>
        <w:ind w:firstLine="672"/>
        <w:rPr>
          <w:rStyle w:val="FontStyle12"/>
          <w:sz w:val="28"/>
          <w:szCs w:val="28"/>
        </w:rPr>
      </w:pPr>
      <w:r w:rsidRPr="006D6175">
        <w:rPr>
          <w:rStyle w:val="FontStyle12"/>
          <w:sz w:val="28"/>
          <w:szCs w:val="28"/>
        </w:rPr>
        <w:t>цены контракта - цене, указанной в протоколе (сведениях о протоколе), предложенной участником закупки, с которым заключается контракт;</w:t>
      </w:r>
    </w:p>
    <w:p w:rsidR="002C305F" w:rsidRPr="006D6175" w:rsidRDefault="002C305F" w:rsidP="002C305F">
      <w:pPr>
        <w:pStyle w:val="Style4"/>
        <w:widowControl/>
        <w:tabs>
          <w:tab w:val="left" w:pos="936"/>
        </w:tabs>
        <w:spacing w:line="240" w:lineRule="auto"/>
        <w:ind w:firstLine="667"/>
        <w:rPr>
          <w:rStyle w:val="FontStyle12"/>
          <w:sz w:val="28"/>
          <w:szCs w:val="28"/>
        </w:rPr>
      </w:pPr>
      <w:r w:rsidRPr="006D6175">
        <w:rPr>
          <w:rStyle w:val="FontStyle12"/>
          <w:sz w:val="28"/>
          <w:szCs w:val="28"/>
        </w:rPr>
        <w:t>д)</w:t>
      </w:r>
      <w:r w:rsidRPr="006D6175">
        <w:rPr>
          <w:rStyle w:val="FontStyle12"/>
          <w:sz w:val="28"/>
          <w:szCs w:val="28"/>
        </w:rPr>
        <w:tab/>
        <w:t>информацию, включаемую в реестр контрактов (сведения, включаемые в</w:t>
      </w:r>
      <w:r w:rsidRPr="006D6175">
        <w:rPr>
          <w:rStyle w:val="FontStyle12"/>
          <w:sz w:val="28"/>
          <w:szCs w:val="28"/>
        </w:rPr>
        <w:br/>
        <w:t>закрытый реестр контрактов) на соответствие:</w:t>
      </w:r>
    </w:p>
    <w:p w:rsidR="002C305F" w:rsidRPr="006D6175" w:rsidRDefault="002C305F" w:rsidP="002C305F">
      <w:pPr>
        <w:pStyle w:val="Style5"/>
        <w:widowControl/>
        <w:spacing w:line="240" w:lineRule="auto"/>
        <w:ind w:firstLine="677"/>
        <w:rPr>
          <w:rStyle w:val="FontStyle12"/>
          <w:sz w:val="28"/>
          <w:szCs w:val="28"/>
        </w:rPr>
      </w:pPr>
      <w:r w:rsidRPr="006D6175">
        <w:rPr>
          <w:rStyle w:val="FontStyle12"/>
          <w:sz w:val="28"/>
          <w:szCs w:val="28"/>
        </w:rPr>
        <w:t>идентификационного кода закупки - аналогичной информации, содержащейся в условиях контракта (сведениях о контракте);</w:t>
      </w:r>
    </w:p>
    <w:p w:rsidR="002C305F" w:rsidRPr="006D6175" w:rsidRDefault="002C305F" w:rsidP="002C305F">
      <w:pPr>
        <w:pStyle w:val="Style5"/>
        <w:widowControl/>
        <w:spacing w:line="240" w:lineRule="auto"/>
        <w:ind w:firstLine="667"/>
        <w:rPr>
          <w:rStyle w:val="FontStyle12"/>
          <w:sz w:val="28"/>
          <w:szCs w:val="28"/>
        </w:rPr>
      </w:pPr>
      <w:r w:rsidRPr="006D6175">
        <w:rPr>
          <w:rStyle w:val="FontStyle12"/>
          <w:sz w:val="28"/>
          <w:szCs w:val="28"/>
        </w:rPr>
        <w:t>информации (сведений) о цене контракта - цене, указанной в условиях контракта в контракте (в сведениях о проекте контракта).</w:t>
      </w:r>
    </w:p>
    <w:p w:rsidR="002C305F" w:rsidRPr="006D6175" w:rsidRDefault="002C305F" w:rsidP="002C305F">
      <w:pPr>
        <w:pStyle w:val="Style4"/>
        <w:widowControl/>
        <w:tabs>
          <w:tab w:val="left" w:pos="1075"/>
        </w:tabs>
        <w:spacing w:line="240" w:lineRule="auto"/>
        <w:rPr>
          <w:rStyle w:val="FontStyle12"/>
          <w:sz w:val="28"/>
          <w:szCs w:val="28"/>
        </w:rPr>
      </w:pPr>
      <w:r w:rsidRPr="006D6175">
        <w:rPr>
          <w:rStyle w:val="FontStyle12"/>
          <w:sz w:val="28"/>
          <w:szCs w:val="28"/>
        </w:rPr>
        <w:lastRenderedPageBreak/>
        <w:t>Указанные в настоящим пункте  настоящего Порядка объекты контроля проверяются комитетом по финансам при размещении в ЕИС, а закрытые объекты контроля (сведения о закрытых объектах контроля) - при согласовании их с комитетом по финансам.</w:t>
      </w:r>
    </w:p>
    <w:p w:rsidR="002C305F" w:rsidRPr="006D6175" w:rsidRDefault="002C305F" w:rsidP="002C305F">
      <w:pPr>
        <w:pStyle w:val="Style4"/>
        <w:widowControl/>
        <w:numPr>
          <w:ilvl w:val="0"/>
          <w:numId w:val="14"/>
        </w:numPr>
        <w:tabs>
          <w:tab w:val="left" w:pos="1075"/>
        </w:tabs>
        <w:spacing w:line="240" w:lineRule="auto"/>
        <w:ind w:firstLine="696"/>
        <w:rPr>
          <w:rStyle w:val="FontStyle12"/>
          <w:sz w:val="28"/>
          <w:szCs w:val="28"/>
        </w:rPr>
      </w:pPr>
      <w:r w:rsidRPr="006D6175">
        <w:rPr>
          <w:rStyle w:val="FontStyle12"/>
          <w:sz w:val="28"/>
          <w:szCs w:val="28"/>
        </w:rPr>
        <w:t>Предусмотренное пунктом 11 настоящего Порядка взаимодействие субъектов контроля с комитетом по финансам при проверке объектов контроля (сведений об объектах контроля), указанных в подпунктах «б» - «г» пункта 11 настоящего Порядка, осуществляется с учетом следующих особенностей:</w:t>
      </w:r>
    </w:p>
    <w:p w:rsidR="002C305F" w:rsidRPr="006D6175" w:rsidRDefault="002C305F" w:rsidP="002C305F">
      <w:pPr>
        <w:pStyle w:val="Style5"/>
        <w:widowControl/>
        <w:tabs>
          <w:tab w:val="left" w:pos="2904"/>
          <w:tab w:val="left" w:pos="4776"/>
          <w:tab w:val="left" w:pos="7680"/>
        </w:tabs>
        <w:spacing w:line="240" w:lineRule="auto"/>
        <w:ind w:firstLine="677"/>
        <w:rPr>
          <w:rStyle w:val="FontStyle12"/>
          <w:sz w:val="28"/>
          <w:szCs w:val="28"/>
        </w:rPr>
      </w:pPr>
      <w:r w:rsidRPr="006D6175">
        <w:rPr>
          <w:rStyle w:val="FontStyle12"/>
          <w:sz w:val="28"/>
          <w:szCs w:val="28"/>
        </w:rPr>
        <w:t>а) объекты контроля (сведения об объектах контроля), направляемые</w:t>
      </w:r>
      <w:r w:rsidRPr="006D6175">
        <w:rPr>
          <w:rStyle w:val="FontStyle12"/>
          <w:sz w:val="28"/>
          <w:szCs w:val="28"/>
        </w:rPr>
        <w:br/>
        <w:t>уполномоченными</w:t>
      </w:r>
      <w:r w:rsidRPr="006D6175">
        <w:rPr>
          <w:rStyle w:val="FontStyle12"/>
          <w:sz w:val="28"/>
          <w:szCs w:val="28"/>
        </w:rPr>
        <w:tab/>
        <w:t>органами,</w:t>
      </w:r>
      <w:r w:rsidRPr="006D6175">
        <w:rPr>
          <w:rStyle w:val="FontStyle12"/>
          <w:sz w:val="28"/>
          <w:szCs w:val="28"/>
        </w:rPr>
        <w:tab/>
        <w:t>уполномоченными</w:t>
      </w:r>
      <w:r w:rsidR="00C4066D">
        <w:rPr>
          <w:rStyle w:val="FontStyle12"/>
          <w:sz w:val="28"/>
          <w:szCs w:val="28"/>
        </w:rPr>
        <w:t xml:space="preserve"> </w:t>
      </w:r>
      <w:r w:rsidRPr="006D6175">
        <w:rPr>
          <w:rStyle w:val="FontStyle12"/>
          <w:sz w:val="28"/>
          <w:szCs w:val="28"/>
        </w:rPr>
        <w:t>учреждениями,</w:t>
      </w:r>
    </w:p>
    <w:p w:rsidR="002C305F" w:rsidRPr="006D6175" w:rsidRDefault="002C305F" w:rsidP="002C305F">
      <w:pPr>
        <w:pStyle w:val="Style1"/>
        <w:widowControl/>
        <w:spacing w:line="240" w:lineRule="auto"/>
        <w:rPr>
          <w:rStyle w:val="FontStyle12"/>
          <w:sz w:val="28"/>
          <w:szCs w:val="28"/>
        </w:rPr>
      </w:pPr>
      <w:r w:rsidRPr="006D6175">
        <w:rPr>
          <w:rStyle w:val="FontStyle12"/>
          <w:sz w:val="28"/>
          <w:szCs w:val="28"/>
        </w:rPr>
        <w:t>осуществляющими определение поставщиков (исполнителей, подрядчиков) для одного или нескольких заказчиков в соответствии со статьей 26 Федерального закона, а также организатором совместных конкурсов и аукционов, проводимых в соответствии со статьей 25 Федерального закона, проверяются на:</w:t>
      </w:r>
    </w:p>
    <w:p w:rsidR="002C305F" w:rsidRPr="006D6175" w:rsidRDefault="002C305F" w:rsidP="002C305F">
      <w:pPr>
        <w:pStyle w:val="Style5"/>
        <w:widowControl/>
        <w:spacing w:line="240" w:lineRule="auto"/>
        <w:ind w:firstLine="672"/>
        <w:rPr>
          <w:rStyle w:val="FontStyle12"/>
          <w:sz w:val="28"/>
          <w:szCs w:val="28"/>
        </w:rPr>
      </w:pPr>
      <w:r w:rsidRPr="006D6175">
        <w:rPr>
          <w:rStyle w:val="FontStyle12"/>
          <w:sz w:val="28"/>
          <w:szCs w:val="28"/>
        </w:rPr>
        <w:t>соответствие начальной (максимальной) цены контракта и идентификационного кода закупки по каждой закупке, включенной в такое извещение и (или) документацию (сведения о приглашении и (или) сведения о документации), начальной (максимальной) цене контракта по соответствующему идентификационному коду закупки и идентификационному коду закупки, указанным в плане-графике соответствующего заказчика;</w:t>
      </w:r>
    </w:p>
    <w:p w:rsidR="002C305F" w:rsidRPr="006D6175" w:rsidRDefault="002C305F" w:rsidP="002C305F">
      <w:pPr>
        <w:jc w:val="both"/>
        <w:rPr>
          <w:sz w:val="28"/>
          <w:szCs w:val="28"/>
        </w:rPr>
      </w:pPr>
      <w:r w:rsidRPr="006D6175">
        <w:rPr>
          <w:sz w:val="28"/>
          <w:szCs w:val="28"/>
        </w:rPr>
        <w:t xml:space="preserve">не превышение включенной в протокол определения поставщика (подрядчика, исполнителя) либо в сведения о протоколе цены, предложенной участником закупки, признанным победителем определения поставщика (подрядчика, исполнителя), единственного участника, заявка которого признана соответствующей требованиям Федерального </w:t>
      </w:r>
      <w:hyperlink r:id="rId36" w:history="1">
        <w:r w:rsidRPr="006D6175">
          <w:rPr>
            <w:sz w:val="28"/>
            <w:szCs w:val="28"/>
          </w:rPr>
          <w:t>закона</w:t>
        </w:r>
      </w:hyperlink>
      <w:r w:rsidRPr="006D6175">
        <w:rPr>
          <w:sz w:val="28"/>
          <w:szCs w:val="28"/>
        </w:rPr>
        <w:t xml:space="preserve"> над начальной (максимальной) ценой, содержащейся в документации о закупке (сведениях о документации) по закупке соответствующего заказчика, и на соответствие идентификационного кода закупки, указанного в таком протоколе (сведениях о протоколе), аналогичной информации, содержащейся в документации о закупке (сведениях о документации) по закупке соответствующего заказчика;</w:t>
      </w:r>
    </w:p>
    <w:p w:rsidR="002C305F" w:rsidRPr="006D6175" w:rsidRDefault="002C305F" w:rsidP="002C305F">
      <w:pPr>
        <w:jc w:val="both"/>
        <w:rPr>
          <w:rStyle w:val="FontStyle12"/>
          <w:sz w:val="28"/>
          <w:szCs w:val="28"/>
        </w:rPr>
      </w:pPr>
      <w:r w:rsidRPr="006D6175">
        <w:rPr>
          <w:sz w:val="28"/>
          <w:szCs w:val="28"/>
        </w:rPr>
        <w:t xml:space="preserve">          </w:t>
      </w:r>
      <w:r w:rsidRPr="006D6175">
        <w:rPr>
          <w:rStyle w:val="FontStyle12"/>
          <w:sz w:val="28"/>
          <w:szCs w:val="28"/>
        </w:rPr>
        <w:t>соответствие включенных в проект контракта, направляемого участнику закупки (контракт, возвращаемый участником закупки) (сведениях о проекте контракта):</w:t>
      </w:r>
    </w:p>
    <w:p w:rsidR="002C305F" w:rsidRPr="006D6175" w:rsidRDefault="002C305F" w:rsidP="002C305F">
      <w:pPr>
        <w:pStyle w:val="Style5"/>
        <w:widowControl/>
        <w:spacing w:line="240" w:lineRule="auto"/>
        <w:ind w:firstLine="672"/>
        <w:rPr>
          <w:rStyle w:val="FontStyle12"/>
          <w:sz w:val="28"/>
          <w:szCs w:val="28"/>
        </w:rPr>
      </w:pPr>
      <w:r w:rsidRPr="006D6175">
        <w:rPr>
          <w:rStyle w:val="FontStyle12"/>
          <w:sz w:val="28"/>
          <w:szCs w:val="28"/>
        </w:rPr>
        <w:t>идентификационного кода закупки - аналогичной информации по закупке соответствующего заказчика, содержащейся в протоколе, извещении и (или) документации (сведениях о протоколе, сведениях о приглашении и (или) сведениях о документации);</w:t>
      </w:r>
    </w:p>
    <w:p w:rsidR="002C305F" w:rsidRPr="006D6175" w:rsidRDefault="002C305F" w:rsidP="002C305F">
      <w:pPr>
        <w:pStyle w:val="Style5"/>
        <w:widowControl/>
        <w:spacing w:line="240" w:lineRule="auto"/>
        <w:ind w:firstLine="667"/>
        <w:rPr>
          <w:rStyle w:val="FontStyle12"/>
          <w:sz w:val="28"/>
          <w:szCs w:val="28"/>
        </w:rPr>
      </w:pPr>
      <w:r w:rsidRPr="006D6175">
        <w:rPr>
          <w:rStyle w:val="FontStyle12"/>
          <w:sz w:val="28"/>
          <w:szCs w:val="28"/>
        </w:rPr>
        <w:t>цены контракта - цене, указанной в протоколе определения поставщика (подрядчика, исполнителя) (сведениях о протоколе), предложенной участником закупки, с которым заключается контракт, по закупке соответствующего заказчика;</w:t>
      </w:r>
    </w:p>
    <w:p w:rsidR="002C305F" w:rsidRPr="006D6175" w:rsidRDefault="002C305F" w:rsidP="002C305F">
      <w:pPr>
        <w:pStyle w:val="Style4"/>
        <w:widowControl/>
        <w:tabs>
          <w:tab w:val="left" w:pos="950"/>
        </w:tabs>
        <w:spacing w:line="240" w:lineRule="auto"/>
        <w:ind w:firstLine="672"/>
        <w:rPr>
          <w:rStyle w:val="FontStyle12"/>
          <w:sz w:val="28"/>
          <w:szCs w:val="28"/>
        </w:rPr>
      </w:pPr>
      <w:r w:rsidRPr="006D6175">
        <w:rPr>
          <w:rStyle w:val="FontStyle12"/>
          <w:sz w:val="28"/>
          <w:szCs w:val="28"/>
        </w:rPr>
        <w:lastRenderedPageBreak/>
        <w:t>б)</w:t>
      </w:r>
      <w:r w:rsidRPr="006D6175">
        <w:rPr>
          <w:rStyle w:val="FontStyle12"/>
          <w:sz w:val="28"/>
          <w:szCs w:val="28"/>
        </w:rPr>
        <w:tab/>
        <w:t>объекты контроля по закупкам, указываемым в плане-графике отдельной</w:t>
      </w:r>
      <w:r w:rsidR="00C4066D">
        <w:rPr>
          <w:rStyle w:val="FontStyle12"/>
          <w:sz w:val="28"/>
          <w:szCs w:val="28"/>
        </w:rPr>
        <w:t xml:space="preserve"> </w:t>
      </w:r>
      <w:r w:rsidRPr="006D6175">
        <w:rPr>
          <w:rStyle w:val="FontStyle12"/>
          <w:sz w:val="28"/>
          <w:szCs w:val="28"/>
        </w:rPr>
        <w:t>строкой в установленных случаях, проверяются на не превышение включенной в</w:t>
      </w:r>
      <w:r w:rsidR="00C4066D">
        <w:rPr>
          <w:rStyle w:val="FontStyle12"/>
          <w:sz w:val="28"/>
          <w:szCs w:val="28"/>
        </w:rPr>
        <w:t xml:space="preserve"> </w:t>
      </w:r>
      <w:r w:rsidRPr="006D6175">
        <w:rPr>
          <w:rStyle w:val="FontStyle12"/>
          <w:sz w:val="28"/>
          <w:szCs w:val="28"/>
        </w:rPr>
        <w:t>план-график информации о планируемых платежах по таким закупкам с учетом:</w:t>
      </w:r>
    </w:p>
    <w:p w:rsidR="002C305F" w:rsidRPr="006D6175" w:rsidRDefault="002C305F" w:rsidP="002C305F">
      <w:pPr>
        <w:pStyle w:val="Style5"/>
        <w:widowControl/>
        <w:spacing w:line="240" w:lineRule="auto"/>
        <w:ind w:firstLine="672"/>
        <w:rPr>
          <w:rStyle w:val="FontStyle12"/>
          <w:sz w:val="28"/>
          <w:szCs w:val="28"/>
        </w:rPr>
      </w:pPr>
      <w:r w:rsidRPr="006D6175">
        <w:rPr>
          <w:rStyle w:val="FontStyle12"/>
          <w:sz w:val="28"/>
          <w:szCs w:val="28"/>
        </w:rPr>
        <w:t>информации о начальной (максимальной) цене, указанной в размещенных извещениях об осуществлении закупок и (или) документации о закупке, проектах контрактов, направленных единственному поставщику (подрядчику, исполнителю) (сведениях о приглашении и (или) документации, сведениях о проекте контракта), в отношении закупок, процедуры отбора поставщика (исполнителя, подрядчика) по которым не завершены;</w:t>
      </w:r>
    </w:p>
    <w:p w:rsidR="002C305F" w:rsidRPr="006D6175" w:rsidRDefault="002C305F" w:rsidP="002C305F">
      <w:pPr>
        <w:pStyle w:val="Style5"/>
        <w:widowControl/>
        <w:spacing w:line="240" w:lineRule="auto"/>
        <w:ind w:firstLine="672"/>
        <w:rPr>
          <w:rStyle w:val="FontStyle12"/>
          <w:sz w:val="28"/>
          <w:szCs w:val="28"/>
        </w:rPr>
      </w:pPr>
      <w:r w:rsidRPr="006D6175">
        <w:rPr>
          <w:rStyle w:val="FontStyle12"/>
          <w:sz w:val="28"/>
          <w:szCs w:val="28"/>
        </w:rPr>
        <w:t>суммы цен по контрактам, заключенным по итогам указанных в настоящем пункте закупок;</w:t>
      </w:r>
    </w:p>
    <w:p w:rsidR="002C305F" w:rsidRPr="006D6175" w:rsidRDefault="002C305F" w:rsidP="002C305F">
      <w:pPr>
        <w:pStyle w:val="Style4"/>
        <w:widowControl/>
        <w:tabs>
          <w:tab w:val="left" w:pos="950"/>
        </w:tabs>
        <w:spacing w:line="240" w:lineRule="auto"/>
        <w:ind w:firstLine="672"/>
        <w:rPr>
          <w:rStyle w:val="FontStyle12"/>
          <w:sz w:val="28"/>
          <w:szCs w:val="28"/>
        </w:rPr>
      </w:pPr>
      <w:r w:rsidRPr="006D6175">
        <w:rPr>
          <w:rStyle w:val="FontStyle12"/>
          <w:sz w:val="28"/>
          <w:szCs w:val="28"/>
        </w:rPr>
        <w:t>в)</w:t>
      </w:r>
      <w:r w:rsidRPr="006D6175">
        <w:rPr>
          <w:rStyle w:val="FontStyle12"/>
          <w:sz w:val="28"/>
          <w:szCs w:val="28"/>
        </w:rPr>
        <w:tab/>
        <w:t>проект контракта, при заключении контракта с несколькими участниками</w:t>
      </w:r>
      <w:r w:rsidR="00C4066D">
        <w:rPr>
          <w:rStyle w:val="FontStyle12"/>
          <w:sz w:val="28"/>
          <w:szCs w:val="28"/>
        </w:rPr>
        <w:t xml:space="preserve"> </w:t>
      </w:r>
      <w:r w:rsidRPr="006D6175">
        <w:rPr>
          <w:rStyle w:val="FontStyle12"/>
          <w:sz w:val="28"/>
          <w:szCs w:val="28"/>
        </w:rPr>
        <w:t>закупки в случаях, предусмотренных частью 10 статьи 34 Федерального закона,</w:t>
      </w:r>
      <w:r w:rsidR="00C4066D">
        <w:rPr>
          <w:rStyle w:val="FontStyle12"/>
          <w:sz w:val="28"/>
          <w:szCs w:val="28"/>
        </w:rPr>
        <w:t xml:space="preserve"> </w:t>
      </w:r>
      <w:r w:rsidRPr="006D6175">
        <w:rPr>
          <w:rStyle w:val="FontStyle12"/>
          <w:sz w:val="28"/>
          <w:szCs w:val="28"/>
        </w:rPr>
        <w:t>проверяется на:</w:t>
      </w:r>
    </w:p>
    <w:p w:rsidR="002C305F" w:rsidRPr="006D6175" w:rsidRDefault="002C305F" w:rsidP="002C305F">
      <w:pPr>
        <w:pStyle w:val="Style5"/>
        <w:widowControl/>
        <w:spacing w:line="240" w:lineRule="auto"/>
        <w:ind w:firstLine="672"/>
        <w:rPr>
          <w:rStyle w:val="FontStyle12"/>
          <w:sz w:val="28"/>
          <w:szCs w:val="28"/>
        </w:rPr>
      </w:pPr>
      <w:r w:rsidRPr="006D6175">
        <w:rPr>
          <w:rStyle w:val="FontStyle12"/>
          <w:sz w:val="28"/>
          <w:szCs w:val="28"/>
        </w:rPr>
        <w:t>соответствие идентификационного кода закупки - аналогичной информации, содержащейся в документации;</w:t>
      </w:r>
    </w:p>
    <w:p w:rsidR="002C305F" w:rsidRPr="006D6175" w:rsidRDefault="002C305F" w:rsidP="002C305F">
      <w:pPr>
        <w:pStyle w:val="Style5"/>
        <w:widowControl/>
        <w:spacing w:line="240" w:lineRule="auto"/>
        <w:ind w:left="667" w:firstLine="0"/>
        <w:jc w:val="left"/>
        <w:rPr>
          <w:rStyle w:val="FontStyle12"/>
          <w:sz w:val="28"/>
          <w:szCs w:val="28"/>
        </w:rPr>
      </w:pPr>
      <w:r w:rsidRPr="006D6175">
        <w:rPr>
          <w:rStyle w:val="FontStyle12"/>
          <w:sz w:val="28"/>
          <w:szCs w:val="28"/>
        </w:rPr>
        <w:t>не превышение суммы цен таких контрактов над начальной (максимальной) ценой, указанной в документации о закупке (сведениях о документации).</w:t>
      </w:r>
    </w:p>
    <w:p w:rsidR="002C305F" w:rsidRPr="006D6175" w:rsidRDefault="002C305F" w:rsidP="002C305F">
      <w:pPr>
        <w:pStyle w:val="Style5"/>
        <w:widowControl/>
        <w:spacing w:line="240" w:lineRule="auto"/>
        <w:ind w:firstLine="696"/>
        <w:rPr>
          <w:rStyle w:val="FontStyle12"/>
          <w:sz w:val="28"/>
          <w:szCs w:val="28"/>
        </w:rPr>
      </w:pPr>
      <w:r w:rsidRPr="006D6175">
        <w:rPr>
          <w:rStyle w:val="FontStyle12"/>
          <w:sz w:val="28"/>
          <w:szCs w:val="28"/>
        </w:rPr>
        <w:t>13. В сроки, установленные пунктами 14 и 15 Правил контроля, со дня направления субъекту контроля сообщения о начале контроля или поступления объекта контроля на бумажном носителе в комитет по финансам:</w:t>
      </w:r>
    </w:p>
    <w:p w:rsidR="002C305F" w:rsidRPr="006D6175" w:rsidRDefault="002C305F" w:rsidP="002C305F">
      <w:pPr>
        <w:pStyle w:val="Style4"/>
        <w:widowControl/>
        <w:tabs>
          <w:tab w:val="left" w:pos="950"/>
        </w:tabs>
        <w:spacing w:line="240" w:lineRule="auto"/>
        <w:ind w:firstLine="677"/>
        <w:rPr>
          <w:rStyle w:val="FontStyle12"/>
          <w:sz w:val="28"/>
          <w:szCs w:val="28"/>
        </w:rPr>
      </w:pPr>
      <w:r w:rsidRPr="006D6175">
        <w:rPr>
          <w:rStyle w:val="FontStyle12"/>
          <w:sz w:val="28"/>
          <w:szCs w:val="28"/>
        </w:rPr>
        <w:t>а)</w:t>
      </w:r>
      <w:r w:rsidRPr="006D6175">
        <w:rPr>
          <w:rStyle w:val="FontStyle12"/>
          <w:sz w:val="28"/>
          <w:szCs w:val="28"/>
        </w:rPr>
        <w:tab/>
        <w:t>в случае соответствия при проведении проверки объекта контроля</w:t>
      </w:r>
      <w:r w:rsidRPr="006D6175">
        <w:rPr>
          <w:rStyle w:val="FontStyle12"/>
          <w:sz w:val="28"/>
          <w:szCs w:val="28"/>
        </w:rPr>
        <w:br/>
        <w:t>(закрытого объекта контроля, сведений о закрытом объекте контроля)</w:t>
      </w:r>
      <w:r w:rsidRPr="006D6175">
        <w:rPr>
          <w:rStyle w:val="FontStyle12"/>
          <w:sz w:val="28"/>
          <w:szCs w:val="28"/>
        </w:rPr>
        <w:br/>
        <w:t>требованиям, установленным Правилами контроля и настоящим Порядком,</w:t>
      </w:r>
      <w:r w:rsidR="00C4066D">
        <w:rPr>
          <w:rStyle w:val="FontStyle12"/>
          <w:sz w:val="28"/>
          <w:szCs w:val="28"/>
        </w:rPr>
        <w:t xml:space="preserve"> </w:t>
      </w:r>
      <w:r w:rsidRPr="006D6175">
        <w:rPr>
          <w:rStyle w:val="FontStyle12"/>
          <w:sz w:val="28"/>
          <w:szCs w:val="28"/>
        </w:rPr>
        <w:t>объект контроля размещается в ЕИС и комитет по финансам</w:t>
      </w:r>
      <w:r w:rsidRPr="006D6175">
        <w:rPr>
          <w:rStyle w:val="FontStyle12"/>
          <w:sz w:val="28"/>
          <w:szCs w:val="28"/>
        </w:rPr>
        <w:br/>
        <w:t>направляет субъекту контроля в ГИСЗ НСО уведомление о размещении объекта</w:t>
      </w:r>
      <w:r w:rsidR="00C4066D">
        <w:rPr>
          <w:rStyle w:val="FontStyle12"/>
          <w:sz w:val="28"/>
          <w:szCs w:val="28"/>
        </w:rPr>
        <w:t xml:space="preserve"> </w:t>
      </w:r>
      <w:r w:rsidRPr="006D6175">
        <w:rPr>
          <w:rStyle w:val="FontStyle12"/>
          <w:sz w:val="28"/>
          <w:szCs w:val="28"/>
        </w:rPr>
        <w:t>контроля в ЕИС или формирует отметку о соответствии закрытой</w:t>
      </w:r>
      <w:r w:rsidRPr="006D6175">
        <w:rPr>
          <w:rStyle w:val="FontStyle12"/>
          <w:sz w:val="28"/>
          <w:szCs w:val="28"/>
        </w:rPr>
        <w:br/>
        <w:t>контролируемой информации, содержащейся в закрытых объектах контроля и</w:t>
      </w:r>
      <w:r w:rsidR="00C4066D">
        <w:rPr>
          <w:rStyle w:val="FontStyle12"/>
          <w:sz w:val="28"/>
          <w:szCs w:val="28"/>
        </w:rPr>
        <w:t xml:space="preserve"> </w:t>
      </w:r>
      <w:r w:rsidRPr="006D6175">
        <w:rPr>
          <w:rStyle w:val="FontStyle12"/>
          <w:sz w:val="28"/>
          <w:szCs w:val="28"/>
        </w:rPr>
        <w:t>сведениях о закрытых объектах контроля, и возвращает их субъекту контроля;</w:t>
      </w:r>
    </w:p>
    <w:p w:rsidR="002C305F" w:rsidRPr="006D6175" w:rsidRDefault="002C305F" w:rsidP="002C305F">
      <w:pPr>
        <w:pStyle w:val="Style4"/>
        <w:widowControl/>
        <w:tabs>
          <w:tab w:val="left" w:pos="950"/>
        </w:tabs>
        <w:spacing w:line="240" w:lineRule="auto"/>
        <w:ind w:firstLine="677"/>
        <w:rPr>
          <w:rStyle w:val="FontStyle12"/>
          <w:sz w:val="28"/>
          <w:szCs w:val="28"/>
        </w:rPr>
      </w:pPr>
      <w:r w:rsidRPr="006D6175">
        <w:rPr>
          <w:rStyle w:val="FontStyle12"/>
          <w:sz w:val="28"/>
          <w:szCs w:val="28"/>
        </w:rPr>
        <w:t>б)</w:t>
      </w:r>
      <w:r w:rsidRPr="006D6175">
        <w:rPr>
          <w:rStyle w:val="FontStyle12"/>
          <w:sz w:val="28"/>
          <w:szCs w:val="28"/>
        </w:rPr>
        <w:tab/>
        <w:t>в случае выявления при проведении комитетом по финансам</w:t>
      </w:r>
      <w:r w:rsidRPr="006D6175">
        <w:rPr>
          <w:rStyle w:val="FontStyle12"/>
          <w:sz w:val="28"/>
          <w:szCs w:val="28"/>
        </w:rPr>
        <w:br/>
        <w:t>проверки несоответствия объекта контроля (закрытого объекта контроля,</w:t>
      </w:r>
      <w:r w:rsidRPr="006D6175">
        <w:rPr>
          <w:rStyle w:val="FontStyle12"/>
          <w:sz w:val="28"/>
          <w:szCs w:val="28"/>
        </w:rPr>
        <w:br/>
        <w:t>сведений о закрытом объекте контроля) требованиям, установленным Правилами</w:t>
      </w:r>
      <w:r w:rsidR="00C4066D">
        <w:rPr>
          <w:rStyle w:val="FontStyle12"/>
          <w:sz w:val="28"/>
          <w:szCs w:val="28"/>
        </w:rPr>
        <w:t xml:space="preserve"> </w:t>
      </w:r>
      <w:r w:rsidRPr="006D6175">
        <w:rPr>
          <w:rStyle w:val="FontStyle12"/>
          <w:sz w:val="28"/>
          <w:szCs w:val="28"/>
        </w:rPr>
        <w:t>контроля и настоящим Порядком, комитет по финансам направляет</w:t>
      </w:r>
      <w:r w:rsidR="00C4066D">
        <w:rPr>
          <w:rStyle w:val="FontStyle12"/>
          <w:sz w:val="28"/>
          <w:szCs w:val="28"/>
        </w:rPr>
        <w:t xml:space="preserve"> </w:t>
      </w:r>
      <w:r w:rsidRPr="006D6175">
        <w:rPr>
          <w:rStyle w:val="FontStyle12"/>
          <w:sz w:val="28"/>
          <w:szCs w:val="28"/>
        </w:rPr>
        <w:t>субъекту контроля в ГИСЗ НСО или на бумажном носителе (при осуществлении</w:t>
      </w:r>
      <w:r w:rsidR="00C4066D">
        <w:rPr>
          <w:rStyle w:val="FontStyle12"/>
          <w:sz w:val="28"/>
          <w:szCs w:val="28"/>
        </w:rPr>
        <w:t xml:space="preserve"> </w:t>
      </w:r>
      <w:r w:rsidRPr="006D6175">
        <w:rPr>
          <w:rStyle w:val="FontStyle12"/>
          <w:sz w:val="28"/>
          <w:szCs w:val="28"/>
        </w:rPr>
        <w:t>проверки закрытого объекта контроля, сведений о закрытом объекте контроля)</w:t>
      </w:r>
      <w:r w:rsidR="00C4066D">
        <w:rPr>
          <w:rStyle w:val="FontStyle12"/>
          <w:sz w:val="28"/>
          <w:szCs w:val="28"/>
        </w:rPr>
        <w:t xml:space="preserve"> </w:t>
      </w:r>
      <w:r w:rsidRPr="006D6175">
        <w:rPr>
          <w:rStyle w:val="FontStyle12"/>
          <w:sz w:val="28"/>
          <w:szCs w:val="28"/>
        </w:rPr>
        <w:t>протокол о несоответствии контролируемой информации требованиям,</w:t>
      </w:r>
      <w:r w:rsidR="00C4066D">
        <w:rPr>
          <w:rStyle w:val="FontStyle12"/>
          <w:sz w:val="28"/>
          <w:szCs w:val="28"/>
        </w:rPr>
        <w:t xml:space="preserve"> </w:t>
      </w:r>
      <w:r w:rsidRPr="006D6175">
        <w:rPr>
          <w:rStyle w:val="FontStyle12"/>
          <w:sz w:val="28"/>
          <w:szCs w:val="28"/>
        </w:rPr>
        <w:t>установленным частью 5 статьи 99 Федерального закона, по форме согласно</w:t>
      </w:r>
      <w:r w:rsidR="00C4066D">
        <w:rPr>
          <w:rStyle w:val="FontStyle12"/>
          <w:sz w:val="28"/>
          <w:szCs w:val="28"/>
        </w:rPr>
        <w:t xml:space="preserve"> </w:t>
      </w:r>
      <w:r w:rsidRPr="006D6175">
        <w:rPr>
          <w:rStyle w:val="FontStyle12"/>
          <w:sz w:val="28"/>
          <w:szCs w:val="28"/>
        </w:rPr>
        <w:t>приложению № 7 к настоящему Порядку и при проверке контролируемой</w:t>
      </w:r>
      <w:r w:rsidR="00C4066D">
        <w:rPr>
          <w:rStyle w:val="FontStyle12"/>
          <w:sz w:val="28"/>
          <w:szCs w:val="28"/>
        </w:rPr>
        <w:t xml:space="preserve"> </w:t>
      </w:r>
      <w:r w:rsidRPr="006D6175">
        <w:rPr>
          <w:rStyle w:val="FontStyle12"/>
          <w:sz w:val="28"/>
          <w:szCs w:val="28"/>
        </w:rPr>
        <w:t>информации, содержащейся:</w:t>
      </w:r>
    </w:p>
    <w:p w:rsidR="002C305F" w:rsidRPr="006D6175" w:rsidRDefault="002C305F" w:rsidP="002C305F">
      <w:pPr>
        <w:pStyle w:val="Style5"/>
        <w:widowControl/>
        <w:spacing w:line="240" w:lineRule="auto"/>
        <w:ind w:firstLine="667"/>
        <w:rPr>
          <w:rStyle w:val="FontStyle12"/>
          <w:sz w:val="28"/>
          <w:szCs w:val="28"/>
        </w:rPr>
      </w:pPr>
      <w:r w:rsidRPr="006D6175">
        <w:rPr>
          <w:rStyle w:val="FontStyle12"/>
          <w:sz w:val="28"/>
          <w:szCs w:val="28"/>
        </w:rPr>
        <w:lastRenderedPageBreak/>
        <w:t>в плане закупок получателей бюджетных средств, до внесения соответствующих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комитет по финансам проставляет на сведениях о приглашении, сведениях о проекте контракта отметку о несоответствии включенной в них контролируемой информации (далее - отметка о несоответствии);</w:t>
      </w:r>
    </w:p>
    <w:p w:rsidR="002C305F" w:rsidRPr="006D6175" w:rsidRDefault="002C305F" w:rsidP="002C305F">
      <w:pPr>
        <w:pStyle w:val="Style5"/>
        <w:widowControl/>
        <w:spacing w:line="240" w:lineRule="auto"/>
        <w:ind w:firstLine="672"/>
        <w:rPr>
          <w:sz w:val="28"/>
          <w:szCs w:val="28"/>
        </w:rPr>
      </w:pPr>
      <w:r w:rsidRPr="006D6175">
        <w:rPr>
          <w:rStyle w:val="FontStyle12"/>
          <w:sz w:val="28"/>
          <w:szCs w:val="28"/>
        </w:rPr>
        <w:t>в плане закупок учреждений, унитарных предприятий, до внесения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комитетом по финансам</w:t>
      </w:r>
    </w:p>
    <w:p w:rsidR="002C305F" w:rsidRPr="006D6175" w:rsidRDefault="002C305F" w:rsidP="002C305F">
      <w:pPr>
        <w:pStyle w:val="Style5"/>
        <w:widowControl/>
        <w:spacing w:line="240" w:lineRule="auto"/>
        <w:ind w:firstLine="739"/>
        <w:rPr>
          <w:rStyle w:val="FontStyle12"/>
          <w:sz w:val="28"/>
          <w:szCs w:val="28"/>
        </w:rPr>
      </w:pPr>
      <w:r w:rsidRPr="006D6175">
        <w:rPr>
          <w:rStyle w:val="FontStyle12"/>
          <w:sz w:val="28"/>
          <w:szCs w:val="28"/>
        </w:rPr>
        <w:t>на сведениях о приглашении, сведениях о проекте контракта проставляет отметку о несоответствии, если указанные изменения не внесены по истечении 30 дней со дня отрицательного результата проверки, предусмотренной подпунктами «б» и «в» пункта 9 настоящего Порядка;</w:t>
      </w:r>
    </w:p>
    <w:p w:rsidR="002C305F" w:rsidRPr="006D6175" w:rsidRDefault="002C305F" w:rsidP="002C305F">
      <w:pPr>
        <w:pStyle w:val="Style3"/>
        <w:widowControl/>
        <w:spacing w:line="240" w:lineRule="auto"/>
        <w:rPr>
          <w:rStyle w:val="FontStyle12"/>
          <w:sz w:val="28"/>
          <w:szCs w:val="28"/>
        </w:rPr>
      </w:pPr>
      <w:r w:rsidRPr="006D6175">
        <w:rPr>
          <w:rStyle w:val="FontStyle12"/>
          <w:sz w:val="28"/>
          <w:szCs w:val="28"/>
        </w:rPr>
        <w:t>в объектах контроля, указанных в пункте 11 настоящего Порядка,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w:t>
      </w:r>
    </w:p>
    <w:p w:rsidR="002C305F" w:rsidRPr="006D6175" w:rsidRDefault="002C305F" w:rsidP="002C305F">
      <w:pPr>
        <w:jc w:val="both"/>
        <w:rPr>
          <w:sz w:val="28"/>
          <w:szCs w:val="28"/>
        </w:rPr>
      </w:pPr>
      <w:r w:rsidRPr="006D6175">
        <w:rPr>
          <w:rStyle w:val="FontStyle12"/>
          <w:sz w:val="28"/>
          <w:szCs w:val="28"/>
        </w:rPr>
        <w:t xml:space="preserve">               14.  </w:t>
      </w:r>
      <w:r w:rsidRPr="006D6175">
        <w:rPr>
          <w:sz w:val="28"/>
          <w:szCs w:val="28"/>
        </w:rPr>
        <w:t>Проведение проверки объектов контроля, представленных в комитет по финансам, осуществляется в течение 48 часов.</w:t>
      </w:r>
    </w:p>
    <w:p w:rsidR="002C305F" w:rsidRPr="006D6175" w:rsidRDefault="002C305F" w:rsidP="002C305F">
      <w:pPr>
        <w:pStyle w:val="Style3"/>
        <w:widowControl/>
        <w:spacing w:line="240" w:lineRule="auto"/>
        <w:jc w:val="left"/>
        <w:rPr>
          <w:rStyle w:val="FontStyle12"/>
          <w:sz w:val="28"/>
          <w:szCs w:val="28"/>
        </w:rPr>
      </w:pPr>
      <w:r w:rsidRPr="006D6175">
        <w:rPr>
          <w:rStyle w:val="FontStyle12"/>
          <w:sz w:val="28"/>
          <w:szCs w:val="28"/>
        </w:rPr>
        <w:t xml:space="preserve">  </w:t>
      </w:r>
    </w:p>
    <w:p w:rsidR="002C305F" w:rsidRDefault="002C305F" w:rsidP="002C305F">
      <w:pPr>
        <w:rPr>
          <w:b/>
          <w:iCs/>
        </w:rPr>
      </w:pPr>
    </w:p>
    <w:p w:rsidR="002C305F" w:rsidRDefault="002C305F"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C4066D" w:rsidRDefault="00C4066D" w:rsidP="00C4066D">
      <w:pPr>
        <w:rPr>
          <w:b/>
          <w:iCs/>
        </w:rPr>
      </w:pPr>
    </w:p>
    <w:p w:rsidR="005341EA" w:rsidRPr="007C304F" w:rsidRDefault="005341EA" w:rsidP="005341EA">
      <w:pPr>
        <w:pStyle w:val="Style1"/>
        <w:widowControl/>
        <w:tabs>
          <w:tab w:val="left" w:pos="5670"/>
        </w:tabs>
        <w:spacing w:before="60"/>
        <w:ind w:left="5670" w:firstLine="0"/>
        <w:jc w:val="left"/>
      </w:pPr>
      <w:r>
        <w:rPr>
          <w:rStyle w:val="FontStyle12"/>
          <w:rFonts w:eastAsiaTheme="majorEastAsia"/>
        </w:rPr>
        <w:t xml:space="preserve"> </w:t>
      </w:r>
      <w:r w:rsidRPr="005341EA">
        <w:rPr>
          <w:rStyle w:val="FontStyle12"/>
          <w:rFonts w:eastAsiaTheme="majorEastAsia"/>
          <w:sz w:val="24"/>
          <w:szCs w:val="24"/>
        </w:rPr>
        <w:t>Приложение №1</w:t>
      </w:r>
      <w:r w:rsidRPr="007C304F">
        <w:t xml:space="preserve">                                                      к Постановлению Администрации Новичихинского района Алтайского края                                                                                                                                                   от  19.01.2017 №18</w:t>
      </w:r>
    </w:p>
    <w:p w:rsidR="005341EA" w:rsidRDefault="005341EA" w:rsidP="005341EA">
      <w:pPr>
        <w:pStyle w:val="Style1"/>
        <w:widowControl/>
        <w:spacing w:before="60"/>
        <w:ind w:left="7802"/>
        <w:rPr>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4"/>
        <w:gridCol w:w="1467"/>
      </w:tblGrid>
      <w:tr w:rsidR="005341EA" w:rsidRPr="00954643" w:rsidTr="005341EA">
        <w:trPr>
          <w:tblCellSpacing w:w="0" w:type="dxa"/>
        </w:trPr>
        <w:tc>
          <w:tcPr>
            <w:tcW w:w="7634"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 Гриф секретности </w:t>
            </w:r>
            <w:hyperlink r:id="rId37" w:anchor="P219" w:history="1">
              <w:r w:rsidRPr="00954643">
                <w:rPr>
                  <w:color w:val="0000FF"/>
                  <w:u w:val="single"/>
                </w:rPr>
                <w:t>&lt;*&gt;</w:t>
              </w:r>
            </w:hyperlink>
          </w:p>
        </w:tc>
        <w:tc>
          <w:tcPr>
            <w:tcW w:w="1467"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bl>
    <w:p w:rsidR="005341EA" w:rsidRPr="00954643" w:rsidRDefault="005341EA" w:rsidP="005341EA">
      <w:pPr>
        <w:spacing w:before="100" w:beforeAutospacing="1" w:after="100" w:afterAutospacing="1"/>
      </w:pPr>
      <w:r w:rsidRPr="00954643">
        <w:t> </w:t>
      </w:r>
      <w:bookmarkStart w:id="5" w:name="P142"/>
      <w:bookmarkEnd w:id="5"/>
      <w:r w:rsidRPr="00954643">
        <w:t>Сведения</w:t>
      </w:r>
    </w:p>
    <w:p w:rsidR="005341EA" w:rsidRPr="00954643" w:rsidRDefault="005341EA" w:rsidP="005341EA">
      <w:pPr>
        <w:spacing w:before="100" w:beforeAutospacing="1" w:after="100" w:afterAutospacing="1"/>
      </w:pPr>
      <w:r w:rsidRPr="00954643">
        <w:t>о приглашении принять участие в определении поставщика</w:t>
      </w:r>
    </w:p>
    <w:p w:rsidR="005341EA" w:rsidRPr="00954643" w:rsidRDefault="005341EA" w:rsidP="005341EA">
      <w:pPr>
        <w:spacing w:before="100" w:beforeAutospacing="1" w:after="100" w:afterAutospacing="1"/>
      </w:pPr>
      <w:r w:rsidRPr="00954643">
        <w:t xml:space="preserve">(подрядчика, исполнителя) № _______ </w:t>
      </w:r>
      <w:hyperlink r:id="rId38" w:anchor="P220" w:history="1">
        <w:r w:rsidRPr="00954643">
          <w:rPr>
            <w:color w:val="0000FF"/>
            <w:u w:val="single"/>
          </w:rPr>
          <w:t>&lt;**&gt;</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2"/>
        <w:gridCol w:w="3848"/>
        <w:gridCol w:w="1972"/>
        <w:gridCol w:w="1019"/>
      </w:tblGrid>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Коды</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Форма по </w:t>
            </w:r>
            <w:hyperlink r:id="rId39" w:history="1">
              <w:r w:rsidRPr="00954643">
                <w:rPr>
                  <w:color w:val="0000FF"/>
                  <w:u w:val="single"/>
                </w:rPr>
                <w:t>ОКУД</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0506130</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от __ _________ 20__ г.</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Дата</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ИНН</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Наименование заказчика</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КПП</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Организационно-правовая форма</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40" w:history="1">
              <w:r w:rsidRPr="00954643">
                <w:rPr>
                  <w:color w:val="0000FF"/>
                  <w:u w:val="single"/>
                </w:rPr>
                <w:t>ОКОПФ</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Форма собственности</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41" w:history="1">
              <w:r w:rsidRPr="00954643">
                <w:rPr>
                  <w:color w:val="0000FF"/>
                  <w:u w:val="single"/>
                </w:rPr>
                <w:t>ОКФС</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Наименование бюджета</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42" w:history="1">
              <w:r w:rsidRPr="00954643">
                <w:rPr>
                  <w:color w:val="0000FF"/>
                  <w:u w:val="single"/>
                </w:rPr>
                <w:t>ОКТМО</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Место нахождения (адрес)</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43" w:history="1">
              <w:r w:rsidRPr="00954643">
                <w:rPr>
                  <w:color w:val="0000FF"/>
                  <w:u w:val="single"/>
                </w:rPr>
                <w:t>ОКТМО</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Телефон</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Вид документа</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p w:rsidR="005341EA" w:rsidRPr="00954643" w:rsidRDefault="005341EA" w:rsidP="00A65C11">
            <w:pPr>
              <w:spacing w:before="100" w:beforeAutospacing="1" w:after="100" w:afterAutospacing="1"/>
            </w:pPr>
            <w:r w:rsidRPr="00954643">
              <w:t>(основной документ - код 01; изменения к документу - код 02)</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5341EA">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Единица измерения: руб.</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по ОКЕИ</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A32CBE" w:rsidP="00A65C11">
            <w:pPr>
              <w:spacing w:before="100" w:beforeAutospacing="1" w:after="100" w:afterAutospacing="1"/>
            </w:pPr>
            <w:hyperlink r:id="rId44" w:history="1">
              <w:r w:rsidR="005341EA" w:rsidRPr="00954643">
                <w:rPr>
                  <w:color w:val="0000FF"/>
                  <w:u w:val="single"/>
                </w:rPr>
                <w:t>383</w:t>
              </w:r>
            </w:hyperlink>
          </w:p>
        </w:tc>
      </w:tr>
    </w:tbl>
    <w:p w:rsidR="005341EA" w:rsidRPr="00954643" w:rsidRDefault="005341EA" w:rsidP="008F54C8">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53"/>
        <w:gridCol w:w="4548"/>
      </w:tblGrid>
      <w:tr w:rsidR="005341EA" w:rsidRPr="00954643" w:rsidTr="00A65C11">
        <w:trPr>
          <w:tblCellSpacing w:w="0" w:type="dxa"/>
        </w:trPr>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Идентификационный код закупки</w:t>
            </w:r>
          </w:p>
        </w:tc>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Начальная (максимальная) цена контракта </w:t>
            </w:r>
            <w:hyperlink r:id="rId45" w:anchor="P221" w:history="1">
              <w:r w:rsidRPr="00954643">
                <w:rPr>
                  <w:color w:val="0000FF"/>
                  <w:u w:val="single"/>
                </w:rPr>
                <w:t>&lt;***&gt;</w:t>
              </w:r>
            </w:hyperlink>
          </w:p>
        </w:tc>
      </w:tr>
      <w:tr w:rsidR="005341EA" w:rsidRPr="00954643" w:rsidTr="00A65C11">
        <w:trPr>
          <w:tblCellSpacing w:w="0" w:type="dxa"/>
        </w:trPr>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1</w:t>
            </w:r>
          </w:p>
        </w:tc>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2</w:t>
            </w:r>
          </w:p>
        </w:tc>
      </w:tr>
      <w:tr w:rsidR="005341EA" w:rsidRPr="00954643" w:rsidTr="00A65C11">
        <w:trPr>
          <w:tblCellSpacing w:w="0" w:type="dxa"/>
        </w:trPr>
        <w:tc>
          <w:tcPr>
            <w:tcW w:w="457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bl>
    <w:p w:rsidR="005341EA" w:rsidRPr="00954643" w:rsidRDefault="005341EA" w:rsidP="005341EA">
      <w:r w:rsidRPr="00954643">
        <w:t> Руководитель</w:t>
      </w:r>
    </w:p>
    <w:p w:rsidR="005341EA" w:rsidRPr="00954643" w:rsidRDefault="005341EA" w:rsidP="005341EA">
      <w:r w:rsidRPr="00954643">
        <w:t>(уполномоченное лицо)        _____________  _______</w:t>
      </w:r>
      <w:r w:rsidR="008F54C8">
        <w:t>_______   ______________</w:t>
      </w:r>
      <w:r w:rsidRPr="00954643">
        <w:t>                                                             (должность)               (подпись)            (расшифровка подписи)</w:t>
      </w:r>
    </w:p>
    <w:p w:rsidR="005341EA" w:rsidRPr="00954643" w:rsidRDefault="005341EA" w:rsidP="005341EA">
      <w:pPr>
        <w:spacing w:before="100" w:beforeAutospacing="1" w:after="100" w:afterAutospacing="1"/>
      </w:pPr>
      <w:r w:rsidRPr="00954643">
        <w:t> __ __________ 20__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0"/>
        <w:gridCol w:w="1695"/>
        <w:gridCol w:w="630"/>
      </w:tblGrid>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lastRenderedPageBreak/>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Лист №</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Всего листов</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bl>
    <w:p w:rsidR="005341EA" w:rsidRPr="00954643" w:rsidRDefault="005341EA" w:rsidP="005341EA">
      <w:pPr>
        <w:spacing w:before="100" w:beforeAutospacing="1" w:after="100" w:afterAutospacing="1"/>
      </w:pPr>
      <w:r w:rsidRPr="00954643">
        <w:t>     --------------------------------</w:t>
      </w:r>
    </w:p>
    <w:p w:rsidR="005341EA" w:rsidRPr="00954643" w:rsidRDefault="005341EA" w:rsidP="005341EA">
      <w:pPr>
        <w:spacing w:before="100" w:beforeAutospacing="1" w:after="100" w:afterAutospacing="1"/>
      </w:pPr>
      <w:bookmarkStart w:id="6" w:name="P219"/>
      <w:bookmarkEnd w:id="6"/>
      <w:r w:rsidRPr="00954643">
        <w:t>    &lt;*&gt; Заполняется при наличии.</w:t>
      </w:r>
    </w:p>
    <w:p w:rsidR="005341EA" w:rsidRPr="00954643" w:rsidRDefault="005341EA" w:rsidP="005341EA">
      <w:pPr>
        <w:spacing w:before="100" w:beforeAutospacing="1" w:after="100" w:afterAutospacing="1"/>
      </w:pPr>
      <w:bookmarkStart w:id="7" w:name="P220"/>
      <w:bookmarkEnd w:id="7"/>
      <w:r w:rsidRPr="00954643">
        <w:t>    &lt;**&gt; Указывается исходящий номер.</w:t>
      </w:r>
    </w:p>
    <w:p w:rsidR="005341EA" w:rsidRPr="00954643" w:rsidRDefault="005341EA" w:rsidP="005341EA">
      <w:pPr>
        <w:spacing w:before="100" w:beforeAutospacing="1" w:after="100" w:afterAutospacing="1"/>
      </w:pPr>
      <w:bookmarkStart w:id="8" w:name="P221"/>
      <w:bookmarkEnd w:id="8"/>
      <w:r w:rsidRPr="00954643">
        <w:t>    &lt;***&gt; Устанавливается в рублевом  эквиваленте при осуществлении  оплаты</w:t>
      </w:r>
    </w:p>
    <w:p w:rsidR="005341EA" w:rsidRPr="00954643" w:rsidRDefault="005341EA" w:rsidP="005341EA">
      <w:pPr>
        <w:spacing w:before="100" w:beforeAutospacing="1" w:after="100" w:afterAutospacing="1"/>
      </w:pPr>
      <w:r w:rsidRPr="00954643">
        <w:t>закупки в иностранной валюте.</w:t>
      </w:r>
    </w:p>
    <w:p w:rsidR="005341EA" w:rsidRPr="00954643" w:rsidRDefault="005341EA" w:rsidP="005341EA">
      <w:pPr>
        <w:spacing w:before="100" w:beforeAutospacing="1" w:after="100" w:afterAutospacing="1"/>
      </w:pPr>
      <w:r w:rsidRPr="00954643">
        <w:t>---------------------------------------------------------------------------</w:t>
      </w:r>
    </w:p>
    <w:p w:rsidR="005341EA" w:rsidRPr="00954643" w:rsidRDefault="005341EA" w:rsidP="005341EA">
      <w:pPr>
        <w:spacing w:before="100" w:beforeAutospacing="1" w:after="100" w:afterAutospacing="1"/>
      </w:pPr>
      <w:r w:rsidRPr="00954643">
        <w:t xml:space="preserve">Отметка </w:t>
      </w:r>
      <w:r>
        <w:t>комитета по финансам</w:t>
      </w:r>
      <w:r w:rsidRPr="00954643">
        <w:t xml:space="preserve"> о соответствии контролируемой информации требованиям, установленным </w:t>
      </w:r>
      <w:hyperlink r:id="rId46" w:history="1">
        <w:r w:rsidRPr="00954643">
          <w:rPr>
            <w:color w:val="0000FF"/>
            <w:u w:val="single"/>
          </w:rPr>
          <w:t>частью 5 статьи 99</w:t>
        </w:r>
      </w:hyperlink>
      <w:r w:rsidRPr="00954643">
        <w:t xml:space="preserve"> Федерального закона от 5 апреля 2013 г. № 44-ФЗ</w:t>
      </w:r>
    </w:p>
    <w:p w:rsidR="005341EA" w:rsidRPr="00954643" w:rsidRDefault="005341EA" w:rsidP="005341EA">
      <w:pPr>
        <w:spacing w:before="100" w:beforeAutospacing="1" w:after="100" w:afterAutospacing="1"/>
      </w:pPr>
      <w:r w:rsidRPr="00954643">
        <w:t>«О контрактной системе в сфере закупок товаров, работ, услуг</w:t>
      </w:r>
    </w:p>
    <w:p w:rsidR="005341EA" w:rsidRPr="00954643" w:rsidRDefault="005341EA" w:rsidP="005341EA">
      <w:pPr>
        <w:spacing w:before="100" w:beforeAutospacing="1" w:after="100" w:afterAutospacing="1"/>
      </w:pPr>
      <w:r w:rsidRPr="00954643">
        <w:t>для обеспечения государственных и муниципальных нужд»</w:t>
      </w:r>
    </w:p>
    <w:p w:rsidR="005341EA" w:rsidRPr="00954643" w:rsidRDefault="00A32CBE" w:rsidP="005341EA">
      <w:pPr>
        <w:spacing w:before="100" w:beforeAutospacing="1" w:after="100" w:afterAutospacing="1"/>
      </w:pPr>
      <w:r>
        <w:pict>
          <v:shape id="_x0000_i1037" type="#_x0000_t75" alt="" style="width:24pt;height:24pt"/>
        </w:pict>
      </w:r>
      <w:r w:rsidR="005341EA" w:rsidRPr="00954643">
        <w:t>                                                     </w:t>
      </w:r>
    </w:p>
    <w:p w:rsidR="005341EA" w:rsidRPr="00954643" w:rsidRDefault="005341EA" w:rsidP="005341EA">
      <w:pPr>
        <w:spacing w:before="100" w:beforeAutospacing="1" w:after="100" w:afterAutospacing="1"/>
      </w:pPr>
      <w:r w:rsidRPr="00954643">
        <w:t>Дата получения сведений __ ______ 20__ г. Регистрационный номер</w:t>
      </w:r>
    </w:p>
    <w:p w:rsidR="005341EA" w:rsidRPr="00954643" w:rsidRDefault="005341EA" w:rsidP="005341EA">
      <w:pPr>
        <w:spacing w:before="100" w:beforeAutospacing="1" w:after="100" w:afterAutospacing="1"/>
      </w:pPr>
      <w:r w:rsidRPr="00954643">
        <w:t>                                                      </w:t>
      </w:r>
    </w:p>
    <w:p w:rsidR="005341EA" w:rsidRPr="00954643" w:rsidRDefault="005341EA" w:rsidP="008F54C8">
      <w:r w:rsidRPr="00954643">
        <w:t> </w:t>
      </w:r>
    </w:p>
    <w:p w:rsidR="005341EA" w:rsidRPr="00954643" w:rsidRDefault="005341EA" w:rsidP="008F54C8">
      <w:r w:rsidRPr="00954643">
        <w:t>Наличие сведений       </w:t>
      </w:r>
    </w:p>
    <w:p w:rsidR="005341EA" w:rsidRPr="00954643" w:rsidRDefault="005341EA" w:rsidP="008F54C8">
      <w:r w:rsidRPr="00954643">
        <w:t>на съемном машинном</w:t>
      </w:r>
    </w:p>
    <w:p w:rsidR="005341EA" w:rsidRPr="00954643" w:rsidRDefault="005341EA" w:rsidP="008F54C8">
      <w:r w:rsidRPr="00954643">
        <w:t>носителе                </w:t>
      </w:r>
    </w:p>
    <w:p w:rsidR="005341EA" w:rsidRPr="00954643" w:rsidRDefault="005341EA" w:rsidP="008F54C8">
      <w:r w:rsidRPr="00954643">
        <w:t>                                                  (да/нет)</w:t>
      </w:r>
    </w:p>
    <w:p w:rsidR="005341EA" w:rsidRPr="00954643" w:rsidRDefault="005341EA" w:rsidP="008F54C8">
      <w:r w:rsidRPr="00954643">
        <w:t>                                                                               Номер протокола</w:t>
      </w:r>
    </w:p>
    <w:p w:rsidR="005341EA" w:rsidRPr="00954643" w:rsidRDefault="00A32CBE" w:rsidP="008F54C8">
      <w:r>
        <w:pict>
          <v:shape id="_x0000_i1038" type="#_x0000_t75" alt="" style="width:24pt;height:24pt"/>
        </w:pict>
      </w:r>
      <w:r>
        <w:pict>
          <v:shape id="_x0000_i1039" type="#_x0000_t75" alt="" style="width:24pt;height:24pt"/>
        </w:pict>
      </w:r>
      <w:r w:rsidR="005341EA" w:rsidRPr="00954643">
        <w:t>                                                               при несоответствии</w:t>
      </w:r>
    </w:p>
    <w:p w:rsidR="005341EA" w:rsidRPr="00954643" w:rsidRDefault="005341EA" w:rsidP="008F54C8">
      <w:r w:rsidRPr="00954643">
        <w:t>Контролируемая информация                            контролируемой  </w:t>
      </w:r>
    </w:p>
    <w:p w:rsidR="005341EA" w:rsidRPr="00954643" w:rsidRDefault="005341EA" w:rsidP="008F54C8">
      <w:r w:rsidRPr="00954643">
        <w:t>                                                                               информации    </w:t>
      </w:r>
    </w:p>
    <w:p w:rsidR="005341EA" w:rsidRPr="00954643" w:rsidRDefault="005341EA" w:rsidP="008F54C8">
      <w:r w:rsidRPr="00954643">
        <w:t>                                                  (соответствует/</w:t>
      </w:r>
    </w:p>
    <w:p w:rsidR="005341EA" w:rsidRPr="00954643" w:rsidRDefault="005341EA" w:rsidP="008F54C8">
      <w:r w:rsidRPr="00954643">
        <w:t>                                                            не соответствует)</w:t>
      </w:r>
    </w:p>
    <w:p w:rsidR="005341EA" w:rsidRPr="00954643" w:rsidRDefault="005341EA" w:rsidP="008F54C8">
      <w:r w:rsidRPr="00954643">
        <w:t> </w:t>
      </w:r>
    </w:p>
    <w:p w:rsidR="005341EA" w:rsidRPr="00954643" w:rsidRDefault="005341EA" w:rsidP="008F54C8">
      <w:r w:rsidRPr="00954643">
        <w:t>Ответственный исполнитель _____________  ___________  _____________________</w:t>
      </w:r>
    </w:p>
    <w:p w:rsidR="005341EA" w:rsidRPr="00954643" w:rsidRDefault="005341EA" w:rsidP="008F54C8">
      <w:r w:rsidRPr="00954643">
        <w:t>                                                        (должность)         (подпись)       (расшифровка подписи)</w:t>
      </w:r>
    </w:p>
    <w:p w:rsidR="005341EA" w:rsidRPr="00954643" w:rsidRDefault="005341EA" w:rsidP="008F54C8">
      <w:r w:rsidRPr="00954643">
        <w:t> </w:t>
      </w:r>
    </w:p>
    <w:p w:rsidR="005341EA" w:rsidRPr="00954643" w:rsidRDefault="005341EA" w:rsidP="008F54C8">
      <w:r w:rsidRPr="00954643">
        <w:t>__ __________ 20__ г.</w:t>
      </w:r>
    </w:p>
    <w:p w:rsidR="005341EA" w:rsidRDefault="005341EA" w:rsidP="008F54C8">
      <w:r w:rsidRPr="00954643">
        <w:t> </w:t>
      </w: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Pr="007C304F" w:rsidRDefault="005341EA" w:rsidP="008F54C8">
      <w:pPr>
        <w:pStyle w:val="Style1"/>
        <w:widowControl/>
        <w:spacing w:before="60"/>
        <w:ind w:left="5387" w:firstLine="0"/>
        <w:jc w:val="left"/>
      </w:pPr>
      <w:r w:rsidRPr="008F54C8">
        <w:rPr>
          <w:rStyle w:val="FontStyle12"/>
          <w:rFonts w:eastAsiaTheme="majorEastAsia"/>
          <w:sz w:val="24"/>
          <w:szCs w:val="24"/>
        </w:rPr>
        <w:lastRenderedPageBreak/>
        <w:t xml:space="preserve">Приложение </w:t>
      </w:r>
      <w:r w:rsidRPr="008F54C8">
        <w:t xml:space="preserve"> №2</w:t>
      </w:r>
      <w:r w:rsidRPr="007C304F">
        <w:t xml:space="preserve">                                                     к Постановлению Администрации Новичихинского района Алтайского края                                                                                                                                                   от  19.01.2017 №18</w:t>
      </w:r>
    </w:p>
    <w:p w:rsidR="005341EA" w:rsidRDefault="005341EA" w:rsidP="005341EA">
      <w:pPr>
        <w:pStyle w:val="Style1"/>
        <w:widowControl/>
        <w:spacing w:before="60"/>
        <w:ind w:left="7802"/>
        <w:rPr>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4"/>
        <w:gridCol w:w="1467"/>
      </w:tblGrid>
      <w:tr w:rsidR="005341EA" w:rsidRPr="00954643" w:rsidTr="008F54C8">
        <w:trPr>
          <w:tblCellSpacing w:w="0" w:type="dxa"/>
        </w:trPr>
        <w:tc>
          <w:tcPr>
            <w:tcW w:w="7634"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 Гриф секретности </w:t>
            </w:r>
            <w:hyperlink r:id="rId47" w:anchor="P349" w:history="1">
              <w:r w:rsidRPr="00954643">
                <w:rPr>
                  <w:color w:val="0000FF"/>
                  <w:u w:val="single"/>
                </w:rPr>
                <w:t>&lt;*&gt;</w:t>
              </w:r>
            </w:hyperlink>
          </w:p>
        </w:tc>
        <w:tc>
          <w:tcPr>
            <w:tcW w:w="1467"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bl>
    <w:p w:rsidR="005341EA" w:rsidRPr="00954643" w:rsidRDefault="005341EA" w:rsidP="005341EA">
      <w:pPr>
        <w:spacing w:before="100" w:beforeAutospacing="1" w:after="100" w:afterAutospacing="1"/>
      </w:pPr>
      <w:r w:rsidRPr="00954643">
        <w:t> </w:t>
      </w:r>
    </w:p>
    <w:p w:rsidR="005341EA" w:rsidRPr="00954643" w:rsidRDefault="005341EA" w:rsidP="005341EA">
      <w:pPr>
        <w:spacing w:before="100" w:beforeAutospacing="1" w:after="100" w:afterAutospacing="1"/>
      </w:pPr>
      <w:bookmarkStart w:id="9" w:name="P274"/>
      <w:bookmarkEnd w:id="9"/>
      <w:r w:rsidRPr="00954643">
        <w:t xml:space="preserve">Сведения о документации о закупке № __________ </w:t>
      </w:r>
      <w:hyperlink r:id="rId48" w:anchor="P350" w:history="1">
        <w:r w:rsidRPr="00954643">
          <w:rPr>
            <w:color w:val="0000FF"/>
            <w:u w:val="single"/>
          </w:rPr>
          <w:t>&lt;**&gt;</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2"/>
        <w:gridCol w:w="3848"/>
        <w:gridCol w:w="1972"/>
        <w:gridCol w:w="1019"/>
      </w:tblGrid>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Коды</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Форма по </w:t>
            </w:r>
            <w:hyperlink r:id="rId49" w:history="1">
              <w:r w:rsidRPr="00954643">
                <w:rPr>
                  <w:color w:val="0000FF"/>
                  <w:u w:val="single"/>
                </w:rPr>
                <w:t>ОКУД</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0506131</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от __ _________ 20__ г.</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Дата</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ИНН</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Наименование заказчика</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КПП</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Организационно-правовая форма</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50" w:history="1">
              <w:r w:rsidRPr="00954643">
                <w:rPr>
                  <w:color w:val="0000FF"/>
                  <w:u w:val="single"/>
                </w:rPr>
                <w:t>ОКОПФ</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Форма собственности</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51" w:history="1">
              <w:r w:rsidRPr="00954643">
                <w:rPr>
                  <w:color w:val="0000FF"/>
                  <w:u w:val="single"/>
                </w:rPr>
                <w:t>ОКФС</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Наименование бюджета</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52" w:history="1">
              <w:r w:rsidRPr="00954643">
                <w:rPr>
                  <w:color w:val="0000FF"/>
                  <w:u w:val="single"/>
                </w:rPr>
                <w:t>ОКТМО</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Место нахождения (адрес)</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53" w:history="1">
              <w:r w:rsidRPr="00954643">
                <w:rPr>
                  <w:color w:val="0000FF"/>
                  <w:u w:val="single"/>
                </w:rPr>
                <w:t>ОКТМО</w:t>
              </w:r>
            </w:hyperlink>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Телефон</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Вид документа</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p w:rsidR="005341EA" w:rsidRPr="00954643" w:rsidRDefault="005341EA" w:rsidP="00A65C11">
            <w:pPr>
              <w:spacing w:before="100" w:beforeAutospacing="1" w:after="100" w:afterAutospacing="1"/>
            </w:pPr>
            <w:r w:rsidRPr="00954643">
              <w:t>(основной документ - код 01;</w:t>
            </w:r>
          </w:p>
          <w:p w:rsidR="005341EA" w:rsidRPr="00954643" w:rsidRDefault="005341EA" w:rsidP="00A65C11">
            <w:pPr>
              <w:spacing w:before="100" w:beforeAutospacing="1" w:after="100" w:afterAutospacing="1"/>
            </w:pPr>
            <w:r w:rsidRPr="00954643">
              <w:t>изменения к документу - код 02)</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8F54C8">
        <w:trPr>
          <w:tblCellSpacing w:w="0" w:type="dxa"/>
        </w:trPr>
        <w:tc>
          <w:tcPr>
            <w:tcW w:w="226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Единица измерения: руб.</w:t>
            </w:r>
          </w:p>
        </w:tc>
        <w:tc>
          <w:tcPr>
            <w:tcW w:w="3848"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72"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по ОКЕИ</w:t>
            </w:r>
          </w:p>
        </w:tc>
        <w:tc>
          <w:tcPr>
            <w:tcW w:w="1019"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A32CBE" w:rsidP="00A65C11">
            <w:pPr>
              <w:spacing w:before="100" w:beforeAutospacing="1" w:after="100" w:afterAutospacing="1"/>
            </w:pPr>
            <w:hyperlink r:id="rId54" w:history="1">
              <w:r w:rsidR="005341EA" w:rsidRPr="00954643">
                <w:rPr>
                  <w:color w:val="0000FF"/>
                  <w:u w:val="single"/>
                </w:rPr>
                <w:t>383</w:t>
              </w:r>
            </w:hyperlink>
          </w:p>
        </w:tc>
      </w:tr>
    </w:tbl>
    <w:p w:rsidR="005341EA" w:rsidRPr="00954643" w:rsidRDefault="005341EA" w:rsidP="005341EA">
      <w:pPr>
        <w:spacing w:before="100" w:beforeAutospacing="1" w:after="100" w:afterAutospacing="1"/>
      </w:pPr>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53"/>
        <w:gridCol w:w="4548"/>
      </w:tblGrid>
      <w:tr w:rsidR="005341EA" w:rsidRPr="00954643" w:rsidTr="00A65C11">
        <w:trPr>
          <w:tblCellSpacing w:w="0" w:type="dxa"/>
        </w:trPr>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Идентификационный код закупки</w:t>
            </w:r>
          </w:p>
        </w:tc>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Начальная (максимальная) цена контракта </w:t>
            </w:r>
            <w:hyperlink r:id="rId55" w:anchor="P351" w:history="1">
              <w:r w:rsidRPr="00954643">
                <w:rPr>
                  <w:color w:val="0000FF"/>
                  <w:u w:val="single"/>
                </w:rPr>
                <w:t>&lt;***&gt;</w:t>
              </w:r>
            </w:hyperlink>
          </w:p>
        </w:tc>
      </w:tr>
      <w:tr w:rsidR="005341EA" w:rsidRPr="00954643" w:rsidTr="00A65C11">
        <w:trPr>
          <w:tblCellSpacing w:w="0" w:type="dxa"/>
        </w:trPr>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1</w:t>
            </w:r>
          </w:p>
        </w:tc>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2</w:t>
            </w:r>
          </w:p>
        </w:tc>
      </w:tr>
      <w:tr w:rsidR="005341EA" w:rsidRPr="00954643" w:rsidTr="00A65C11">
        <w:trPr>
          <w:tblCellSpacing w:w="0" w:type="dxa"/>
        </w:trPr>
        <w:tc>
          <w:tcPr>
            <w:tcW w:w="457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45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bl>
    <w:p w:rsidR="005341EA" w:rsidRPr="00954643" w:rsidRDefault="005341EA" w:rsidP="008F54C8">
      <w:r w:rsidRPr="00954643">
        <w:t> Руководитель</w:t>
      </w:r>
    </w:p>
    <w:p w:rsidR="005341EA" w:rsidRPr="00954643" w:rsidRDefault="005341EA" w:rsidP="008F54C8">
      <w:r w:rsidRPr="00954643">
        <w:t>(уполномоченное лицо)   _____________  ___________  _______________________</w:t>
      </w:r>
    </w:p>
    <w:p w:rsidR="005341EA" w:rsidRPr="00954643" w:rsidRDefault="005341EA" w:rsidP="008F54C8">
      <w:r w:rsidRPr="00954643">
        <w:t>                                              (должность)            (подпись)       (расшифровка подписи)</w:t>
      </w:r>
    </w:p>
    <w:p w:rsidR="005341EA" w:rsidRPr="00954643" w:rsidRDefault="005341EA" w:rsidP="005341EA">
      <w:pPr>
        <w:spacing w:before="100" w:beforeAutospacing="1" w:after="100" w:afterAutospacing="1"/>
      </w:pPr>
      <w:r w:rsidRPr="00954643">
        <w:t> </w:t>
      </w:r>
      <w:r w:rsidR="008F54C8">
        <w:t>___</w:t>
      </w:r>
      <w:r w:rsidRPr="00954643">
        <w:t>_ __________ 20__ г.</w:t>
      </w:r>
    </w:p>
    <w:p w:rsidR="005341EA" w:rsidRPr="00954643" w:rsidRDefault="005341EA" w:rsidP="005341EA">
      <w:pPr>
        <w:spacing w:before="100" w:beforeAutospacing="1" w:after="100" w:afterAutospacing="1"/>
      </w:pPr>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0"/>
        <w:gridCol w:w="1695"/>
        <w:gridCol w:w="630"/>
      </w:tblGrid>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lastRenderedPageBreak/>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Лист №</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Всего листов</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bl>
    <w:p w:rsidR="005341EA" w:rsidRPr="00954643" w:rsidRDefault="005341EA" w:rsidP="005341EA">
      <w:pPr>
        <w:spacing w:before="100" w:beforeAutospacing="1" w:after="100" w:afterAutospacing="1"/>
      </w:pPr>
      <w:r w:rsidRPr="00954643">
        <w:t> </w:t>
      </w:r>
    </w:p>
    <w:p w:rsidR="005341EA" w:rsidRPr="00954643" w:rsidRDefault="005341EA" w:rsidP="005341EA">
      <w:pPr>
        <w:spacing w:before="100" w:beforeAutospacing="1" w:after="100" w:afterAutospacing="1"/>
      </w:pPr>
      <w:r w:rsidRPr="00954643">
        <w:t>    --------------------------------</w:t>
      </w:r>
    </w:p>
    <w:p w:rsidR="005341EA" w:rsidRPr="00954643" w:rsidRDefault="005341EA" w:rsidP="005341EA">
      <w:pPr>
        <w:spacing w:before="100" w:beforeAutospacing="1" w:after="100" w:afterAutospacing="1"/>
      </w:pPr>
      <w:bookmarkStart w:id="10" w:name="P349"/>
      <w:bookmarkEnd w:id="10"/>
      <w:r w:rsidRPr="00954643">
        <w:t>    &lt;*&gt; Заполняется при наличии.</w:t>
      </w:r>
    </w:p>
    <w:p w:rsidR="005341EA" w:rsidRPr="00954643" w:rsidRDefault="005341EA" w:rsidP="005341EA">
      <w:pPr>
        <w:spacing w:before="100" w:beforeAutospacing="1" w:after="100" w:afterAutospacing="1"/>
      </w:pPr>
      <w:bookmarkStart w:id="11" w:name="P350"/>
      <w:bookmarkEnd w:id="11"/>
      <w:r w:rsidRPr="00954643">
        <w:t>    &lt;**&gt; Указывается исходящий номер.</w:t>
      </w:r>
    </w:p>
    <w:p w:rsidR="005341EA" w:rsidRPr="00954643" w:rsidRDefault="005341EA" w:rsidP="005341EA">
      <w:pPr>
        <w:spacing w:before="100" w:beforeAutospacing="1" w:after="100" w:afterAutospacing="1"/>
      </w:pPr>
      <w:bookmarkStart w:id="12" w:name="P351"/>
      <w:bookmarkEnd w:id="12"/>
      <w:r w:rsidRPr="00954643">
        <w:t>    &lt;***&gt; Устанавливается  в рублевом эквиваленте при осуществлении  оплаты</w:t>
      </w:r>
    </w:p>
    <w:p w:rsidR="005341EA" w:rsidRPr="00954643" w:rsidRDefault="005341EA" w:rsidP="005341EA">
      <w:pPr>
        <w:spacing w:before="100" w:beforeAutospacing="1" w:after="100" w:afterAutospacing="1"/>
      </w:pPr>
      <w:r w:rsidRPr="00954643">
        <w:t>закупки в иностранной валюте.</w:t>
      </w:r>
    </w:p>
    <w:p w:rsidR="005341EA" w:rsidRPr="00954643" w:rsidRDefault="005341EA" w:rsidP="005341EA">
      <w:pPr>
        <w:spacing w:before="100" w:beforeAutospacing="1" w:after="100" w:afterAutospacing="1"/>
      </w:pPr>
      <w:r w:rsidRPr="00954643">
        <w:t>---------------------------------------------------------------------------</w:t>
      </w:r>
    </w:p>
    <w:p w:rsidR="005341EA" w:rsidRPr="00954643" w:rsidRDefault="005341EA" w:rsidP="005341EA">
      <w:pPr>
        <w:spacing w:before="100" w:beforeAutospacing="1" w:after="100" w:afterAutospacing="1"/>
      </w:pPr>
      <w:r w:rsidRPr="00954643">
        <w:t xml:space="preserve">Отметка </w:t>
      </w:r>
      <w:r>
        <w:t xml:space="preserve">комитета по финансам </w:t>
      </w:r>
      <w:r w:rsidRPr="00954643">
        <w:t xml:space="preserve">о соответствии контролируемой информации требованиям, установленным </w:t>
      </w:r>
      <w:hyperlink r:id="rId56" w:history="1">
        <w:r w:rsidRPr="00954643">
          <w:rPr>
            <w:color w:val="0000FF"/>
            <w:u w:val="single"/>
          </w:rPr>
          <w:t>частью 5 статьи 99</w:t>
        </w:r>
      </w:hyperlink>
      <w:r w:rsidRPr="00954643">
        <w:t xml:space="preserve"> Федерального закона от 5 апреля 2013 г. № 44-ФЗ</w:t>
      </w:r>
    </w:p>
    <w:p w:rsidR="005341EA" w:rsidRPr="00954643" w:rsidRDefault="005341EA" w:rsidP="005341EA">
      <w:pPr>
        <w:spacing w:before="100" w:beforeAutospacing="1" w:after="100" w:afterAutospacing="1"/>
      </w:pPr>
      <w:r w:rsidRPr="00954643">
        <w:t>«О контрактной системе в сфере закупок товаров, работ, услуг</w:t>
      </w:r>
    </w:p>
    <w:p w:rsidR="005341EA" w:rsidRPr="00954643" w:rsidRDefault="005341EA" w:rsidP="005341EA">
      <w:pPr>
        <w:spacing w:before="100" w:beforeAutospacing="1" w:after="100" w:afterAutospacing="1"/>
      </w:pPr>
      <w:r w:rsidRPr="00954643">
        <w:t>для обеспечения государственных и муниципальных нужд»</w:t>
      </w:r>
    </w:p>
    <w:p w:rsidR="005341EA" w:rsidRPr="00954643" w:rsidRDefault="005341EA" w:rsidP="005341EA">
      <w:pPr>
        <w:spacing w:before="100" w:beforeAutospacing="1" w:after="100" w:afterAutospacing="1"/>
      </w:pPr>
      <w:r w:rsidRPr="00954643">
        <w:t> </w:t>
      </w:r>
    </w:p>
    <w:p w:rsidR="005341EA" w:rsidRPr="00954643" w:rsidRDefault="00A32CBE" w:rsidP="005341EA">
      <w:pPr>
        <w:spacing w:before="100" w:beforeAutospacing="1" w:after="100" w:afterAutospacing="1"/>
      </w:pPr>
      <w:r>
        <w:pict>
          <v:shape id="_x0000_i1040" type="#_x0000_t75" alt="" style="width:24pt;height:24pt"/>
        </w:pict>
      </w:r>
      <w:r w:rsidR="005341EA" w:rsidRPr="00954643">
        <w:t>                                                     </w:t>
      </w:r>
    </w:p>
    <w:p w:rsidR="005341EA" w:rsidRPr="00954643" w:rsidRDefault="005341EA" w:rsidP="005341EA">
      <w:pPr>
        <w:spacing w:before="100" w:beforeAutospacing="1" w:after="100" w:afterAutospacing="1"/>
      </w:pPr>
      <w:r w:rsidRPr="00954643">
        <w:t>Дата получения сведений __ ______ 20__ г. Регистрационный номер</w:t>
      </w:r>
    </w:p>
    <w:p w:rsidR="005341EA" w:rsidRPr="00954643" w:rsidRDefault="005341EA" w:rsidP="005341EA">
      <w:pPr>
        <w:spacing w:before="100" w:beforeAutospacing="1" w:after="100" w:afterAutospacing="1"/>
      </w:pPr>
      <w:r w:rsidRPr="00954643">
        <w:t>                                                       </w:t>
      </w:r>
    </w:p>
    <w:p w:rsidR="005341EA" w:rsidRPr="00954643" w:rsidRDefault="005341EA" w:rsidP="008F54C8">
      <w:r w:rsidRPr="00954643">
        <w:t> Наличие сведений       </w:t>
      </w:r>
    </w:p>
    <w:p w:rsidR="005341EA" w:rsidRPr="00954643" w:rsidRDefault="005341EA" w:rsidP="008F54C8">
      <w:r w:rsidRPr="00954643">
        <w:t>на съемном машинном</w:t>
      </w:r>
    </w:p>
    <w:p w:rsidR="005341EA" w:rsidRPr="00954643" w:rsidRDefault="005341EA" w:rsidP="008F54C8">
      <w:r w:rsidRPr="00954643">
        <w:t>носителе                </w:t>
      </w:r>
    </w:p>
    <w:p w:rsidR="005341EA" w:rsidRPr="00954643" w:rsidRDefault="005341EA" w:rsidP="008F54C8">
      <w:r w:rsidRPr="00954643">
        <w:t>                                                           (да/нет)</w:t>
      </w:r>
    </w:p>
    <w:p w:rsidR="005341EA" w:rsidRPr="00954643" w:rsidRDefault="005341EA" w:rsidP="008F54C8">
      <w:r w:rsidRPr="00954643">
        <w:t>                                                                               Номер протокола</w:t>
      </w:r>
    </w:p>
    <w:p w:rsidR="005341EA" w:rsidRPr="00954643" w:rsidRDefault="00A32CBE" w:rsidP="008F54C8">
      <w:r>
        <w:pict>
          <v:shape id="_x0000_i1041" type="#_x0000_t75" alt="" style="width:24pt;height:24pt"/>
        </w:pict>
      </w:r>
      <w:r>
        <w:pict>
          <v:shape id="_x0000_i1042" type="#_x0000_t75" alt="" style="width:24pt;height:24pt"/>
        </w:pict>
      </w:r>
      <w:r w:rsidR="005341EA" w:rsidRPr="00954643">
        <w:t>                                                                               при несоответствии</w:t>
      </w:r>
    </w:p>
    <w:p w:rsidR="005341EA" w:rsidRPr="00954643" w:rsidRDefault="005341EA" w:rsidP="008F54C8">
      <w:r w:rsidRPr="00954643">
        <w:t>Контролируемая информация                            контролируемой  </w:t>
      </w:r>
    </w:p>
    <w:p w:rsidR="005341EA" w:rsidRPr="00954643" w:rsidRDefault="005341EA" w:rsidP="008F54C8">
      <w:r w:rsidRPr="00954643">
        <w:t>                                                                               информации    </w:t>
      </w:r>
    </w:p>
    <w:p w:rsidR="005341EA" w:rsidRPr="00954643" w:rsidRDefault="005341EA" w:rsidP="008F54C8">
      <w:r w:rsidRPr="00954643">
        <w:t>                                                    (соответствует/</w:t>
      </w:r>
    </w:p>
    <w:p w:rsidR="005341EA" w:rsidRPr="00954643" w:rsidRDefault="005341EA" w:rsidP="008F54C8">
      <w:r w:rsidRPr="00954643">
        <w:t>                                                               не соответствует)</w:t>
      </w:r>
    </w:p>
    <w:p w:rsidR="005341EA" w:rsidRPr="00954643" w:rsidRDefault="005341EA" w:rsidP="008F54C8">
      <w:r w:rsidRPr="00954643">
        <w:t> </w:t>
      </w:r>
    </w:p>
    <w:p w:rsidR="005341EA" w:rsidRPr="00954643" w:rsidRDefault="005341EA" w:rsidP="008F54C8">
      <w:r w:rsidRPr="00954643">
        <w:t>Ответственный исполнитель _____________  ___________  _____________________</w:t>
      </w:r>
    </w:p>
    <w:p w:rsidR="005341EA" w:rsidRPr="00954643" w:rsidRDefault="005341EA" w:rsidP="008F54C8">
      <w:r w:rsidRPr="00954643">
        <w:t>                                                                  (должность)             (подпись)                (расшифровка подписи)</w:t>
      </w:r>
    </w:p>
    <w:p w:rsidR="005341EA" w:rsidRPr="00954643" w:rsidRDefault="005341EA" w:rsidP="008F54C8">
      <w:r w:rsidRPr="00954643">
        <w:t> </w:t>
      </w:r>
    </w:p>
    <w:p w:rsidR="005341EA" w:rsidRPr="00954643" w:rsidRDefault="005341EA" w:rsidP="008F54C8">
      <w:r w:rsidRPr="00954643">
        <w:t>__ __________ 20__ г.</w:t>
      </w:r>
    </w:p>
    <w:p w:rsidR="005341EA" w:rsidRPr="00954643" w:rsidRDefault="005341EA" w:rsidP="008F54C8">
      <w:r w:rsidRPr="00954643">
        <w:t> </w:t>
      </w:r>
    </w:p>
    <w:p w:rsidR="005341EA" w:rsidRPr="007C304F" w:rsidRDefault="005341EA" w:rsidP="008F54C8">
      <w:pPr>
        <w:pStyle w:val="Style1"/>
        <w:widowControl/>
        <w:spacing w:before="60"/>
        <w:ind w:left="5387" w:firstLine="0"/>
        <w:jc w:val="left"/>
      </w:pPr>
      <w:r w:rsidRPr="008F54C8">
        <w:rPr>
          <w:rStyle w:val="FontStyle12"/>
          <w:rFonts w:eastAsiaTheme="majorEastAsia"/>
          <w:sz w:val="24"/>
          <w:szCs w:val="24"/>
        </w:rPr>
        <w:lastRenderedPageBreak/>
        <w:t>Приложение  №3</w:t>
      </w:r>
      <w:r w:rsidRPr="007C304F">
        <w:t xml:space="preserve">                                                      к Постановлению Администрации Новичихинского района Алтайского края                                                                                                                                                   от  19.01.2017 №18</w:t>
      </w:r>
    </w:p>
    <w:p w:rsidR="005341EA" w:rsidRPr="007C304F" w:rsidRDefault="005341EA" w:rsidP="008F54C8">
      <w:r w:rsidRPr="007C304F">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4"/>
        <w:gridCol w:w="1467"/>
      </w:tblGrid>
      <w:tr w:rsidR="005341EA" w:rsidRPr="00954643" w:rsidTr="00A65C11">
        <w:trPr>
          <w:tblCellSpacing w:w="0" w:type="dxa"/>
        </w:trPr>
        <w:tc>
          <w:tcPr>
            <w:tcW w:w="76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Гриф секретности </w:t>
            </w:r>
            <w:hyperlink r:id="rId57" w:anchor="P509" w:history="1">
              <w:r w:rsidRPr="00954643">
                <w:rPr>
                  <w:color w:val="0000FF"/>
                  <w:u w:val="single"/>
                </w:rPr>
                <w:t>&lt;*&gt;</w:t>
              </w:r>
            </w:hyperlink>
          </w:p>
        </w:tc>
        <w:tc>
          <w:tcPr>
            <w:tcW w:w="14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p w:rsidR="005341EA" w:rsidRPr="00954643" w:rsidRDefault="005341EA" w:rsidP="008F54C8">
      <w:bookmarkStart w:id="13" w:name="P404"/>
      <w:bookmarkEnd w:id="13"/>
      <w:r w:rsidRPr="00954643">
        <w:t>Сведения</w:t>
      </w:r>
    </w:p>
    <w:p w:rsidR="005341EA" w:rsidRPr="00954643" w:rsidRDefault="005341EA" w:rsidP="008F54C8">
      <w:r w:rsidRPr="00954643">
        <w:t>о протоколе определения поставщика (подрядчика, исполнителя)</w:t>
      </w:r>
    </w:p>
    <w:p w:rsidR="005341EA" w:rsidRPr="00954643" w:rsidRDefault="005341EA" w:rsidP="008F54C8">
      <w:r w:rsidRPr="00954643">
        <w:t xml:space="preserve">№ ___________ </w:t>
      </w:r>
      <w:hyperlink r:id="rId58" w:anchor="P510" w:history="1">
        <w:r w:rsidRPr="00954643">
          <w:rPr>
            <w:color w:val="0000FF"/>
            <w:u w:val="single"/>
          </w:rPr>
          <w:t>&lt;**&gt;</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8"/>
        <w:gridCol w:w="3797"/>
        <w:gridCol w:w="1914"/>
        <w:gridCol w:w="1152"/>
      </w:tblGrid>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Коды</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Форма по </w:t>
            </w:r>
            <w:hyperlink r:id="rId59" w:history="1">
              <w:r w:rsidRPr="00954643">
                <w:rPr>
                  <w:color w:val="0000FF"/>
                  <w:u w:val="single"/>
                </w:rPr>
                <w:t>ОКУД</w:t>
              </w:r>
            </w:hyperlink>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0506132</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от __ _________ 20__ г.</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Дата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ИНН</w:t>
            </w:r>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rHeight w:val="540"/>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 заказчика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КПП</w:t>
            </w:r>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rHeight w:val="480"/>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Организационно-правовая форма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60" w:history="1">
              <w:r w:rsidRPr="00954643">
                <w:rPr>
                  <w:color w:val="0000FF"/>
                  <w:u w:val="single"/>
                </w:rPr>
                <w:t>ОКОПФ</w:t>
              </w:r>
            </w:hyperlink>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Форма собственности</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61" w:history="1">
              <w:r w:rsidRPr="00954643">
                <w:rPr>
                  <w:color w:val="0000FF"/>
                  <w:u w:val="single"/>
                </w:rPr>
                <w:t>ОКФС</w:t>
              </w:r>
            </w:hyperlink>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 бюджета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62" w:history="1">
              <w:r w:rsidRPr="00954643">
                <w:rPr>
                  <w:color w:val="0000FF"/>
                  <w:u w:val="single"/>
                </w:rPr>
                <w:t>ОКТМО</w:t>
              </w:r>
            </w:hyperlink>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Место нахождения (адрес)</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63" w:history="1">
              <w:r w:rsidRPr="00954643">
                <w:rPr>
                  <w:color w:val="0000FF"/>
                  <w:u w:val="single"/>
                </w:rPr>
                <w:t>ОКТМО</w:t>
              </w:r>
            </w:hyperlink>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Телефон</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Вид документа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p w:rsidR="005341EA" w:rsidRPr="00954643" w:rsidRDefault="005341EA" w:rsidP="008F54C8">
            <w:r w:rsidRPr="00954643">
              <w:t>(основной документ - код 01;</w:t>
            </w:r>
          </w:p>
          <w:p w:rsidR="005341EA" w:rsidRPr="00954643" w:rsidRDefault="005341EA" w:rsidP="008F54C8">
            <w:r w:rsidRPr="00954643">
              <w:t>изменения к документу - код 02)</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Единица измерения: руб.</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по ОКЕИ</w:t>
            </w:r>
          </w:p>
        </w:tc>
        <w:tc>
          <w:tcPr>
            <w:tcW w:w="11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A32CBE" w:rsidP="008F54C8">
            <w:hyperlink r:id="rId64" w:history="1">
              <w:r w:rsidR="005341EA" w:rsidRPr="00954643">
                <w:rPr>
                  <w:color w:val="0000FF"/>
                  <w:u w:val="single"/>
                </w:rPr>
                <w:t>383</w:t>
              </w:r>
            </w:hyperlink>
          </w:p>
        </w:tc>
      </w:tr>
    </w:tbl>
    <w:p w:rsidR="005341EA" w:rsidRPr="00954643" w:rsidRDefault="005341EA" w:rsidP="008F54C8">
      <w:r w:rsidRPr="00954643">
        <w:t>  </w:t>
      </w:r>
    </w:p>
    <w:tbl>
      <w:tblPr>
        <w:tblW w:w="96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9"/>
        <w:gridCol w:w="1400"/>
        <w:gridCol w:w="2299"/>
        <w:gridCol w:w="1204"/>
        <w:gridCol w:w="2116"/>
        <w:gridCol w:w="1012"/>
      </w:tblGrid>
      <w:tr w:rsidR="005341EA" w:rsidRPr="00954643" w:rsidTr="00A65C11">
        <w:trPr>
          <w:tblCellSpacing w:w="0" w:type="dxa"/>
        </w:trPr>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Идентифика-ционный код закупки</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Начальная (максималь-ная) цена контракта </w:t>
            </w:r>
            <w:hyperlink r:id="rId65" w:anchor="P511" w:history="1">
              <w:r w:rsidRPr="00954643">
                <w:rPr>
                  <w:color w:val="0000FF"/>
                  <w:u w:val="single"/>
                </w:rPr>
                <w:t>&lt;***&gt;</w:t>
              </w:r>
            </w:hyperlink>
          </w:p>
        </w:tc>
        <w:tc>
          <w:tcPr>
            <w:tcW w:w="5565"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Реквизиты участника закупки</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Цена, предло-женная участни-ком закупки </w:t>
            </w:r>
            <w:hyperlink r:id="rId66" w:anchor="P511" w:history="1">
              <w:r w:rsidRPr="00954643">
                <w:rPr>
                  <w:color w:val="0000FF"/>
                  <w:u w:val="single"/>
                </w:rPr>
                <w:t>&lt;***&gt;</w:t>
              </w:r>
            </w:hyperlink>
          </w:p>
        </w:tc>
      </w:tr>
      <w:tr w:rsidR="005341EA" w:rsidRPr="00954643" w:rsidTr="00A65C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c>
          <w:tcPr>
            <w:tcW w:w="231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идентификационный номер налогопла-тельщика или аналог идентификационно-го номера налого-плательщика для иностранного лица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код причины постановки на учет (при наличии)</w:t>
            </w:r>
          </w:p>
        </w:tc>
        <w:tc>
          <w:tcPr>
            <w:tcW w:w="21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 (фамилия, имя, отчество (при наличии) физичес-кого лица (для участника закупки - физического лица))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r>
      <w:tr w:rsidR="005341EA" w:rsidRPr="00954643" w:rsidTr="00A65C11">
        <w:trPr>
          <w:tblCellSpacing w:w="0" w:type="dxa"/>
        </w:trPr>
        <w:tc>
          <w:tcPr>
            <w:tcW w:w="16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1</w:t>
            </w:r>
          </w:p>
        </w:tc>
        <w:tc>
          <w:tcPr>
            <w:tcW w:w="141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2</w:t>
            </w:r>
          </w:p>
        </w:tc>
        <w:tc>
          <w:tcPr>
            <w:tcW w:w="231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4</w:t>
            </w:r>
          </w:p>
        </w:tc>
        <w:tc>
          <w:tcPr>
            <w:tcW w:w="21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5</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6</w:t>
            </w:r>
          </w:p>
        </w:tc>
      </w:tr>
      <w:tr w:rsidR="005341EA" w:rsidRPr="00954643" w:rsidTr="00A65C11">
        <w:trPr>
          <w:trHeight w:val="120"/>
          <w:tblCellSpacing w:w="0" w:type="dxa"/>
        </w:trPr>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231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c>
          <w:tcPr>
            <w:tcW w:w="231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c>
          <w:tcPr>
            <w:tcW w:w="231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p w:rsidR="005341EA" w:rsidRPr="00954643" w:rsidRDefault="005341EA" w:rsidP="008F54C8">
      <w:r w:rsidRPr="00954643">
        <w:t>Руководитель</w:t>
      </w:r>
    </w:p>
    <w:p w:rsidR="005341EA" w:rsidRPr="00954643" w:rsidRDefault="005341EA" w:rsidP="008F54C8">
      <w:r w:rsidRPr="00954643">
        <w:t>(уполномоченное лицо)   _____________  ___________  _______________________</w:t>
      </w:r>
    </w:p>
    <w:p w:rsidR="005341EA" w:rsidRPr="00954643" w:rsidRDefault="005341EA" w:rsidP="008F54C8">
      <w:r w:rsidRPr="00954643">
        <w:t>                                               (должность)             (подпись)           (расшифровка подписи)</w:t>
      </w:r>
    </w:p>
    <w:p w:rsidR="005341EA" w:rsidRPr="00954643" w:rsidRDefault="005341EA" w:rsidP="008F54C8">
      <w:r w:rsidRPr="00954643">
        <w:t>__ __________ 20__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0"/>
        <w:gridCol w:w="1695"/>
        <w:gridCol w:w="630"/>
      </w:tblGrid>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lastRenderedPageBreak/>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Лист №</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Всего листов</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p w:rsidR="005341EA" w:rsidRPr="00954643" w:rsidRDefault="005341EA" w:rsidP="008F54C8">
      <w:bookmarkStart w:id="14" w:name="P509"/>
      <w:bookmarkEnd w:id="14"/>
      <w:r w:rsidRPr="00954643">
        <w:t>    &lt;*&gt; Заполняется при наличии.</w:t>
      </w:r>
    </w:p>
    <w:p w:rsidR="005341EA" w:rsidRPr="00954643" w:rsidRDefault="005341EA" w:rsidP="008F54C8">
      <w:bookmarkStart w:id="15" w:name="P510"/>
      <w:bookmarkEnd w:id="15"/>
      <w:r w:rsidRPr="00954643">
        <w:t>    &lt;**&gt; Указывается исходящий номер.</w:t>
      </w:r>
    </w:p>
    <w:p w:rsidR="005341EA" w:rsidRPr="00954643" w:rsidRDefault="005341EA" w:rsidP="008F54C8">
      <w:bookmarkStart w:id="16" w:name="P511"/>
      <w:bookmarkEnd w:id="16"/>
      <w:r w:rsidRPr="00954643">
        <w:t>    &lt;***&gt; Устанавливается в рублевом  эквиваленте при  осуществлении оплаты</w:t>
      </w:r>
    </w:p>
    <w:p w:rsidR="005341EA" w:rsidRPr="00954643" w:rsidRDefault="005341EA" w:rsidP="008F54C8">
      <w:r w:rsidRPr="00954643">
        <w:t>закупки в иностранной валюте.</w:t>
      </w:r>
    </w:p>
    <w:p w:rsidR="005341EA" w:rsidRPr="00954643" w:rsidRDefault="005341EA" w:rsidP="008F54C8">
      <w:r w:rsidRPr="00954643">
        <w:t>---------------------------------------------------------------------------</w:t>
      </w:r>
    </w:p>
    <w:p w:rsidR="005341EA" w:rsidRPr="00954643" w:rsidRDefault="005341EA" w:rsidP="008F54C8">
      <w:r w:rsidRPr="00954643">
        <w:t xml:space="preserve">Отметка </w:t>
      </w:r>
      <w:r>
        <w:t xml:space="preserve">комитета по финансам </w:t>
      </w:r>
      <w:r w:rsidRPr="00954643">
        <w:t xml:space="preserve"> о соответствии контролируемой информации требованиям, установленным </w:t>
      </w:r>
      <w:hyperlink r:id="rId67" w:history="1">
        <w:r w:rsidRPr="00954643">
          <w:rPr>
            <w:color w:val="0000FF"/>
            <w:u w:val="single"/>
          </w:rPr>
          <w:t>частью 5 статьи 99</w:t>
        </w:r>
      </w:hyperlink>
      <w:r w:rsidRPr="00954643">
        <w:t xml:space="preserve"> Федерального закона от 5 апреля 2013 г. № 44-ФЗ</w:t>
      </w:r>
    </w:p>
    <w:p w:rsidR="005341EA" w:rsidRPr="00954643" w:rsidRDefault="005341EA" w:rsidP="008F54C8">
      <w:r w:rsidRPr="00954643">
        <w:t>«О контрактной системе в сфере закупок товаров, работ, услуг</w:t>
      </w:r>
    </w:p>
    <w:p w:rsidR="005341EA" w:rsidRPr="00954643" w:rsidRDefault="005341EA" w:rsidP="008F54C8">
      <w:r w:rsidRPr="00954643">
        <w:t>для обеспечения государственных и муниципальных нужд»</w:t>
      </w:r>
    </w:p>
    <w:p w:rsidR="005341EA" w:rsidRPr="00954643" w:rsidRDefault="00A32CBE" w:rsidP="008F54C8">
      <w:r>
        <w:pict>
          <v:shape id="_x0000_i1043" type="#_x0000_t75" alt="" style="width:24pt;height:24pt"/>
        </w:pict>
      </w:r>
      <w:r w:rsidR="005341EA" w:rsidRPr="00954643">
        <w:t>                                                     </w:t>
      </w:r>
    </w:p>
    <w:p w:rsidR="005341EA" w:rsidRPr="00954643" w:rsidRDefault="005341EA" w:rsidP="008F54C8">
      <w:r w:rsidRPr="00954643">
        <w:t>Дата получения сведений __ ______ 20__ г. Регистрационный номер</w:t>
      </w:r>
    </w:p>
    <w:p w:rsidR="005341EA" w:rsidRPr="00954643" w:rsidRDefault="005341EA" w:rsidP="008F54C8">
      <w:r w:rsidRPr="00954643">
        <w:t> </w:t>
      </w:r>
    </w:p>
    <w:p w:rsidR="008F54C8" w:rsidRDefault="008F54C8" w:rsidP="008F54C8"/>
    <w:p w:rsidR="008F54C8" w:rsidRDefault="008F54C8" w:rsidP="008F54C8"/>
    <w:p w:rsidR="005341EA" w:rsidRPr="00954643" w:rsidRDefault="005341EA" w:rsidP="008F54C8">
      <w:r w:rsidRPr="00954643">
        <w:t>Наличие сведений       </w:t>
      </w:r>
    </w:p>
    <w:p w:rsidR="005341EA" w:rsidRPr="00954643" w:rsidRDefault="005341EA" w:rsidP="008F54C8">
      <w:r w:rsidRPr="00954643">
        <w:t>на съемном машинном</w:t>
      </w:r>
    </w:p>
    <w:p w:rsidR="005341EA" w:rsidRPr="00954643" w:rsidRDefault="005341EA" w:rsidP="008F54C8">
      <w:r w:rsidRPr="00954643">
        <w:t>носителе                </w:t>
      </w:r>
    </w:p>
    <w:p w:rsidR="005341EA" w:rsidRPr="00954643" w:rsidRDefault="005341EA" w:rsidP="008F54C8">
      <w:r w:rsidRPr="00954643">
        <w:t>                                                            (да/нет)</w:t>
      </w:r>
    </w:p>
    <w:p w:rsidR="005341EA" w:rsidRPr="00954643" w:rsidRDefault="005341EA" w:rsidP="008F54C8">
      <w:r w:rsidRPr="00954643">
        <w:t>                                                                              Номер протокола</w:t>
      </w:r>
    </w:p>
    <w:p w:rsidR="005341EA" w:rsidRPr="00954643" w:rsidRDefault="00A32CBE" w:rsidP="008F54C8">
      <w:r>
        <w:pict>
          <v:shape id="_x0000_i1044" type="#_x0000_t75" alt="" style="width:24pt;height:24pt"/>
        </w:pict>
      </w:r>
      <w:r>
        <w:pict>
          <v:shape id="_x0000_i1045" type="#_x0000_t75" alt="" style="width:24pt;height:24pt"/>
        </w:pict>
      </w:r>
      <w:r w:rsidR="005341EA" w:rsidRPr="00954643">
        <w:t>                                                                              при несоответствии</w:t>
      </w:r>
    </w:p>
    <w:p w:rsidR="005341EA" w:rsidRPr="00954643" w:rsidRDefault="005341EA" w:rsidP="008F54C8">
      <w:r w:rsidRPr="00954643">
        <w:t>Контролируемая информация                           контролируемой  </w:t>
      </w:r>
    </w:p>
    <w:p w:rsidR="005341EA" w:rsidRPr="00954643" w:rsidRDefault="005341EA" w:rsidP="008F54C8">
      <w:r w:rsidRPr="00954643">
        <w:t>                                                                              информации    </w:t>
      </w:r>
    </w:p>
    <w:p w:rsidR="005341EA" w:rsidRPr="00954643" w:rsidRDefault="005341EA" w:rsidP="008F54C8">
      <w:r w:rsidRPr="00954643">
        <w:t>                                                             (соответствует/</w:t>
      </w:r>
    </w:p>
    <w:p w:rsidR="005341EA" w:rsidRPr="00954643" w:rsidRDefault="005341EA" w:rsidP="008F54C8">
      <w:r w:rsidRPr="00954643">
        <w:t>                                                             не соответствует)</w:t>
      </w:r>
    </w:p>
    <w:p w:rsidR="005341EA" w:rsidRPr="00954643" w:rsidRDefault="005341EA" w:rsidP="008F54C8">
      <w:r w:rsidRPr="00954643">
        <w:t> </w:t>
      </w:r>
    </w:p>
    <w:p w:rsidR="005341EA" w:rsidRPr="00954643" w:rsidRDefault="005341EA" w:rsidP="008F54C8">
      <w:r w:rsidRPr="00954643">
        <w:t>Ответственный исполнитель _____________  ___________  _____________________</w:t>
      </w:r>
    </w:p>
    <w:p w:rsidR="005341EA" w:rsidRPr="00954643" w:rsidRDefault="005341EA" w:rsidP="008F54C8">
      <w:r w:rsidRPr="00954643">
        <w:t>                                                                 (должность)              (подпись)              (расшифровка подписи)</w:t>
      </w:r>
    </w:p>
    <w:p w:rsidR="005341EA" w:rsidRPr="00954643" w:rsidRDefault="005341EA" w:rsidP="008F54C8">
      <w:r w:rsidRPr="00954643">
        <w:t>__ __________ 20__ г.</w:t>
      </w:r>
    </w:p>
    <w:p w:rsidR="005341EA" w:rsidRDefault="005341EA" w:rsidP="008F54C8"/>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Pr="007C304F" w:rsidRDefault="005341EA" w:rsidP="008F54C8">
      <w:pPr>
        <w:pStyle w:val="Style1"/>
        <w:widowControl/>
        <w:spacing w:before="60"/>
        <w:ind w:left="5387" w:firstLine="0"/>
        <w:jc w:val="left"/>
      </w:pPr>
      <w:r w:rsidRPr="008F54C8">
        <w:rPr>
          <w:rStyle w:val="FontStyle12"/>
          <w:rFonts w:eastAsiaTheme="majorEastAsia"/>
          <w:sz w:val="24"/>
          <w:szCs w:val="24"/>
        </w:rPr>
        <w:lastRenderedPageBreak/>
        <w:t xml:space="preserve">Приложение </w:t>
      </w:r>
      <w:r w:rsidRPr="008F54C8">
        <w:t xml:space="preserve"> №4</w:t>
      </w:r>
      <w:r w:rsidRPr="007C304F">
        <w:t xml:space="preserve">                                                     к Постановлению Администрации Новичихинского района Алтайского края                                                                                                                                                   от  19.01.2017 №18</w:t>
      </w:r>
    </w:p>
    <w:p w:rsidR="005341EA" w:rsidRDefault="005341EA" w:rsidP="008F54C8">
      <w:pPr>
        <w:pStyle w:val="Style1"/>
        <w:widowControl/>
        <w:spacing w:line="240" w:lineRule="auto"/>
        <w:ind w:left="7802"/>
        <w:rPr>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4"/>
        <w:gridCol w:w="1467"/>
      </w:tblGrid>
      <w:tr w:rsidR="005341EA" w:rsidRPr="00954643" w:rsidTr="00A65C11">
        <w:trPr>
          <w:tblCellSpacing w:w="0" w:type="dxa"/>
        </w:trPr>
        <w:tc>
          <w:tcPr>
            <w:tcW w:w="76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Гриф секретности </w:t>
            </w:r>
            <w:hyperlink r:id="rId68" w:anchor="P660" w:history="1">
              <w:r w:rsidRPr="00954643">
                <w:rPr>
                  <w:color w:val="0000FF"/>
                  <w:u w:val="single"/>
                </w:rPr>
                <w:t>&lt;*&gt;</w:t>
              </w:r>
            </w:hyperlink>
          </w:p>
        </w:tc>
        <w:tc>
          <w:tcPr>
            <w:tcW w:w="14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p w:rsidR="005341EA" w:rsidRPr="00954643" w:rsidRDefault="005341EA" w:rsidP="008F54C8">
      <w:bookmarkStart w:id="17" w:name="P564"/>
      <w:bookmarkEnd w:id="17"/>
      <w:r w:rsidRPr="00954643">
        <w:t>Сведения</w:t>
      </w:r>
    </w:p>
    <w:p w:rsidR="005341EA" w:rsidRPr="00954643" w:rsidRDefault="005341EA" w:rsidP="008F54C8">
      <w:r w:rsidRPr="00954643">
        <w:t>о проекте контракта, направляемого участнику закупки</w:t>
      </w:r>
    </w:p>
    <w:p w:rsidR="005341EA" w:rsidRPr="00954643" w:rsidRDefault="005341EA" w:rsidP="008F54C8">
      <w:r w:rsidRPr="00954643">
        <w:t>(контракта, возвращаемого участником закупки)</w:t>
      </w:r>
    </w:p>
    <w:p w:rsidR="005341EA" w:rsidRPr="00954643" w:rsidRDefault="005341EA" w:rsidP="008F54C8">
      <w:r w:rsidRPr="00954643">
        <w:t xml:space="preserve">№ ___________ </w:t>
      </w:r>
      <w:hyperlink r:id="rId69" w:anchor="P661" w:history="1">
        <w:r w:rsidRPr="00954643">
          <w:rPr>
            <w:color w:val="0000FF"/>
            <w:u w:val="single"/>
          </w:rPr>
          <w:t>&lt;**&gt;</w:t>
        </w:r>
      </w:hyperlink>
    </w:p>
    <w:p w:rsidR="005341EA" w:rsidRPr="00954643" w:rsidRDefault="005341EA" w:rsidP="008F54C8">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5"/>
        <w:gridCol w:w="899"/>
        <w:gridCol w:w="2034"/>
        <w:gridCol w:w="1275"/>
        <w:gridCol w:w="467"/>
        <w:gridCol w:w="1711"/>
        <w:gridCol w:w="240"/>
        <w:gridCol w:w="870"/>
        <w:gridCol w:w="270"/>
      </w:tblGrid>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Коды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Форма по </w:t>
            </w:r>
            <w:hyperlink r:id="rId70" w:history="1">
              <w:r w:rsidRPr="00954643">
                <w:rPr>
                  <w:color w:val="0000FF"/>
                  <w:u w:val="single"/>
                </w:rPr>
                <w:t>ОКУД</w:t>
              </w:r>
            </w:hyperlink>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0506133</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от __ _________ 20__ г.</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Дата</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ИНН</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 заказчика</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КПП</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Организационно-правовая форма</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71" w:history="1">
              <w:r w:rsidRPr="00954643">
                <w:rPr>
                  <w:color w:val="0000FF"/>
                  <w:u w:val="single"/>
                </w:rPr>
                <w:t>ОКОПФ</w:t>
              </w:r>
            </w:hyperlink>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Форма собственности</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72" w:history="1">
              <w:r w:rsidRPr="00954643">
                <w:rPr>
                  <w:color w:val="0000FF"/>
                  <w:u w:val="single"/>
                </w:rPr>
                <w:t>ОКФС</w:t>
              </w:r>
            </w:hyperlink>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 бюджета</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73" w:history="1">
              <w:r w:rsidRPr="00954643">
                <w:rPr>
                  <w:color w:val="0000FF"/>
                  <w:u w:val="single"/>
                </w:rPr>
                <w:t>ОКТМО</w:t>
              </w:r>
            </w:hyperlink>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Место нахождения (адрес)</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74" w:history="1">
              <w:r w:rsidRPr="00954643">
                <w:rPr>
                  <w:color w:val="0000FF"/>
                  <w:u w:val="single"/>
                </w:rPr>
                <w:t>ОКТМО</w:t>
              </w:r>
            </w:hyperlink>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Телефон</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Вид документа</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p w:rsidR="005341EA" w:rsidRPr="00954643" w:rsidRDefault="005341EA" w:rsidP="008F54C8">
            <w:r w:rsidRPr="00954643">
              <w:t>(основной документ - код 01; изменения к документу - код 02)</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Единица измерения: руб.</w:t>
            </w:r>
          </w:p>
          <w:p w:rsidR="005341EA" w:rsidRPr="00954643" w:rsidRDefault="005341EA" w:rsidP="008F54C8">
            <w:r w:rsidRPr="00954643">
              <w:t> </w:t>
            </w:r>
          </w:p>
          <w:p w:rsidR="005341EA" w:rsidRPr="00954643" w:rsidRDefault="005341EA" w:rsidP="008F54C8">
            <w:r w:rsidRPr="00954643">
              <w:t> </w:t>
            </w:r>
          </w:p>
        </w:tc>
        <w:tc>
          <w:tcPr>
            <w:tcW w:w="39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по ОКЕИ</w:t>
            </w:r>
          </w:p>
        </w:tc>
        <w:tc>
          <w:tcPr>
            <w:tcW w:w="111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A32CBE" w:rsidP="008F54C8">
            <w:hyperlink r:id="rId75" w:history="1">
              <w:r w:rsidR="005341EA" w:rsidRPr="00954643">
                <w:rPr>
                  <w:color w:val="0000FF"/>
                  <w:u w:val="single"/>
                </w:rPr>
                <w:t>383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133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Идентифи-кационный код закупки</w:t>
            </w:r>
          </w:p>
        </w:tc>
        <w:tc>
          <w:tcPr>
            <w:tcW w:w="7200" w:type="dxa"/>
            <w:gridSpan w:val="6"/>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Реквизиты поставщика, подрядчика, исполнителя</w:t>
            </w:r>
          </w:p>
        </w:tc>
        <w:tc>
          <w:tcPr>
            <w:tcW w:w="117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Цена контракта </w:t>
            </w:r>
            <w:hyperlink r:id="rId76" w:anchor="P662" w:history="1">
              <w:r w:rsidRPr="00954643">
                <w:rPr>
                  <w:color w:val="0000FF"/>
                  <w:u w:val="single"/>
                </w:rPr>
                <w:t>&lt;***&gt;</w:t>
              </w:r>
            </w:hyperlink>
          </w:p>
        </w:tc>
      </w:tr>
      <w:tr w:rsidR="005341EA" w:rsidRPr="00954643" w:rsidTr="00A65C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c>
          <w:tcPr>
            <w:tcW w:w="318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идентификационный номер налогоплательщика или аналог идентификационного номера налогоплательщика для иностранного лица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код причины постановки на учет (при наличии)</w:t>
            </w:r>
          </w:p>
        </w:tc>
        <w:tc>
          <w:tcPr>
            <w:tcW w:w="2745"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 (фамилия, имя, отчество (при наличии) физического лица (для поставщика, подрядчика, исполнителя - физического лица))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r>
      <w:tr w:rsidR="005341EA" w:rsidRPr="00954643" w:rsidTr="00A65C11">
        <w:trPr>
          <w:tblCellSpacing w:w="0" w:type="dxa"/>
        </w:trPr>
        <w:tc>
          <w:tcPr>
            <w:tcW w:w="13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1</w:t>
            </w:r>
          </w:p>
        </w:tc>
        <w:tc>
          <w:tcPr>
            <w:tcW w:w="318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2</w:t>
            </w:r>
          </w:p>
        </w:tc>
        <w:tc>
          <w:tcPr>
            <w:tcW w:w="12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3</w:t>
            </w:r>
          </w:p>
        </w:tc>
        <w:tc>
          <w:tcPr>
            <w:tcW w:w="2745"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4</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5</w:t>
            </w:r>
          </w:p>
        </w:tc>
      </w:tr>
      <w:tr w:rsidR="005341EA" w:rsidRPr="00954643" w:rsidTr="00A65C11">
        <w:trPr>
          <w:tblCellSpacing w:w="0" w:type="dxa"/>
        </w:trPr>
        <w:tc>
          <w:tcPr>
            <w:tcW w:w="133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18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2745"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tc>
        <w:tc>
          <w:tcPr>
            <w:tcW w:w="318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2745"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17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70"/>
        <w:gridCol w:w="1140"/>
      </w:tblGrid>
      <w:tr w:rsidR="005341EA" w:rsidRPr="00954643" w:rsidTr="00A65C11">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lastRenderedPageBreak/>
              <w:t xml:space="preserve">Увеличение количества поставляемого товара при заключении контракта в соответствии с </w:t>
            </w:r>
            <w:hyperlink r:id="rId77" w:history="1">
              <w:r w:rsidRPr="00954643">
                <w:rPr>
                  <w:color w:val="0000FF"/>
                  <w:u w:val="single"/>
                </w:rPr>
                <w:t>частью 18 статьи 34</w:t>
              </w:r>
            </w:hyperlink>
            <w:r w:rsidRPr="00954643">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tc>
        <w:tc>
          <w:tcPr>
            <w:tcW w:w="114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77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(да/нет)</w:t>
            </w:r>
          </w:p>
        </w:tc>
      </w:tr>
    </w:tbl>
    <w:p w:rsidR="005341EA" w:rsidRPr="00954643" w:rsidRDefault="005341EA" w:rsidP="008F54C8">
      <w:r w:rsidRPr="00954643">
        <w:t>Руководитель</w:t>
      </w:r>
    </w:p>
    <w:p w:rsidR="005341EA" w:rsidRPr="00954643" w:rsidRDefault="005341EA" w:rsidP="008F54C8">
      <w:r w:rsidRPr="00954643">
        <w:t>(уполномоченное лицо)   _____________  ___________  _______________________</w:t>
      </w:r>
    </w:p>
    <w:p w:rsidR="005341EA" w:rsidRPr="00954643" w:rsidRDefault="005341EA" w:rsidP="008F54C8">
      <w:r w:rsidRPr="00954643">
        <w:t>                                            (должность)            (подпись)           (расшифровка подписи)</w:t>
      </w:r>
    </w:p>
    <w:p w:rsidR="005341EA" w:rsidRPr="00954643" w:rsidRDefault="005341EA" w:rsidP="008F54C8">
      <w:r w:rsidRPr="00954643">
        <w:t> </w:t>
      </w:r>
    </w:p>
    <w:p w:rsidR="005341EA" w:rsidRPr="00954643" w:rsidRDefault="005341EA" w:rsidP="008F54C8">
      <w:r w:rsidRPr="00954643">
        <w:t>__ __________ 20__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0"/>
        <w:gridCol w:w="1695"/>
        <w:gridCol w:w="630"/>
      </w:tblGrid>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Лист №</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Всего листов</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p w:rsidR="005341EA" w:rsidRPr="00954643" w:rsidRDefault="005341EA" w:rsidP="008F54C8">
      <w:bookmarkStart w:id="18" w:name="P660"/>
      <w:bookmarkEnd w:id="18"/>
      <w:r w:rsidRPr="00954643">
        <w:t>    &lt;*&gt; Заполняется при наличии.</w:t>
      </w:r>
    </w:p>
    <w:p w:rsidR="005341EA" w:rsidRPr="00954643" w:rsidRDefault="005341EA" w:rsidP="008F54C8">
      <w:bookmarkStart w:id="19" w:name="P661"/>
      <w:bookmarkEnd w:id="19"/>
      <w:r w:rsidRPr="00954643">
        <w:t>    &lt;**&gt; Указывается исходящий номер.</w:t>
      </w:r>
    </w:p>
    <w:p w:rsidR="005341EA" w:rsidRPr="00954643" w:rsidRDefault="005341EA" w:rsidP="008F54C8">
      <w:bookmarkStart w:id="20" w:name="P662"/>
      <w:bookmarkEnd w:id="20"/>
      <w:r w:rsidRPr="00954643">
        <w:t>    &lt;***&gt; Устанавливается в рублевом эквиваленте при  осуществлении оплаты</w:t>
      </w:r>
    </w:p>
    <w:p w:rsidR="005341EA" w:rsidRPr="00954643" w:rsidRDefault="005341EA" w:rsidP="008F54C8">
      <w:r w:rsidRPr="00954643">
        <w:t>закупки в иностранной валюте.</w:t>
      </w:r>
    </w:p>
    <w:p w:rsidR="005341EA" w:rsidRPr="00954643" w:rsidRDefault="005341EA" w:rsidP="008F54C8">
      <w:r w:rsidRPr="00954643">
        <w:t>---------------------------------------------------------------------------</w:t>
      </w:r>
    </w:p>
    <w:p w:rsidR="005341EA" w:rsidRPr="00954643" w:rsidRDefault="005341EA" w:rsidP="008F54C8">
      <w:r w:rsidRPr="00954643">
        <w:t xml:space="preserve">Отметка </w:t>
      </w:r>
      <w:r>
        <w:t>комитета по финансам</w:t>
      </w:r>
      <w:r w:rsidRPr="00954643">
        <w:t xml:space="preserve"> о соответствии контролируемой информации требованиям, установленным </w:t>
      </w:r>
      <w:hyperlink r:id="rId78" w:history="1">
        <w:r w:rsidRPr="00954643">
          <w:rPr>
            <w:color w:val="0000FF"/>
            <w:u w:val="single"/>
          </w:rPr>
          <w:t>частью 5 статьи 99</w:t>
        </w:r>
      </w:hyperlink>
      <w:r w:rsidRPr="00954643">
        <w:t xml:space="preserve"> Федерального закона от 5 апреля 2013 г. № 44-ФЗ</w:t>
      </w:r>
    </w:p>
    <w:p w:rsidR="005341EA" w:rsidRPr="00954643" w:rsidRDefault="005341EA" w:rsidP="008F54C8">
      <w:r w:rsidRPr="00954643">
        <w:t>«О контрактной системе в сфере закупок товаров, работ, услуг</w:t>
      </w:r>
    </w:p>
    <w:p w:rsidR="005341EA" w:rsidRPr="00954643" w:rsidRDefault="005341EA" w:rsidP="008F54C8">
      <w:r w:rsidRPr="00954643">
        <w:t>для обеспечения государственных и муниципальных нужд»</w:t>
      </w:r>
    </w:p>
    <w:p w:rsidR="005341EA" w:rsidRPr="00954643" w:rsidRDefault="00A32CBE" w:rsidP="008F54C8">
      <w:r>
        <w:pict>
          <v:shape id="_x0000_i1046" type="#_x0000_t75" alt="" style="width:24pt;height:24pt"/>
        </w:pict>
      </w:r>
      <w:r w:rsidR="005341EA" w:rsidRPr="00954643">
        <w:t>                                                     </w:t>
      </w:r>
    </w:p>
    <w:p w:rsidR="005341EA" w:rsidRPr="00954643" w:rsidRDefault="005341EA" w:rsidP="008F54C8">
      <w:r w:rsidRPr="00954643">
        <w:t>Дата получения сведений __ ______ 20__ г.  Регистрационный номер</w:t>
      </w:r>
    </w:p>
    <w:p w:rsidR="005341EA" w:rsidRPr="00954643" w:rsidRDefault="005341EA" w:rsidP="008F54C8">
      <w:r w:rsidRPr="00954643">
        <w:t>                                                      </w:t>
      </w:r>
    </w:p>
    <w:p w:rsidR="005341EA" w:rsidRPr="00954643" w:rsidRDefault="00A32CBE" w:rsidP="008F54C8">
      <w:r>
        <w:pict>
          <v:shape id="_x0000_i1047" type="#_x0000_t75" alt="" style="width:24pt;height:24pt"/>
        </w:pict>
      </w:r>
      <w:r w:rsidR="005341EA" w:rsidRPr="00954643">
        <w:t>Наличие сведений       </w:t>
      </w:r>
    </w:p>
    <w:p w:rsidR="005341EA" w:rsidRPr="00954643" w:rsidRDefault="005341EA" w:rsidP="008F54C8">
      <w:r w:rsidRPr="00954643">
        <w:t>на съемном машинном</w:t>
      </w:r>
    </w:p>
    <w:p w:rsidR="005341EA" w:rsidRPr="00954643" w:rsidRDefault="005341EA" w:rsidP="008F54C8">
      <w:r w:rsidRPr="00954643">
        <w:t>носителе                 </w:t>
      </w:r>
    </w:p>
    <w:p w:rsidR="005341EA" w:rsidRPr="00954643" w:rsidRDefault="005341EA" w:rsidP="008F54C8">
      <w:r w:rsidRPr="00954643">
        <w:t>                                                           (да/нет)</w:t>
      </w:r>
    </w:p>
    <w:p w:rsidR="005341EA" w:rsidRPr="00954643" w:rsidRDefault="005341EA" w:rsidP="008F54C8">
      <w:r w:rsidRPr="00954643">
        <w:t>                                                                                Номер протокола</w:t>
      </w:r>
    </w:p>
    <w:p w:rsidR="005341EA" w:rsidRPr="00954643" w:rsidRDefault="00A32CBE" w:rsidP="008F54C8">
      <w:r>
        <w:pict>
          <v:shape id="_x0000_i1048" type="#_x0000_t75" alt="" style="width:24pt;height:24pt"/>
        </w:pict>
      </w:r>
      <w:r>
        <w:pict>
          <v:shape id="_x0000_i1049" type="#_x0000_t75" alt="" style="width:24pt;height:24pt"/>
        </w:pict>
      </w:r>
      <w:r w:rsidR="005341EA" w:rsidRPr="00954643">
        <w:t>                                                                                при несоответствии</w:t>
      </w:r>
    </w:p>
    <w:p w:rsidR="005341EA" w:rsidRPr="00954643" w:rsidRDefault="005341EA" w:rsidP="008F54C8">
      <w:r w:rsidRPr="00954643">
        <w:t>Контролируемая информация                             контролируемой  </w:t>
      </w:r>
    </w:p>
    <w:p w:rsidR="005341EA" w:rsidRPr="00954643" w:rsidRDefault="005341EA" w:rsidP="008F54C8">
      <w:r w:rsidRPr="00954643">
        <w:t>                                                                                информации    </w:t>
      </w:r>
    </w:p>
    <w:p w:rsidR="005341EA" w:rsidRPr="00954643" w:rsidRDefault="005341EA" w:rsidP="008F54C8">
      <w:r w:rsidRPr="00954643">
        <w:t>                                                              (соответствует/</w:t>
      </w:r>
    </w:p>
    <w:p w:rsidR="005341EA" w:rsidRPr="00954643" w:rsidRDefault="005341EA" w:rsidP="008F54C8">
      <w:r w:rsidRPr="00954643">
        <w:t>                                                              не соответствует)</w:t>
      </w:r>
    </w:p>
    <w:p w:rsidR="005341EA" w:rsidRPr="00954643" w:rsidRDefault="005341EA" w:rsidP="008F54C8">
      <w:r w:rsidRPr="00954643">
        <w:t>Ответственный исполнитель _____________  ___________  _____________________</w:t>
      </w:r>
    </w:p>
    <w:p w:rsidR="005341EA" w:rsidRPr="00954643" w:rsidRDefault="005341EA" w:rsidP="008F54C8">
      <w:r w:rsidRPr="00954643">
        <w:t>                                                        (должность)          (подпись)     (расшифровка подписи)</w:t>
      </w:r>
    </w:p>
    <w:p w:rsidR="005341EA" w:rsidRPr="00954643" w:rsidRDefault="005341EA" w:rsidP="008F54C8">
      <w:r w:rsidRPr="00954643">
        <w:t>__ __________ 20__ г.</w:t>
      </w: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Pr="007C304F" w:rsidRDefault="005341EA" w:rsidP="008F54C8">
      <w:pPr>
        <w:pStyle w:val="Style1"/>
        <w:widowControl/>
        <w:spacing w:before="60"/>
        <w:ind w:left="5387" w:firstLine="0"/>
        <w:jc w:val="left"/>
      </w:pPr>
      <w:r w:rsidRPr="008F54C8">
        <w:rPr>
          <w:rStyle w:val="FontStyle12"/>
          <w:rFonts w:eastAsiaTheme="majorEastAsia"/>
          <w:sz w:val="24"/>
          <w:szCs w:val="24"/>
        </w:rPr>
        <w:lastRenderedPageBreak/>
        <w:t xml:space="preserve">Приложение </w:t>
      </w:r>
      <w:r w:rsidRPr="008F54C8">
        <w:t xml:space="preserve">  №5</w:t>
      </w:r>
      <w:r w:rsidRPr="007C304F">
        <w:t xml:space="preserve">                                                    к Постановлению Администрации Новичихинского района Алтайского края                                                                                                                                                   от  19.01.2017 №18</w:t>
      </w:r>
    </w:p>
    <w:p w:rsidR="005341EA" w:rsidRPr="00954643" w:rsidRDefault="005341EA" w:rsidP="005341EA">
      <w:pPr>
        <w:spacing w:before="100" w:beforeAutospacing="1" w:after="100" w:afterAutospacing="1"/>
      </w:pPr>
      <w:bookmarkStart w:id="21" w:name="P714"/>
      <w:bookmarkEnd w:id="21"/>
      <w:r w:rsidRPr="00954643">
        <w:t>Сведения</w:t>
      </w:r>
    </w:p>
    <w:p w:rsidR="005341EA" w:rsidRPr="00954643" w:rsidRDefault="005341EA" w:rsidP="005341EA">
      <w:pPr>
        <w:spacing w:before="100" w:beforeAutospacing="1" w:after="100" w:afterAutospacing="1"/>
      </w:pPr>
      <w:r w:rsidRPr="00954643">
        <w:t xml:space="preserve">об объемах средств, указанных в правовых актах Администрации </w:t>
      </w:r>
      <w:r>
        <w:t>Новичихинского района Алтайского края</w:t>
      </w:r>
      <w:r w:rsidRPr="00954643">
        <w:t>, предусматривающих в соответствии с бюджетным законодательством Российской Федерации возможность заключения государственного контракта на срок, превышающий срок действия</w:t>
      </w:r>
      <w:r>
        <w:t xml:space="preserve">  </w:t>
      </w:r>
      <w:r w:rsidRPr="00954643">
        <w:t>доведенных лимитов бюджетных обязательств на 20__ год и</w:t>
      </w:r>
      <w:r>
        <w:t xml:space="preserve"> </w:t>
      </w:r>
      <w:r w:rsidRPr="00954643">
        <w:t>на плановый период 20__ и 20__ годов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4"/>
        <w:gridCol w:w="3771"/>
        <w:gridCol w:w="1899"/>
        <w:gridCol w:w="1007"/>
      </w:tblGrid>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Коды</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Форма по </w:t>
            </w:r>
            <w:hyperlink r:id="rId79" w:history="1">
              <w:r w:rsidRPr="00954643">
                <w:rPr>
                  <w:color w:val="0000FF"/>
                  <w:u w:val="single"/>
                </w:rPr>
                <w:t>ОКУД</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0506134</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от __ _________ 20__ г.</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Дата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по Сводному реестру</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ИНН</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Наименование заказчика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КПП</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Организационно-правовая форма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80" w:history="1">
              <w:r w:rsidRPr="00954643">
                <w:rPr>
                  <w:color w:val="0000FF"/>
                  <w:u w:val="single"/>
                </w:rPr>
                <w:t>ОКОПФ</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Форма собственности</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81" w:history="1">
              <w:r w:rsidRPr="00954643">
                <w:rPr>
                  <w:color w:val="0000FF"/>
                  <w:u w:val="single"/>
                </w:rPr>
                <w:t>ОКФС</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Наименование бюджета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82" w:history="1">
              <w:r w:rsidRPr="00954643">
                <w:rPr>
                  <w:color w:val="0000FF"/>
                  <w:u w:val="single"/>
                </w:rPr>
                <w:t>ОКТМО</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Местонахождение (адрес)</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по </w:t>
            </w:r>
            <w:hyperlink r:id="rId83" w:history="1">
              <w:r w:rsidRPr="00954643">
                <w:rPr>
                  <w:color w:val="0000FF"/>
                  <w:u w:val="single"/>
                </w:rPr>
                <w:t>ОКТМО</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Наименование главного распорядителя бюджетных средств</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Глава по БК</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Вид документа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________________________</w:t>
            </w:r>
          </w:p>
          <w:p w:rsidR="005341EA" w:rsidRPr="00954643" w:rsidRDefault="005341EA" w:rsidP="00A65C11">
            <w:pPr>
              <w:spacing w:before="100" w:beforeAutospacing="1" w:after="100" w:afterAutospacing="1"/>
            </w:pPr>
            <w:r w:rsidRPr="00954643">
              <w:t>(основной документ - код 01;</w:t>
            </w:r>
          </w:p>
          <w:p w:rsidR="005341EA" w:rsidRPr="00954643" w:rsidRDefault="005341EA" w:rsidP="00A65C11">
            <w:pPr>
              <w:spacing w:before="100" w:beforeAutospacing="1" w:after="100" w:afterAutospacing="1"/>
            </w:pPr>
            <w:r w:rsidRPr="00954643">
              <w:t>изменения к документу - код 02)</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Единица измерения: тыс. руб.</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по ОКЕИ</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A32CBE" w:rsidP="00A65C11">
            <w:pPr>
              <w:spacing w:before="100" w:beforeAutospacing="1" w:after="100" w:afterAutospacing="1"/>
            </w:pPr>
            <w:hyperlink r:id="rId84" w:history="1">
              <w:r w:rsidR="005341EA" w:rsidRPr="00954643">
                <w:rPr>
                  <w:color w:val="0000FF"/>
                  <w:u w:val="single"/>
                </w:rPr>
                <w:t>384</w:t>
              </w:r>
            </w:hyperlink>
          </w:p>
        </w:tc>
      </w:tr>
    </w:tbl>
    <w:p w:rsidR="005341EA" w:rsidRPr="00954643" w:rsidRDefault="005341EA" w:rsidP="005341EA">
      <w:pPr>
        <w:spacing w:before="100" w:beforeAutospacing="1" w:after="100" w:afterAutospacing="1"/>
      </w:pPr>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
        <w:gridCol w:w="848"/>
        <w:gridCol w:w="1038"/>
        <w:gridCol w:w="848"/>
        <w:gridCol w:w="1135"/>
        <w:gridCol w:w="1228"/>
        <w:gridCol w:w="444"/>
        <w:gridCol w:w="1000"/>
        <w:gridCol w:w="606"/>
        <w:gridCol w:w="567"/>
        <w:gridCol w:w="1111"/>
      </w:tblGrid>
      <w:tr w:rsidR="005341EA" w:rsidRPr="00954643" w:rsidTr="00A65C11">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N п/п</w:t>
            </w:r>
          </w:p>
        </w:tc>
        <w:tc>
          <w:tcPr>
            <w:tcW w:w="3585" w:type="dxa"/>
            <w:gridSpan w:val="4"/>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Сведения о нормативном правовом акте (проекте нормативного правового акта)</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Код вида расходов по бюджетной классификации</w:t>
            </w:r>
          </w:p>
        </w:tc>
        <w:tc>
          <w:tcPr>
            <w:tcW w:w="4080" w:type="dxa"/>
            <w:gridSpan w:val="5"/>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Объем средств, предусмотренный нормативным правовым актом (проектом нормативного правового акта)</w:t>
            </w:r>
          </w:p>
        </w:tc>
      </w:tr>
      <w:tr w:rsidR="005341EA" w:rsidRPr="00954643" w:rsidTr="00A65C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вид документа</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дата документа (дата </w:t>
            </w:r>
            <w:r w:rsidRPr="00954643">
              <w:lastRenderedPageBreak/>
              <w:t>утверждения документа)</w:t>
            </w:r>
          </w:p>
        </w:tc>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lastRenderedPageBreak/>
              <w:t>номер документа</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наименование документа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всего</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на очередной </w:t>
            </w:r>
            <w:r w:rsidRPr="00954643">
              <w:lastRenderedPageBreak/>
              <w:t>(текущий) финансовый год</w:t>
            </w:r>
          </w:p>
        </w:tc>
        <w:tc>
          <w:tcPr>
            <w:tcW w:w="1470" w:type="dxa"/>
            <w:gridSpan w:val="2"/>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lastRenderedPageBreak/>
              <w:t>планового периода</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на последующие годы</w:t>
            </w:r>
          </w:p>
        </w:tc>
      </w:tr>
      <w:tr w:rsidR="005341EA" w:rsidRPr="00954643" w:rsidTr="00A65C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xml:space="preserve">на </w:t>
            </w:r>
            <w:r w:rsidRPr="00954643">
              <w:lastRenderedPageBreak/>
              <w:t>первый год</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lastRenderedPageBreak/>
              <w:t xml:space="preserve">на </w:t>
            </w:r>
            <w:r w:rsidRPr="00954643">
              <w:lastRenderedPageBreak/>
              <w:t>второй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r>
      <w:tr w:rsidR="005341EA" w:rsidRPr="00954643" w:rsidTr="00A65C11">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lastRenderedPageBreak/>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2</w:t>
            </w:r>
          </w:p>
        </w:tc>
        <w:tc>
          <w:tcPr>
            <w:tcW w:w="10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3</w:t>
            </w:r>
          </w:p>
        </w:tc>
        <w:tc>
          <w:tcPr>
            <w:tcW w:w="7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4</w:t>
            </w:r>
          </w:p>
        </w:tc>
        <w:tc>
          <w:tcPr>
            <w:tcW w:w="96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5</w:t>
            </w:r>
          </w:p>
        </w:tc>
        <w:tc>
          <w:tcPr>
            <w:tcW w:w="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6</w:t>
            </w:r>
          </w:p>
        </w:tc>
        <w:tc>
          <w:tcPr>
            <w:tcW w:w="6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7</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8</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9</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10</w:t>
            </w:r>
          </w:p>
        </w:tc>
        <w:tc>
          <w:tcPr>
            <w:tcW w:w="90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11</w:t>
            </w:r>
          </w:p>
        </w:tc>
      </w:tr>
      <w:tr w:rsidR="005341EA" w:rsidRPr="00954643" w:rsidTr="00A65C11">
        <w:trPr>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0" w:type="auto"/>
            <w:vMerge/>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tc>
        <w:tc>
          <w:tcPr>
            <w:tcW w:w="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4155" w:type="dxa"/>
            <w:gridSpan w:val="5"/>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Итого по КВР</w:t>
            </w:r>
          </w:p>
        </w:tc>
        <w:tc>
          <w:tcPr>
            <w:tcW w:w="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6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r w:rsidR="005341EA" w:rsidRPr="00954643" w:rsidTr="00A65C11">
        <w:trPr>
          <w:tblCellSpacing w:w="0" w:type="dxa"/>
        </w:trPr>
        <w:tc>
          <w:tcPr>
            <w:tcW w:w="4155" w:type="dxa"/>
            <w:gridSpan w:val="5"/>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Всего</w:t>
            </w:r>
          </w:p>
        </w:tc>
        <w:tc>
          <w:tcPr>
            <w:tcW w:w="67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A65C11">
            <w:pPr>
              <w:spacing w:before="100" w:beforeAutospacing="1" w:after="100" w:afterAutospacing="1"/>
            </w:pPr>
            <w:r w:rsidRPr="00954643">
              <w:t> </w:t>
            </w:r>
          </w:p>
        </w:tc>
      </w:tr>
    </w:tbl>
    <w:p w:rsidR="005341EA" w:rsidRPr="00954643" w:rsidRDefault="005341EA" w:rsidP="008F54C8">
      <w:r w:rsidRPr="00954643">
        <w:t> </w:t>
      </w:r>
    </w:p>
    <w:p w:rsidR="005341EA" w:rsidRPr="00954643" w:rsidRDefault="005341EA" w:rsidP="008F54C8">
      <w:r w:rsidRPr="00954643">
        <w:t>Руководитель</w:t>
      </w:r>
    </w:p>
    <w:p w:rsidR="005341EA" w:rsidRPr="00954643" w:rsidRDefault="005341EA" w:rsidP="008F54C8">
      <w:r w:rsidRPr="00954643">
        <w:t>(уполномоченное лицо)   _____________  ___________  _______________________</w:t>
      </w:r>
    </w:p>
    <w:p w:rsidR="005341EA" w:rsidRPr="00954643" w:rsidRDefault="005341EA" w:rsidP="008F54C8">
      <w:r w:rsidRPr="00954643">
        <w:t>                                              (должность)           (подпись)          (расшифровка подписи)</w:t>
      </w:r>
    </w:p>
    <w:p w:rsidR="005341EA" w:rsidRPr="00954643" w:rsidRDefault="005341EA" w:rsidP="008F54C8">
      <w:r w:rsidRPr="00954643">
        <w:t> </w:t>
      </w:r>
    </w:p>
    <w:p w:rsidR="005341EA" w:rsidRPr="00954643" w:rsidRDefault="005341EA" w:rsidP="008F54C8">
      <w:r w:rsidRPr="00954643">
        <w:t>    __ __________ 20__ г.</w:t>
      </w:r>
    </w:p>
    <w:p w:rsidR="005341EA" w:rsidRPr="00954643" w:rsidRDefault="005341EA" w:rsidP="008F54C8">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0"/>
        <w:gridCol w:w="1695"/>
        <w:gridCol w:w="630"/>
      </w:tblGrid>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Лист №</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67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Всего листов</w:t>
            </w:r>
          </w:p>
        </w:tc>
        <w:tc>
          <w:tcPr>
            <w:tcW w:w="63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p w:rsidR="005341EA" w:rsidRPr="00954643" w:rsidRDefault="005341EA" w:rsidP="008F54C8">
      <w:r w:rsidRPr="00954643">
        <w:t> </w:t>
      </w:r>
    </w:p>
    <w:p w:rsidR="005341EA" w:rsidRPr="00954643" w:rsidRDefault="005341EA" w:rsidP="008F54C8">
      <w:r w:rsidRPr="00954643">
        <w:t> </w:t>
      </w: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spacing w:before="100" w:beforeAutospacing="1" w:after="100" w:afterAutospacing="1"/>
      </w:pPr>
    </w:p>
    <w:p w:rsidR="005341EA" w:rsidRDefault="005341EA" w:rsidP="005341EA">
      <w:pPr>
        <w:pStyle w:val="Style1"/>
        <w:widowControl/>
        <w:spacing w:before="60"/>
        <w:ind w:left="7230"/>
        <w:jc w:val="left"/>
        <w:rPr>
          <w:rStyle w:val="FontStyle12"/>
          <w:rFonts w:eastAsiaTheme="majorEastAsia"/>
        </w:rPr>
      </w:pPr>
    </w:p>
    <w:p w:rsidR="005341EA" w:rsidRDefault="005341EA"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7230"/>
        <w:jc w:val="left"/>
        <w:rPr>
          <w:rStyle w:val="FontStyle12"/>
          <w:rFonts w:eastAsiaTheme="majorEastAsia"/>
        </w:rPr>
      </w:pPr>
    </w:p>
    <w:p w:rsidR="008F54C8" w:rsidRDefault="008F54C8" w:rsidP="005341EA">
      <w:pPr>
        <w:pStyle w:val="Style1"/>
        <w:widowControl/>
        <w:spacing w:before="60"/>
        <w:ind w:left="5387"/>
        <w:jc w:val="left"/>
        <w:rPr>
          <w:rStyle w:val="FontStyle12"/>
          <w:rFonts w:eastAsiaTheme="majorEastAsia"/>
        </w:rPr>
      </w:pPr>
    </w:p>
    <w:p w:rsidR="005341EA" w:rsidRPr="00887D23" w:rsidRDefault="005341EA" w:rsidP="008F54C8">
      <w:pPr>
        <w:pStyle w:val="Style1"/>
        <w:widowControl/>
        <w:spacing w:before="60"/>
        <w:ind w:left="5387" w:firstLine="0"/>
        <w:jc w:val="left"/>
      </w:pPr>
      <w:r w:rsidRPr="008F54C8">
        <w:rPr>
          <w:rStyle w:val="FontStyle12"/>
          <w:rFonts w:eastAsiaTheme="majorEastAsia"/>
          <w:sz w:val="24"/>
          <w:szCs w:val="24"/>
        </w:rPr>
        <w:lastRenderedPageBreak/>
        <w:t xml:space="preserve">Приложение </w:t>
      </w:r>
      <w:r w:rsidRPr="008F54C8">
        <w:t xml:space="preserve">  №6</w:t>
      </w:r>
      <w:r w:rsidRPr="00887D23">
        <w:t xml:space="preserve">                                                    к Постановлению Администрации Новичихинского района Алтайского края                                                                                                                                                   от  19.01.2017 №18</w:t>
      </w:r>
    </w:p>
    <w:p w:rsidR="005341EA" w:rsidRPr="00954643" w:rsidRDefault="005341EA" w:rsidP="008F54C8">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4"/>
        <w:gridCol w:w="1467"/>
      </w:tblGrid>
      <w:tr w:rsidR="005341EA" w:rsidRPr="00954643" w:rsidTr="00A65C11">
        <w:trPr>
          <w:tblCellSpacing w:w="0" w:type="dxa"/>
        </w:trPr>
        <w:tc>
          <w:tcPr>
            <w:tcW w:w="76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Гриф секретности </w:t>
            </w:r>
            <w:hyperlink r:id="rId85" w:anchor="P962" w:history="1">
              <w:r w:rsidRPr="00954643">
                <w:rPr>
                  <w:color w:val="0000FF"/>
                  <w:u w:val="single"/>
                </w:rPr>
                <w:t>&lt;*&gt;</w:t>
              </w:r>
            </w:hyperlink>
          </w:p>
        </w:tc>
        <w:tc>
          <w:tcPr>
            <w:tcW w:w="14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p w:rsidR="005341EA" w:rsidRPr="00954643" w:rsidRDefault="005341EA" w:rsidP="008F54C8">
      <w:r w:rsidRPr="00954643">
        <w:t> </w:t>
      </w:r>
    </w:p>
    <w:p w:rsidR="005341EA" w:rsidRPr="00954643" w:rsidRDefault="005341EA" w:rsidP="008F54C8">
      <w:r w:rsidRPr="00954643">
        <w:t>Уведомление № _________</w:t>
      </w:r>
    </w:p>
    <w:p w:rsidR="005341EA" w:rsidRPr="00954643" w:rsidRDefault="005341EA" w:rsidP="008F54C8">
      <w:r w:rsidRPr="00954643">
        <w:t>о соответствии контролируемой информации требованиям, установленным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bl>
      <w:tblPr>
        <w:tblW w:w="9780" w:type="dxa"/>
        <w:tblCellSpacing w:w="0" w:type="dxa"/>
        <w:tblCellMar>
          <w:left w:w="0" w:type="dxa"/>
          <w:right w:w="0" w:type="dxa"/>
        </w:tblCellMar>
        <w:tblLook w:val="04A0"/>
      </w:tblPr>
      <w:tblGrid>
        <w:gridCol w:w="2715"/>
        <w:gridCol w:w="480"/>
        <w:gridCol w:w="510"/>
        <w:gridCol w:w="240"/>
        <w:gridCol w:w="1965"/>
        <w:gridCol w:w="390"/>
        <w:gridCol w:w="660"/>
        <w:gridCol w:w="345"/>
        <w:gridCol w:w="1200"/>
        <w:gridCol w:w="1275"/>
      </w:tblGrid>
      <w:tr w:rsidR="005341EA" w:rsidRPr="00954643" w:rsidTr="00A65C11">
        <w:trPr>
          <w:trHeight w:val="255"/>
          <w:tblCellSpacing w:w="0" w:type="dxa"/>
        </w:trPr>
        <w:tc>
          <w:tcPr>
            <w:tcW w:w="8505" w:type="dxa"/>
            <w:gridSpan w:val="9"/>
            <w:vAlign w:val="center"/>
            <w:hideMark/>
          </w:tcPr>
          <w:p w:rsidR="005341EA" w:rsidRPr="00954643" w:rsidRDefault="005341EA" w:rsidP="008F54C8">
            <w:r w:rsidRPr="00954643">
              <w:t> </w:t>
            </w:r>
          </w:p>
          <w:tbl>
            <w:tblPr>
              <w:tblW w:w="0" w:type="auto"/>
              <w:tblCellSpacing w:w="0" w:type="dxa"/>
              <w:tblCellMar>
                <w:left w:w="0" w:type="dxa"/>
                <w:right w:w="0" w:type="dxa"/>
              </w:tblCellMar>
              <w:tblLook w:val="04A0"/>
            </w:tblPr>
            <w:tblGrid>
              <w:gridCol w:w="3744"/>
            </w:tblGrid>
            <w:tr w:rsidR="005341EA" w:rsidRPr="00954643" w:rsidTr="00A65C11">
              <w:trPr>
                <w:tblCellSpacing w:w="0" w:type="dxa"/>
              </w:trPr>
              <w:tc>
                <w:tcPr>
                  <w:tcW w:w="0" w:type="auto"/>
                  <w:vAlign w:val="center"/>
                  <w:hideMark/>
                </w:tcPr>
                <w:tbl>
                  <w:tblPr>
                    <w:tblW w:w="5000" w:type="pct"/>
                    <w:tblCellSpacing w:w="0" w:type="dxa"/>
                    <w:tblCellMar>
                      <w:left w:w="0" w:type="dxa"/>
                      <w:right w:w="0" w:type="dxa"/>
                    </w:tblCellMar>
                    <w:tblLook w:val="04A0"/>
                  </w:tblPr>
                  <w:tblGrid>
                    <w:gridCol w:w="3744"/>
                  </w:tblGrid>
                  <w:tr w:rsidR="005341EA" w:rsidRPr="00954643" w:rsidTr="00A65C11">
                    <w:trPr>
                      <w:tblCellSpacing w:w="0" w:type="dxa"/>
                    </w:trPr>
                    <w:tc>
                      <w:tcPr>
                        <w:tcW w:w="0" w:type="auto"/>
                        <w:vAlign w:val="center"/>
                        <w:hideMark/>
                      </w:tcPr>
                      <w:p w:rsidR="005341EA" w:rsidRPr="00954643" w:rsidRDefault="005341EA" w:rsidP="008F54C8">
                        <w:r w:rsidRPr="00954643">
                          <w:t>от _____  ______________  20____ г.</w:t>
                        </w:r>
                      </w:p>
                    </w:tc>
                  </w:tr>
                </w:tbl>
                <w:p w:rsidR="005341EA" w:rsidRPr="00954643" w:rsidRDefault="005341EA" w:rsidP="008F54C8"/>
              </w:tc>
            </w:tr>
          </w:tbl>
          <w:p w:rsidR="005341EA" w:rsidRPr="00954643" w:rsidRDefault="005341EA" w:rsidP="008F54C8"/>
        </w:tc>
        <w:tc>
          <w:tcPr>
            <w:tcW w:w="1275" w:type="dxa"/>
            <w:vAlign w:val="center"/>
            <w:hideMark/>
          </w:tcPr>
          <w:p w:rsidR="005341EA" w:rsidRPr="00954643" w:rsidRDefault="005341EA" w:rsidP="008F54C8">
            <w:r w:rsidRPr="00954643">
              <w:t>Коды</w:t>
            </w:r>
          </w:p>
        </w:tc>
      </w:tr>
      <w:tr w:rsidR="005341EA" w:rsidRPr="00954643" w:rsidTr="00A65C11">
        <w:trPr>
          <w:tblCellSpacing w:w="0" w:type="dxa"/>
        </w:trPr>
        <w:tc>
          <w:tcPr>
            <w:tcW w:w="8505" w:type="dxa"/>
            <w:gridSpan w:val="9"/>
            <w:vAlign w:val="center"/>
            <w:hideMark/>
          </w:tcPr>
          <w:p w:rsidR="005341EA" w:rsidRPr="00954643" w:rsidRDefault="005341EA" w:rsidP="008F54C8">
            <w:r w:rsidRPr="00954643">
              <w:t> </w:t>
            </w:r>
          </w:p>
        </w:tc>
        <w:tc>
          <w:tcPr>
            <w:tcW w:w="1275" w:type="dxa"/>
            <w:vAlign w:val="center"/>
            <w:hideMark/>
          </w:tcPr>
          <w:p w:rsidR="005341EA" w:rsidRPr="00954643" w:rsidRDefault="005341EA" w:rsidP="008F54C8">
            <w:r w:rsidRPr="00954643">
              <w:t> </w:t>
            </w:r>
          </w:p>
        </w:tc>
      </w:tr>
      <w:tr w:rsidR="005341EA" w:rsidRPr="00954643" w:rsidTr="00A65C11">
        <w:trPr>
          <w:tblCellSpacing w:w="0" w:type="dxa"/>
        </w:trPr>
        <w:tc>
          <w:tcPr>
            <w:tcW w:w="2715" w:type="dxa"/>
            <w:vAlign w:val="center"/>
            <w:hideMark/>
          </w:tcPr>
          <w:p w:rsidR="005341EA" w:rsidRPr="00954643" w:rsidRDefault="005341EA" w:rsidP="008F54C8">
            <w:r w:rsidRPr="00954643">
              <w:t> </w:t>
            </w:r>
          </w:p>
        </w:tc>
        <w:tc>
          <w:tcPr>
            <w:tcW w:w="480" w:type="dxa"/>
            <w:vAlign w:val="center"/>
            <w:hideMark/>
          </w:tcPr>
          <w:p w:rsidR="005341EA" w:rsidRPr="00954643" w:rsidRDefault="005341EA" w:rsidP="008F54C8">
            <w:r w:rsidRPr="00954643">
              <w:t> </w:t>
            </w:r>
          </w:p>
        </w:tc>
        <w:tc>
          <w:tcPr>
            <w:tcW w:w="510" w:type="dxa"/>
            <w:vAlign w:val="center"/>
            <w:hideMark/>
          </w:tcPr>
          <w:p w:rsidR="005341EA" w:rsidRPr="00954643" w:rsidRDefault="005341EA" w:rsidP="008F54C8">
            <w:r w:rsidRPr="00954643">
              <w:t> </w:t>
            </w:r>
          </w:p>
        </w:tc>
        <w:tc>
          <w:tcPr>
            <w:tcW w:w="240" w:type="dxa"/>
            <w:vAlign w:val="center"/>
            <w:hideMark/>
          </w:tcPr>
          <w:p w:rsidR="005341EA" w:rsidRPr="00954643" w:rsidRDefault="005341EA" w:rsidP="008F54C8">
            <w:r w:rsidRPr="00954643">
              <w:t> </w:t>
            </w:r>
          </w:p>
        </w:tc>
        <w:tc>
          <w:tcPr>
            <w:tcW w:w="1965" w:type="dxa"/>
            <w:vAlign w:val="center"/>
            <w:hideMark/>
          </w:tcPr>
          <w:p w:rsidR="005341EA" w:rsidRPr="00954643" w:rsidRDefault="005341EA" w:rsidP="008F54C8">
            <w:r w:rsidRPr="00954643">
              <w:t> </w:t>
            </w:r>
          </w:p>
        </w:tc>
        <w:tc>
          <w:tcPr>
            <w:tcW w:w="390" w:type="dxa"/>
            <w:vAlign w:val="center"/>
            <w:hideMark/>
          </w:tcPr>
          <w:p w:rsidR="005341EA" w:rsidRPr="00954643" w:rsidRDefault="005341EA" w:rsidP="008F54C8">
            <w:r w:rsidRPr="00954643">
              <w:t> </w:t>
            </w:r>
          </w:p>
        </w:tc>
        <w:tc>
          <w:tcPr>
            <w:tcW w:w="660" w:type="dxa"/>
            <w:vAlign w:val="center"/>
            <w:hideMark/>
          </w:tcPr>
          <w:p w:rsidR="005341EA" w:rsidRPr="00954643" w:rsidRDefault="005341EA" w:rsidP="008F54C8">
            <w:r w:rsidRPr="00954643">
              <w:t> </w:t>
            </w:r>
          </w:p>
        </w:tc>
        <w:tc>
          <w:tcPr>
            <w:tcW w:w="345" w:type="dxa"/>
            <w:vAlign w:val="center"/>
            <w:hideMark/>
          </w:tcPr>
          <w:p w:rsidR="005341EA" w:rsidRPr="00954643" w:rsidRDefault="005341EA" w:rsidP="008F54C8">
            <w:pPr>
              <w:ind w:left="57"/>
            </w:pPr>
            <w:r w:rsidRPr="00954643">
              <w:t> </w:t>
            </w:r>
          </w:p>
        </w:tc>
        <w:tc>
          <w:tcPr>
            <w:tcW w:w="1185" w:type="dxa"/>
            <w:vAlign w:val="center"/>
            <w:hideMark/>
          </w:tcPr>
          <w:p w:rsidR="005341EA" w:rsidRPr="00954643" w:rsidRDefault="005341EA" w:rsidP="008F54C8">
            <w:r w:rsidRPr="00954643">
              <w:t>Дата</w:t>
            </w:r>
          </w:p>
        </w:tc>
        <w:tc>
          <w:tcPr>
            <w:tcW w:w="1275" w:type="dxa"/>
            <w:vAlign w:val="center"/>
            <w:hideMark/>
          </w:tcPr>
          <w:p w:rsidR="005341EA" w:rsidRPr="00954643" w:rsidRDefault="005341EA" w:rsidP="008F54C8">
            <w:r w:rsidRPr="00954643">
              <w:t> </w:t>
            </w:r>
          </w:p>
        </w:tc>
      </w:tr>
      <w:tr w:rsidR="005341EA" w:rsidRPr="00954643" w:rsidTr="00A65C11">
        <w:trPr>
          <w:trHeight w:val="240"/>
          <w:tblCellSpacing w:w="0" w:type="dxa"/>
        </w:trPr>
        <w:tc>
          <w:tcPr>
            <w:tcW w:w="2715" w:type="dxa"/>
            <w:vAlign w:val="center"/>
            <w:hideMark/>
          </w:tcPr>
          <w:p w:rsidR="005341EA" w:rsidRPr="00954643" w:rsidRDefault="005341EA" w:rsidP="008F54C8">
            <w:r w:rsidRPr="00954643">
              <w:t> </w:t>
            </w:r>
          </w:p>
        </w:tc>
        <w:tc>
          <w:tcPr>
            <w:tcW w:w="4590" w:type="dxa"/>
            <w:gridSpan w:val="7"/>
            <w:vAlign w:val="center"/>
            <w:hideMark/>
          </w:tcPr>
          <w:p w:rsidR="005341EA" w:rsidRPr="00954643" w:rsidRDefault="005341EA" w:rsidP="008F54C8">
            <w:r w:rsidRPr="00954643">
              <w:t> </w:t>
            </w:r>
          </w:p>
        </w:tc>
        <w:tc>
          <w:tcPr>
            <w:tcW w:w="1185" w:type="dxa"/>
            <w:vAlign w:val="center"/>
            <w:hideMark/>
          </w:tcPr>
          <w:p w:rsidR="005341EA" w:rsidRPr="00954643" w:rsidRDefault="005341EA" w:rsidP="008F54C8">
            <w:r w:rsidRPr="00954643">
              <w:t>ИНН</w:t>
            </w:r>
          </w:p>
        </w:tc>
        <w:tc>
          <w:tcPr>
            <w:tcW w:w="1275" w:type="dxa"/>
            <w:vAlign w:val="center"/>
            <w:hideMark/>
          </w:tcPr>
          <w:p w:rsidR="005341EA" w:rsidRPr="00954643" w:rsidRDefault="005341EA" w:rsidP="008F54C8">
            <w:r w:rsidRPr="00954643">
              <w:t> </w:t>
            </w:r>
          </w:p>
        </w:tc>
      </w:tr>
      <w:tr w:rsidR="005341EA" w:rsidRPr="00954643" w:rsidTr="00A65C11">
        <w:trPr>
          <w:trHeight w:val="240"/>
          <w:tblCellSpacing w:w="0" w:type="dxa"/>
        </w:trPr>
        <w:tc>
          <w:tcPr>
            <w:tcW w:w="2715" w:type="dxa"/>
            <w:vAlign w:val="center"/>
            <w:hideMark/>
          </w:tcPr>
          <w:p w:rsidR="005341EA" w:rsidRPr="00954643" w:rsidRDefault="005341EA" w:rsidP="008F54C8">
            <w:r w:rsidRPr="00954643">
              <w:t>Наименование органа контроля</w:t>
            </w:r>
          </w:p>
        </w:tc>
        <w:tc>
          <w:tcPr>
            <w:tcW w:w="4590" w:type="dxa"/>
            <w:gridSpan w:val="7"/>
            <w:vAlign w:val="center"/>
            <w:hideMark/>
          </w:tcPr>
          <w:p w:rsidR="005341EA" w:rsidRPr="00954643" w:rsidRDefault="005341EA" w:rsidP="008F54C8">
            <w:r w:rsidRPr="00954643">
              <w:t> </w:t>
            </w:r>
          </w:p>
        </w:tc>
        <w:tc>
          <w:tcPr>
            <w:tcW w:w="1185" w:type="dxa"/>
            <w:vAlign w:val="center"/>
            <w:hideMark/>
          </w:tcPr>
          <w:p w:rsidR="005341EA" w:rsidRPr="00954643" w:rsidRDefault="005341EA" w:rsidP="008F54C8">
            <w:r w:rsidRPr="00954643">
              <w:t>КПП</w:t>
            </w:r>
          </w:p>
        </w:tc>
        <w:tc>
          <w:tcPr>
            <w:tcW w:w="1275" w:type="dxa"/>
            <w:vAlign w:val="center"/>
            <w:hideMark/>
          </w:tcPr>
          <w:p w:rsidR="005341EA" w:rsidRPr="00954643" w:rsidRDefault="005341EA" w:rsidP="008F54C8">
            <w:r w:rsidRPr="00954643">
              <w:t> </w:t>
            </w:r>
          </w:p>
        </w:tc>
      </w:tr>
      <w:tr w:rsidR="005341EA" w:rsidRPr="00954643" w:rsidTr="00A65C11">
        <w:trPr>
          <w:trHeight w:val="240"/>
          <w:tblCellSpacing w:w="0" w:type="dxa"/>
        </w:trPr>
        <w:tc>
          <w:tcPr>
            <w:tcW w:w="2715" w:type="dxa"/>
            <w:vAlign w:val="center"/>
            <w:hideMark/>
          </w:tcPr>
          <w:p w:rsidR="005341EA" w:rsidRPr="00954643" w:rsidRDefault="005341EA" w:rsidP="008F54C8">
            <w:r w:rsidRPr="00954643">
              <w:t> </w:t>
            </w:r>
          </w:p>
        </w:tc>
        <w:tc>
          <w:tcPr>
            <w:tcW w:w="4590" w:type="dxa"/>
            <w:gridSpan w:val="7"/>
            <w:vAlign w:val="center"/>
            <w:hideMark/>
          </w:tcPr>
          <w:p w:rsidR="005341EA" w:rsidRPr="00954643" w:rsidRDefault="005341EA" w:rsidP="008F54C8">
            <w:r w:rsidRPr="00954643">
              <w:t> </w:t>
            </w:r>
          </w:p>
        </w:tc>
        <w:tc>
          <w:tcPr>
            <w:tcW w:w="1185" w:type="dxa"/>
            <w:vAlign w:val="center"/>
            <w:hideMark/>
          </w:tcPr>
          <w:p w:rsidR="005341EA" w:rsidRPr="00954643" w:rsidRDefault="005341EA" w:rsidP="008F54C8">
            <w:r w:rsidRPr="00954643">
              <w:t>ИКУ</w:t>
            </w:r>
          </w:p>
        </w:tc>
        <w:tc>
          <w:tcPr>
            <w:tcW w:w="1275" w:type="dxa"/>
            <w:vAlign w:val="center"/>
            <w:hideMark/>
          </w:tcPr>
          <w:p w:rsidR="005341EA" w:rsidRPr="00954643" w:rsidRDefault="005341EA" w:rsidP="008F54C8">
            <w:r w:rsidRPr="00954643">
              <w:t> </w:t>
            </w:r>
          </w:p>
        </w:tc>
      </w:tr>
      <w:tr w:rsidR="005341EA" w:rsidRPr="00954643" w:rsidTr="00A65C11">
        <w:trPr>
          <w:trHeight w:val="240"/>
          <w:tblCellSpacing w:w="0" w:type="dxa"/>
        </w:trPr>
        <w:tc>
          <w:tcPr>
            <w:tcW w:w="2715" w:type="dxa"/>
            <w:vAlign w:val="center"/>
            <w:hideMark/>
          </w:tcPr>
          <w:p w:rsidR="005341EA" w:rsidRPr="00954643" w:rsidRDefault="005341EA" w:rsidP="008F54C8">
            <w:r w:rsidRPr="00954643">
              <w:t> </w:t>
            </w:r>
          </w:p>
        </w:tc>
        <w:tc>
          <w:tcPr>
            <w:tcW w:w="4590" w:type="dxa"/>
            <w:gridSpan w:val="7"/>
            <w:vAlign w:val="center"/>
            <w:hideMark/>
          </w:tcPr>
          <w:p w:rsidR="005341EA" w:rsidRPr="00954643" w:rsidRDefault="005341EA" w:rsidP="008F54C8">
            <w:r w:rsidRPr="00954643">
              <w:t> </w:t>
            </w:r>
          </w:p>
        </w:tc>
        <w:tc>
          <w:tcPr>
            <w:tcW w:w="1185" w:type="dxa"/>
            <w:vAlign w:val="center"/>
            <w:hideMark/>
          </w:tcPr>
          <w:p w:rsidR="005341EA" w:rsidRPr="00954643" w:rsidRDefault="005341EA" w:rsidP="008F54C8">
            <w:r w:rsidRPr="00954643">
              <w:t>ИНН</w:t>
            </w:r>
          </w:p>
        </w:tc>
        <w:tc>
          <w:tcPr>
            <w:tcW w:w="1275" w:type="dxa"/>
            <w:vAlign w:val="center"/>
            <w:hideMark/>
          </w:tcPr>
          <w:p w:rsidR="005341EA" w:rsidRPr="00954643" w:rsidRDefault="005341EA" w:rsidP="008F54C8">
            <w:r w:rsidRPr="00954643">
              <w:t> </w:t>
            </w:r>
          </w:p>
        </w:tc>
      </w:tr>
      <w:tr w:rsidR="005341EA" w:rsidRPr="00954643" w:rsidTr="00A65C11">
        <w:trPr>
          <w:trHeight w:val="240"/>
          <w:tblCellSpacing w:w="0" w:type="dxa"/>
        </w:trPr>
        <w:tc>
          <w:tcPr>
            <w:tcW w:w="2715" w:type="dxa"/>
            <w:vAlign w:val="center"/>
            <w:hideMark/>
          </w:tcPr>
          <w:p w:rsidR="005341EA" w:rsidRPr="00954643" w:rsidRDefault="005341EA" w:rsidP="008F54C8">
            <w:r w:rsidRPr="00954643">
              <w:t>Наименование заказчика</w:t>
            </w:r>
          </w:p>
        </w:tc>
        <w:tc>
          <w:tcPr>
            <w:tcW w:w="4590" w:type="dxa"/>
            <w:gridSpan w:val="7"/>
            <w:vAlign w:val="center"/>
            <w:hideMark/>
          </w:tcPr>
          <w:p w:rsidR="005341EA" w:rsidRPr="00954643" w:rsidRDefault="005341EA" w:rsidP="008F54C8">
            <w:r w:rsidRPr="00954643">
              <w:t> </w:t>
            </w:r>
          </w:p>
        </w:tc>
        <w:tc>
          <w:tcPr>
            <w:tcW w:w="1185" w:type="dxa"/>
            <w:vAlign w:val="center"/>
            <w:hideMark/>
          </w:tcPr>
          <w:p w:rsidR="005341EA" w:rsidRPr="00954643" w:rsidRDefault="005341EA" w:rsidP="008F54C8">
            <w:r w:rsidRPr="00954643">
              <w:t>КПП</w:t>
            </w:r>
          </w:p>
        </w:tc>
        <w:tc>
          <w:tcPr>
            <w:tcW w:w="1275" w:type="dxa"/>
            <w:vAlign w:val="center"/>
            <w:hideMark/>
          </w:tcPr>
          <w:p w:rsidR="005341EA" w:rsidRPr="00954643" w:rsidRDefault="005341EA" w:rsidP="008F54C8">
            <w:r w:rsidRPr="00954643">
              <w:t> </w:t>
            </w:r>
          </w:p>
        </w:tc>
      </w:tr>
      <w:tr w:rsidR="005341EA" w:rsidRPr="00954643" w:rsidTr="00A65C11">
        <w:trPr>
          <w:trHeight w:val="240"/>
          <w:tblCellSpacing w:w="0" w:type="dxa"/>
        </w:trPr>
        <w:tc>
          <w:tcPr>
            <w:tcW w:w="2715" w:type="dxa"/>
            <w:vAlign w:val="center"/>
            <w:hideMark/>
          </w:tcPr>
          <w:p w:rsidR="005341EA" w:rsidRPr="00954643" w:rsidRDefault="005341EA" w:rsidP="008F54C8">
            <w:r w:rsidRPr="00954643">
              <w:t>Организационно-правовая форма</w:t>
            </w:r>
          </w:p>
        </w:tc>
        <w:tc>
          <w:tcPr>
            <w:tcW w:w="4590" w:type="dxa"/>
            <w:gridSpan w:val="7"/>
            <w:vAlign w:val="center"/>
            <w:hideMark/>
          </w:tcPr>
          <w:p w:rsidR="005341EA" w:rsidRPr="00954643" w:rsidRDefault="005341EA" w:rsidP="008F54C8">
            <w:r w:rsidRPr="00954643">
              <w:t> </w:t>
            </w:r>
          </w:p>
        </w:tc>
        <w:tc>
          <w:tcPr>
            <w:tcW w:w="1185" w:type="dxa"/>
            <w:vAlign w:val="center"/>
            <w:hideMark/>
          </w:tcPr>
          <w:p w:rsidR="005341EA" w:rsidRPr="00954643" w:rsidRDefault="005341EA" w:rsidP="008F54C8">
            <w:r w:rsidRPr="00954643">
              <w:t>по ОКОПФ</w:t>
            </w:r>
          </w:p>
        </w:tc>
        <w:tc>
          <w:tcPr>
            <w:tcW w:w="1275" w:type="dxa"/>
            <w:vAlign w:val="center"/>
            <w:hideMark/>
          </w:tcPr>
          <w:p w:rsidR="005341EA" w:rsidRPr="00954643" w:rsidRDefault="005341EA" w:rsidP="008F54C8">
            <w:r w:rsidRPr="00954643">
              <w:t> </w:t>
            </w:r>
          </w:p>
        </w:tc>
      </w:tr>
      <w:tr w:rsidR="005341EA" w:rsidRPr="00954643" w:rsidTr="00A65C11">
        <w:trPr>
          <w:trHeight w:val="240"/>
          <w:tblCellSpacing w:w="0" w:type="dxa"/>
        </w:trPr>
        <w:tc>
          <w:tcPr>
            <w:tcW w:w="2715" w:type="dxa"/>
            <w:vAlign w:val="center"/>
            <w:hideMark/>
          </w:tcPr>
          <w:p w:rsidR="005341EA" w:rsidRPr="00954643" w:rsidRDefault="005341EA" w:rsidP="008F54C8">
            <w:r w:rsidRPr="00954643">
              <w:t>Форма собственности</w:t>
            </w:r>
          </w:p>
        </w:tc>
        <w:tc>
          <w:tcPr>
            <w:tcW w:w="4590" w:type="dxa"/>
            <w:gridSpan w:val="7"/>
            <w:vAlign w:val="center"/>
            <w:hideMark/>
          </w:tcPr>
          <w:p w:rsidR="005341EA" w:rsidRPr="00954643" w:rsidRDefault="005341EA" w:rsidP="008F54C8">
            <w:r w:rsidRPr="00954643">
              <w:t> </w:t>
            </w:r>
          </w:p>
        </w:tc>
        <w:tc>
          <w:tcPr>
            <w:tcW w:w="1185" w:type="dxa"/>
            <w:vAlign w:val="center"/>
            <w:hideMark/>
          </w:tcPr>
          <w:p w:rsidR="005341EA" w:rsidRPr="00954643" w:rsidRDefault="005341EA" w:rsidP="008F54C8">
            <w:r w:rsidRPr="00954643">
              <w:t>по ОКФС</w:t>
            </w:r>
          </w:p>
        </w:tc>
        <w:tc>
          <w:tcPr>
            <w:tcW w:w="1275" w:type="dxa"/>
            <w:vAlign w:val="center"/>
            <w:hideMark/>
          </w:tcPr>
          <w:p w:rsidR="005341EA" w:rsidRPr="00954643" w:rsidRDefault="005341EA" w:rsidP="008F54C8">
            <w:r w:rsidRPr="00954643">
              <w:t> </w:t>
            </w:r>
          </w:p>
        </w:tc>
      </w:tr>
      <w:tr w:rsidR="005341EA" w:rsidRPr="00954643" w:rsidTr="00A65C11">
        <w:trPr>
          <w:trHeight w:val="240"/>
          <w:tblCellSpacing w:w="0" w:type="dxa"/>
        </w:trPr>
        <w:tc>
          <w:tcPr>
            <w:tcW w:w="2715" w:type="dxa"/>
            <w:vAlign w:val="center"/>
            <w:hideMark/>
          </w:tcPr>
          <w:p w:rsidR="005341EA" w:rsidRPr="00954643" w:rsidRDefault="005341EA" w:rsidP="008F54C8">
            <w:r w:rsidRPr="00954643">
              <w:t>Наименование бюджета</w:t>
            </w:r>
          </w:p>
        </w:tc>
        <w:tc>
          <w:tcPr>
            <w:tcW w:w="4590" w:type="dxa"/>
            <w:gridSpan w:val="7"/>
            <w:vAlign w:val="center"/>
            <w:hideMark/>
          </w:tcPr>
          <w:p w:rsidR="005341EA" w:rsidRPr="00954643" w:rsidRDefault="005341EA" w:rsidP="008F54C8">
            <w:r w:rsidRPr="00954643">
              <w:t> </w:t>
            </w:r>
          </w:p>
        </w:tc>
        <w:tc>
          <w:tcPr>
            <w:tcW w:w="1185" w:type="dxa"/>
            <w:vAlign w:val="center"/>
            <w:hideMark/>
          </w:tcPr>
          <w:p w:rsidR="005341EA" w:rsidRPr="00954643" w:rsidRDefault="005341EA" w:rsidP="008F54C8">
            <w:r w:rsidRPr="00954643">
              <w:t>по ОКТМО</w:t>
            </w:r>
          </w:p>
        </w:tc>
        <w:tc>
          <w:tcPr>
            <w:tcW w:w="1275" w:type="dxa"/>
            <w:vAlign w:val="center"/>
            <w:hideMark/>
          </w:tcPr>
          <w:p w:rsidR="005341EA" w:rsidRPr="00954643" w:rsidRDefault="005341EA" w:rsidP="008F54C8">
            <w:r w:rsidRPr="00954643">
              <w:t> </w:t>
            </w:r>
          </w:p>
        </w:tc>
      </w:tr>
      <w:tr w:rsidR="005341EA" w:rsidRPr="00954643" w:rsidTr="00A65C11">
        <w:trPr>
          <w:trHeight w:val="285"/>
          <w:tblCellSpacing w:w="0" w:type="dxa"/>
        </w:trPr>
        <w:tc>
          <w:tcPr>
            <w:tcW w:w="2715" w:type="dxa"/>
            <w:vAlign w:val="center"/>
            <w:hideMark/>
          </w:tcPr>
          <w:p w:rsidR="005341EA" w:rsidRPr="00954643" w:rsidRDefault="005341EA" w:rsidP="008F54C8">
            <w:r w:rsidRPr="00954643">
              <w:t>Место нахождения (адрес)</w:t>
            </w:r>
          </w:p>
        </w:tc>
        <w:tc>
          <w:tcPr>
            <w:tcW w:w="4590" w:type="dxa"/>
            <w:gridSpan w:val="7"/>
            <w:vAlign w:val="center"/>
            <w:hideMark/>
          </w:tcPr>
          <w:p w:rsidR="005341EA" w:rsidRPr="00954643" w:rsidRDefault="005341EA" w:rsidP="008F54C8">
            <w:r w:rsidRPr="00954643">
              <w:t> </w:t>
            </w:r>
          </w:p>
        </w:tc>
        <w:tc>
          <w:tcPr>
            <w:tcW w:w="1185" w:type="dxa"/>
            <w:vAlign w:val="center"/>
            <w:hideMark/>
          </w:tcPr>
          <w:p w:rsidR="005341EA" w:rsidRPr="00954643" w:rsidRDefault="005341EA" w:rsidP="008F54C8">
            <w:r w:rsidRPr="00954643">
              <w:t>по ОКТМО</w:t>
            </w:r>
          </w:p>
        </w:tc>
        <w:tc>
          <w:tcPr>
            <w:tcW w:w="1275" w:type="dxa"/>
            <w:vAlign w:val="center"/>
            <w:hideMark/>
          </w:tcPr>
          <w:p w:rsidR="005341EA" w:rsidRPr="00954643" w:rsidRDefault="005341EA" w:rsidP="008F54C8">
            <w:r w:rsidRPr="00954643">
              <w:t> </w:t>
            </w:r>
          </w:p>
        </w:tc>
      </w:tr>
    </w:tbl>
    <w:p w:rsidR="005341EA" w:rsidRPr="00954643" w:rsidRDefault="005341EA" w:rsidP="008F54C8">
      <w:r w:rsidRPr="00954643">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5"/>
        <w:gridCol w:w="1080"/>
        <w:gridCol w:w="1425"/>
        <w:gridCol w:w="1905"/>
        <w:gridCol w:w="1245"/>
        <w:gridCol w:w="1695"/>
      </w:tblGrid>
      <w:tr w:rsidR="005341EA" w:rsidRPr="00954643" w:rsidTr="00A65C11">
        <w:trPr>
          <w:trHeight w:val="285"/>
          <w:tblCellSpacing w:w="0" w:type="dxa"/>
        </w:trPr>
        <w:tc>
          <w:tcPr>
            <w:tcW w:w="4785"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Реквизиты объекта контроля</w:t>
            </w:r>
          </w:p>
        </w:tc>
        <w:tc>
          <w:tcPr>
            <w:tcW w:w="4845"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Реквизиты документа,</w:t>
            </w:r>
            <w:r w:rsidRPr="00954643">
              <w:br/>
              <w:t>содержащего информацию для осуществления контроля</w:t>
            </w:r>
          </w:p>
        </w:tc>
      </w:tr>
      <w:tr w:rsidR="005341EA" w:rsidRPr="00954643" w:rsidTr="00A65C11">
        <w:trPr>
          <w:trHeight w:val="285"/>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w:t>
            </w:r>
          </w:p>
        </w:tc>
        <w:tc>
          <w:tcPr>
            <w:tcW w:w="10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дата</w:t>
            </w:r>
          </w:p>
        </w:tc>
        <w:tc>
          <w:tcPr>
            <w:tcW w:w="142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номер</w:t>
            </w:r>
          </w:p>
        </w:tc>
        <w:tc>
          <w:tcPr>
            <w:tcW w:w="190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w:t>
            </w:r>
          </w:p>
        </w:tc>
        <w:tc>
          <w:tcPr>
            <w:tcW w:w="124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дата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номер</w:t>
            </w:r>
          </w:p>
        </w:tc>
      </w:tr>
      <w:tr w:rsidR="005341EA" w:rsidRPr="00954643" w:rsidTr="00A65C11">
        <w:trPr>
          <w:trHeight w:val="285"/>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3</w:t>
            </w:r>
          </w:p>
        </w:tc>
        <w:tc>
          <w:tcPr>
            <w:tcW w:w="190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4</w:t>
            </w:r>
          </w:p>
        </w:tc>
        <w:tc>
          <w:tcPr>
            <w:tcW w:w="124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5</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6</w:t>
            </w:r>
          </w:p>
        </w:tc>
      </w:tr>
      <w:tr w:rsidR="005341EA" w:rsidRPr="00954643" w:rsidTr="00A65C11">
        <w:trPr>
          <w:trHeight w:val="285"/>
          <w:tblCellSpacing w:w="0" w:type="dxa"/>
        </w:trPr>
        <w:tc>
          <w:tcPr>
            <w:tcW w:w="22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tbl>
      <w:tblPr>
        <w:tblW w:w="0" w:type="auto"/>
        <w:tblCellSpacing w:w="0" w:type="dxa"/>
        <w:tblCellMar>
          <w:left w:w="0" w:type="dxa"/>
          <w:right w:w="0" w:type="dxa"/>
        </w:tblCellMar>
        <w:tblLook w:val="04A0"/>
      </w:tblPr>
      <w:tblGrid>
        <w:gridCol w:w="2670"/>
        <w:gridCol w:w="2550"/>
      </w:tblGrid>
      <w:tr w:rsidR="005341EA" w:rsidRPr="00954643" w:rsidTr="00A65C11">
        <w:trPr>
          <w:trHeight w:val="285"/>
          <w:tblCellSpacing w:w="0" w:type="dxa"/>
        </w:trPr>
        <w:tc>
          <w:tcPr>
            <w:tcW w:w="2670" w:type="dxa"/>
            <w:vAlign w:val="center"/>
            <w:hideMark/>
          </w:tcPr>
          <w:p w:rsidR="005341EA" w:rsidRPr="00954643" w:rsidRDefault="005341EA" w:rsidP="008F54C8">
            <w:r w:rsidRPr="00954643">
              <w:t>Результат контроля</w:t>
            </w:r>
          </w:p>
        </w:tc>
        <w:tc>
          <w:tcPr>
            <w:tcW w:w="2550" w:type="dxa"/>
            <w:vAlign w:val="center"/>
            <w:hideMark/>
          </w:tcPr>
          <w:p w:rsidR="005341EA" w:rsidRPr="00954643" w:rsidRDefault="005341EA" w:rsidP="008F54C8">
            <w:r w:rsidRPr="00954643">
              <w:t> </w:t>
            </w:r>
          </w:p>
        </w:tc>
      </w:tr>
      <w:tr w:rsidR="005341EA" w:rsidRPr="00954643" w:rsidTr="00A65C11">
        <w:trPr>
          <w:tblCellSpacing w:w="0" w:type="dxa"/>
        </w:trPr>
        <w:tc>
          <w:tcPr>
            <w:tcW w:w="2670" w:type="dxa"/>
            <w:vAlign w:val="center"/>
            <w:hideMark/>
          </w:tcPr>
          <w:p w:rsidR="005341EA" w:rsidRPr="00954643" w:rsidRDefault="005341EA" w:rsidP="008F54C8">
            <w:r w:rsidRPr="00954643">
              <w:t> </w:t>
            </w:r>
          </w:p>
        </w:tc>
        <w:tc>
          <w:tcPr>
            <w:tcW w:w="2550" w:type="dxa"/>
            <w:vAlign w:val="center"/>
            <w:hideMark/>
          </w:tcPr>
          <w:p w:rsidR="005341EA" w:rsidRPr="00954643" w:rsidRDefault="005341EA" w:rsidP="008F54C8">
            <w:r w:rsidRPr="00954643">
              <w:t>(соответствует/не соответствует)</w:t>
            </w:r>
          </w:p>
        </w:tc>
      </w:tr>
    </w:tbl>
    <w:p w:rsidR="005341EA" w:rsidRPr="00954643" w:rsidRDefault="005341EA" w:rsidP="008F54C8">
      <w:r w:rsidRPr="00954643">
        <w:t> </w:t>
      </w:r>
    </w:p>
    <w:tbl>
      <w:tblPr>
        <w:tblW w:w="8931" w:type="dxa"/>
        <w:tblCellSpacing w:w="0" w:type="dxa"/>
        <w:tblCellMar>
          <w:left w:w="0" w:type="dxa"/>
          <w:right w:w="0" w:type="dxa"/>
        </w:tblCellMar>
        <w:tblLook w:val="04A0"/>
      </w:tblPr>
      <w:tblGrid>
        <w:gridCol w:w="1874"/>
        <w:gridCol w:w="2095"/>
        <w:gridCol w:w="449"/>
        <w:gridCol w:w="1423"/>
        <w:gridCol w:w="568"/>
        <w:gridCol w:w="2522"/>
      </w:tblGrid>
      <w:tr w:rsidR="005341EA" w:rsidRPr="00954643" w:rsidTr="008F54C8">
        <w:trPr>
          <w:tblCellSpacing w:w="0" w:type="dxa"/>
        </w:trPr>
        <w:tc>
          <w:tcPr>
            <w:tcW w:w="1874" w:type="dxa"/>
            <w:vAlign w:val="center"/>
            <w:hideMark/>
          </w:tcPr>
          <w:p w:rsidR="005341EA" w:rsidRPr="00954643" w:rsidRDefault="005341EA" w:rsidP="008F54C8">
            <w:r w:rsidRPr="00954643">
              <w:t>Ответственный исполнитель</w:t>
            </w:r>
          </w:p>
        </w:tc>
        <w:tc>
          <w:tcPr>
            <w:tcW w:w="2095" w:type="dxa"/>
            <w:vAlign w:val="center"/>
            <w:hideMark/>
          </w:tcPr>
          <w:p w:rsidR="005341EA" w:rsidRPr="00954643" w:rsidRDefault="005341EA" w:rsidP="008F54C8">
            <w:r w:rsidRPr="00954643">
              <w:t> </w:t>
            </w:r>
          </w:p>
        </w:tc>
        <w:tc>
          <w:tcPr>
            <w:tcW w:w="449" w:type="dxa"/>
            <w:vAlign w:val="center"/>
            <w:hideMark/>
          </w:tcPr>
          <w:p w:rsidR="005341EA" w:rsidRPr="00954643" w:rsidRDefault="005341EA" w:rsidP="008F54C8">
            <w:r w:rsidRPr="00954643">
              <w:t> </w:t>
            </w:r>
          </w:p>
        </w:tc>
        <w:tc>
          <w:tcPr>
            <w:tcW w:w="1423" w:type="dxa"/>
            <w:vAlign w:val="center"/>
            <w:hideMark/>
          </w:tcPr>
          <w:p w:rsidR="005341EA" w:rsidRPr="00954643" w:rsidRDefault="005341EA" w:rsidP="008F54C8">
            <w:r w:rsidRPr="00954643">
              <w:t> </w:t>
            </w:r>
          </w:p>
        </w:tc>
        <w:tc>
          <w:tcPr>
            <w:tcW w:w="568" w:type="dxa"/>
            <w:vAlign w:val="center"/>
            <w:hideMark/>
          </w:tcPr>
          <w:p w:rsidR="005341EA" w:rsidRPr="00954643" w:rsidRDefault="005341EA" w:rsidP="008F54C8">
            <w:r w:rsidRPr="00954643">
              <w:t> </w:t>
            </w:r>
          </w:p>
        </w:tc>
        <w:tc>
          <w:tcPr>
            <w:tcW w:w="2522" w:type="dxa"/>
            <w:vAlign w:val="center"/>
            <w:hideMark/>
          </w:tcPr>
          <w:p w:rsidR="005341EA" w:rsidRPr="00954643" w:rsidRDefault="005341EA" w:rsidP="008F54C8">
            <w:r w:rsidRPr="00954643">
              <w:t> </w:t>
            </w:r>
          </w:p>
        </w:tc>
      </w:tr>
      <w:tr w:rsidR="005341EA" w:rsidRPr="00954643" w:rsidTr="008F54C8">
        <w:trPr>
          <w:tblCellSpacing w:w="0" w:type="dxa"/>
        </w:trPr>
        <w:tc>
          <w:tcPr>
            <w:tcW w:w="1874" w:type="dxa"/>
            <w:vAlign w:val="center"/>
            <w:hideMark/>
          </w:tcPr>
          <w:p w:rsidR="005341EA" w:rsidRPr="00954643" w:rsidRDefault="005341EA" w:rsidP="008F54C8">
            <w:r w:rsidRPr="00954643">
              <w:t> </w:t>
            </w:r>
          </w:p>
        </w:tc>
        <w:tc>
          <w:tcPr>
            <w:tcW w:w="2095" w:type="dxa"/>
            <w:vAlign w:val="center"/>
            <w:hideMark/>
          </w:tcPr>
          <w:p w:rsidR="005341EA" w:rsidRPr="00954643" w:rsidRDefault="005341EA" w:rsidP="008F54C8">
            <w:r w:rsidRPr="00954643">
              <w:t>(должность)</w:t>
            </w:r>
          </w:p>
        </w:tc>
        <w:tc>
          <w:tcPr>
            <w:tcW w:w="449" w:type="dxa"/>
            <w:vAlign w:val="center"/>
            <w:hideMark/>
          </w:tcPr>
          <w:p w:rsidR="005341EA" w:rsidRPr="00954643" w:rsidRDefault="005341EA" w:rsidP="008F54C8">
            <w:r w:rsidRPr="00954643">
              <w:t> </w:t>
            </w:r>
          </w:p>
        </w:tc>
        <w:tc>
          <w:tcPr>
            <w:tcW w:w="1423" w:type="dxa"/>
            <w:vAlign w:val="center"/>
            <w:hideMark/>
          </w:tcPr>
          <w:p w:rsidR="005341EA" w:rsidRPr="00954643" w:rsidRDefault="005341EA" w:rsidP="008F54C8">
            <w:r w:rsidRPr="00954643">
              <w:t>(подпись)</w:t>
            </w:r>
          </w:p>
        </w:tc>
        <w:tc>
          <w:tcPr>
            <w:tcW w:w="568" w:type="dxa"/>
            <w:vAlign w:val="center"/>
            <w:hideMark/>
          </w:tcPr>
          <w:p w:rsidR="005341EA" w:rsidRPr="00954643" w:rsidRDefault="005341EA" w:rsidP="008F54C8">
            <w:r w:rsidRPr="00954643">
              <w:t> </w:t>
            </w:r>
          </w:p>
        </w:tc>
        <w:tc>
          <w:tcPr>
            <w:tcW w:w="2522" w:type="dxa"/>
            <w:vAlign w:val="center"/>
            <w:hideMark/>
          </w:tcPr>
          <w:p w:rsidR="005341EA" w:rsidRPr="00954643" w:rsidRDefault="005341EA" w:rsidP="008F54C8">
            <w:r w:rsidRPr="00954643">
              <w:t>(расшифровка подписи)</w:t>
            </w:r>
          </w:p>
        </w:tc>
      </w:tr>
    </w:tbl>
    <w:p w:rsidR="005341EA" w:rsidRPr="00954643" w:rsidRDefault="005341EA" w:rsidP="008F54C8">
      <w:r w:rsidRPr="00954643">
        <w:t> </w:t>
      </w:r>
    </w:p>
    <w:p w:rsidR="005341EA" w:rsidRPr="00954643" w:rsidRDefault="005341EA" w:rsidP="008F54C8">
      <w:r w:rsidRPr="00954643">
        <w:t>____ ___________ 20__ г.    </w:t>
      </w:r>
    </w:p>
    <w:p w:rsidR="005341EA" w:rsidRPr="00954643" w:rsidRDefault="005341EA" w:rsidP="008F54C8">
      <w:r w:rsidRPr="00954643">
        <w:t> </w:t>
      </w:r>
    </w:p>
    <w:p w:rsidR="005341EA" w:rsidRPr="00954643" w:rsidRDefault="005341EA" w:rsidP="008F54C8">
      <w:r w:rsidRPr="00954643">
        <w:t> </w:t>
      </w:r>
    </w:p>
    <w:p w:rsidR="005341EA" w:rsidRPr="00954643" w:rsidRDefault="005341EA" w:rsidP="008F54C8">
      <w:r w:rsidRPr="00954643">
        <w:t>--------------------------------</w:t>
      </w:r>
    </w:p>
    <w:p w:rsidR="005341EA" w:rsidRPr="00954643" w:rsidRDefault="005341EA" w:rsidP="008F54C8">
      <w:r w:rsidRPr="00954643">
        <w:t>         &lt;*&gt; Заполняется при наличии. </w:t>
      </w:r>
    </w:p>
    <w:p w:rsidR="005341EA" w:rsidRPr="00887D23" w:rsidRDefault="005341EA" w:rsidP="008F54C8">
      <w:pPr>
        <w:pStyle w:val="Style1"/>
        <w:widowControl/>
        <w:spacing w:before="60"/>
        <w:ind w:left="5387" w:firstLine="0"/>
        <w:jc w:val="left"/>
      </w:pPr>
      <w:r w:rsidRPr="008F54C8">
        <w:rPr>
          <w:rStyle w:val="FontStyle12"/>
          <w:rFonts w:eastAsiaTheme="majorEastAsia"/>
          <w:sz w:val="24"/>
          <w:szCs w:val="24"/>
        </w:rPr>
        <w:lastRenderedPageBreak/>
        <w:t xml:space="preserve">Приложение </w:t>
      </w:r>
      <w:r w:rsidRPr="008F54C8">
        <w:t xml:space="preserve"> №7</w:t>
      </w:r>
      <w:r w:rsidRPr="00887D23">
        <w:t xml:space="preserve">                                                     к Постановлению Администрации Новичихинского района Алтайского края                                                                                                                                                   от  19.01.2017 №18</w:t>
      </w:r>
    </w:p>
    <w:p w:rsidR="005341EA" w:rsidRPr="00954643" w:rsidRDefault="005341EA" w:rsidP="008F54C8"/>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4"/>
        <w:gridCol w:w="1467"/>
      </w:tblGrid>
      <w:tr w:rsidR="005341EA" w:rsidRPr="00954643" w:rsidTr="00A65C11">
        <w:trPr>
          <w:tblCellSpacing w:w="0" w:type="dxa"/>
        </w:trPr>
        <w:tc>
          <w:tcPr>
            <w:tcW w:w="765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Гриф секретности </w:t>
            </w:r>
            <w:hyperlink r:id="rId86" w:anchor="P962" w:history="1">
              <w:r w:rsidRPr="00954643">
                <w:rPr>
                  <w:color w:val="0000FF"/>
                  <w:u w:val="single"/>
                </w:rPr>
                <w:t>&lt;*&gt;</w:t>
              </w:r>
            </w:hyperlink>
          </w:p>
        </w:tc>
        <w:tc>
          <w:tcPr>
            <w:tcW w:w="147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p w:rsidR="005341EA" w:rsidRPr="00954643" w:rsidRDefault="005341EA" w:rsidP="008F54C8">
      <w:bookmarkStart w:id="22" w:name="P875"/>
      <w:bookmarkEnd w:id="22"/>
      <w:r w:rsidRPr="00954643">
        <w:t>Протокол</w:t>
      </w:r>
    </w:p>
    <w:p w:rsidR="005341EA" w:rsidRPr="00954643" w:rsidRDefault="005341EA" w:rsidP="008F54C8">
      <w:r w:rsidRPr="00954643">
        <w:t>о несоответствии контролируемой информации требованиям,</w:t>
      </w:r>
    </w:p>
    <w:p w:rsidR="005341EA" w:rsidRPr="00954643" w:rsidRDefault="005341EA" w:rsidP="008F54C8">
      <w:r w:rsidRPr="00954643">
        <w:t xml:space="preserve">установленным </w:t>
      </w:r>
      <w:hyperlink r:id="rId87" w:history="1">
        <w:r w:rsidRPr="00954643">
          <w:rPr>
            <w:color w:val="0000FF"/>
            <w:u w:val="single"/>
          </w:rPr>
          <w:t>частью 5 статьи 99</w:t>
        </w:r>
      </w:hyperlink>
      <w:r w:rsidRPr="00954643">
        <w:t xml:space="preserve"> Федерального закона от 5 апреля</w:t>
      </w:r>
    </w:p>
    <w:p w:rsidR="005341EA" w:rsidRPr="00954643" w:rsidRDefault="005341EA" w:rsidP="008F54C8">
      <w:r w:rsidRPr="00954643">
        <w:t>2013 г. № 44-ФЗ «О контрактной системе в сфере закупок товаров,</w:t>
      </w:r>
    </w:p>
    <w:p w:rsidR="005341EA" w:rsidRPr="00954643" w:rsidRDefault="005341EA" w:rsidP="008F54C8">
      <w:r w:rsidRPr="00954643">
        <w:t>работ, услуг для обеспечения государственных и муниципальных нужд»</w:t>
      </w:r>
    </w:p>
    <w:p w:rsidR="005341EA" w:rsidRPr="00954643" w:rsidRDefault="005341EA" w:rsidP="008F54C8">
      <w:r w:rsidRPr="00954643">
        <w:t>№ _______</w:t>
      </w:r>
    </w:p>
    <w:p w:rsidR="005341EA" w:rsidRPr="00954643" w:rsidRDefault="005341EA" w:rsidP="008F54C8">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2"/>
        <w:gridCol w:w="3848"/>
        <w:gridCol w:w="1972"/>
        <w:gridCol w:w="1019"/>
      </w:tblGrid>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Коды</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Форма по </w:t>
            </w:r>
            <w:hyperlink r:id="rId88" w:history="1">
              <w:r w:rsidRPr="00954643">
                <w:rPr>
                  <w:color w:val="0000FF"/>
                  <w:u w:val="single"/>
                </w:rPr>
                <w:t>ОКУД</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0506135</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от __ _________ 20__ г.</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Дата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ИНН</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 органа контроля</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по КОФК</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ИНН</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 заказчика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КПП</w:t>
            </w:r>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Организационно-правовая форма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89" w:history="1">
              <w:r w:rsidRPr="00954643">
                <w:rPr>
                  <w:color w:val="0000FF"/>
                  <w:u w:val="single"/>
                </w:rPr>
                <w:t>ОКОПФ</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Форма собственности</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90" w:history="1">
              <w:r w:rsidRPr="00954643">
                <w:rPr>
                  <w:color w:val="0000FF"/>
                  <w:u w:val="single"/>
                </w:rPr>
                <w:t>ОКФС</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 бюджета</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91" w:history="1">
              <w:r w:rsidRPr="00954643">
                <w:rPr>
                  <w:color w:val="0000FF"/>
                  <w:u w:val="single"/>
                </w:rPr>
                <w:t>ОКТМО</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r w:rsidR="005341EA" w:rsidRPr="00954643" w:rsidTr="00A65C11">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Место нахождения (адрес)</w:t>
            </w:r>
          </w:p>
        </w:tc>
        <w:tc>
          <w:tcPr>
            <w:tcW w:w="3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________________________</w:t>
            </w:r>
          </w:p>
        </w:tc>
        <w:tc>
          <w:tcPr>
            <w:tcW w:w="198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xml:space="preserve">по </w:t>
            </w:r>
            <w:hyperlink r:id="rId92" w:history="1">
              <w:r w:rsidRPr="00954643">
                <w:rPr>
                  <w:color w:val="0000FF"/>
                  <w:u w:val="single"/>
                </w:rPr>
                <w:t>ОКТМО</w:t>
              </w:r>
            </w:hyperlink>
          </w:p>
        </w:tc>
        <w:tc>
          <w:tcPr>
            <w:tcW w:w="102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25"/>
        <w:gridCol w:w="855"/>
        <w:gridCol w:w="1305"/>
        <w:gridCol w:w="1755"/>
        <w:gridCol w:w="1245"/>
        <w:gridCol w:w="1590"/>
      </w:tblGrid>
      <w:tr w:rsidR="005341EA" w:rsidRPr="00954643" w:rsidTr="00A65C11">
        <w:trPr>
          <w:tblCellSpacing w:w="0" w:type="dxa"/>
        </w:trPr>
        <w:tc>
          <w:tcPr>
            <w:tcW w:w="4485"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Реквизиты объекта контроля</w:t>
            </w:r>
          </w:p>
          <w:p w:rsidR="005341EA" w:rsidRPr="00954643" w:rsidRDefault="005341EA" w:rsidP="008F54C8">
            <w:r w:rsidRPr="00954643">
              <w:t>(сведений об объекте контроля)</w:t>
            </w:r>
          </w:p>
        </w:tc>
        <w:tc>
          <w:tcPr>
            <w:tcW w:w="4590" w:type="dxa"/>
            <w:gridSpan w:val="3"/>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Реквизиты документа, содержащего информацию для осуществления контроля</w:t>
            </w:r>
          </w:p>
        </w:tc>
      </w:tr>
      <w:tr w:rsidR="005341EA" w:rsidRPr="00954643" w:rsidTr="00A65C11">
        <w:trPr>
          <w:tblCellSpacing w:w="0" w:type="dxa"/>
        </w:trPr>
        <w:tc>
          <w:tcPr>
            <w:tcW w:w="232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w:t>
            </w:r>
          </w:p>
        </w:tc>
        <w:tc>
          <w:tcPr>
            <w:tcW w:w="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дата</w:t>
            </w:r>
          </w:p>
        </w:tc>
        <w:tc>
          <w:tcPr>
            <w:tcW w:w="130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номер</w:t>
            </w:r>
          </w:p>
        </w:tc>
        <w:tc>
          <w:tcPr>
            <w:tcW w:w="17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наименование</w:t>
            </w:r>
          </w:p>
        </w:tc>
        <w:tc>
          <w:tcPr>
            <w:tcW w:w="124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дата</w:t>
            </w:r>
          </w:p>
        </w:tc>
        <w:tc>
          <w:tcPr>
            <w:tcW w:w="159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номер</w:t>
            </w:r>
          </w:p>
        </w:tc>
      </w:tr>
      <w:tr w:rsidR="005341EA" w:rsidRPr="00954643" w:rsidTr="00A65C11">
        <w:trPr>
          <w:tblCellSpacing w:w="0" w:type="dxa"/>
        </w:trPr>
        <w:tc>
          <w:tcPr>
            <w:tcW w:w="232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2</w:t>
            </w:r>
          </w:p>
        </w:tc>
        <w:tc>
          <w:tcPr>
            <w:tcW w:w="130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3</w:t>
            </w:r>
          </w:p>
        </w:tc>
        <w:tc>
          <w:tcPr>
            <w:tcW w:w="17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4</w:t>
            </w:r>
          </w:p>
        </w:tc>
        <w:tc>
          <w:tcPr>
            <w:tcW w:w="124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5</w:t>
            </w:r>
          </w:p>
        </w:tc>
        <w:tc>
          <w:tcPr>
            <w:tcW w:w="159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6</w:t>
            </w:r>
          </w:p>
        </w:tc>
      </w:tr>
      <w:tr w:rsidR="005341EA" w:rsidRPr="00954643" w:rsidTr="00A65C11">
        <w:trPr>
          <w:tblCellSpacing w:w="0" w:type="dxa"/>
        </w:trPr>
        <w:tc>
          <w:tcPr>
            <w:tcW w:w="232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75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5341EA" w:rsidRPr="00954643" w:rsidRDefault="005341EA" w:rsidP="008F54C8">
            <w:r w:rsidRPr="00954643">
              <w:t> </w:t>
            </w:r>
          </w:p>
        </w:tc>
      </w:tr>
    </w:tbl>
    <w:p w:rsidR="005341EA" w:rsidRPr="00954643" w:rsidRDefault="005341EA" w:rsidP="008F54C8">
      <w:r w:rsidRPr="00954643">
        <w:t> </w:t>
      </w:r>
    </w:p>
    <w:p w:rsidR="005341EA" w:rsidRPr="00954643" w:rsidRDefault="005341EA" w:rsidP="008F54C8">
      <w:r w:rsidRPr="00954643">
        <w:t>Выявленные несоответствия: ________________________________________________</w:t>
      </w:r>
    </w:p>
    <w:p w:rsidR="005341EA" w:rsidRPr="00954643" w:rsidRDefault="005341EA" w:rsidP="008F54C8">
      <w:r w:rsidRPr="00954643">
        <w:t>                           ________________________________________________</w:t>
      </w:r>
    </w:p>
    <w:p w:rsidR="005341EA" w:rsidRPr="00954643" w:rsidRDefault="005341EA" w:rsidP="008F54C8">
      <w:r w:rsidRPr="00954643">
        <w:t>                           ________________________________________________</w:t>
      </w:r>
    </w:p>
    <w:p w:rsidR="005341EA" w:rsidRPr="00954643" w:rsidRDefault="005341EA" w:rsidP="008F54C8">
      <w:r w:rsidRPr="00954643">
        <w:t>                           ________________________________________________</w:t>
      </w:r>
    </w:p>
    <w:p w:rsidR="005341EA" w:rsidRPr="00954643" w:rsidRDefault="005341EA" w:rsidP="008F54C8">
      <w:r w:rsidRPr="00954643">
        <w:t>                           ________________________________________________</w:t>
      </w:r>
    </w:p>
    <w:p w:rsidR="005341EA" w:rsidRPr="00954643" w:rsidRDefault="005341EA" w:rsidP="008F54C8">
      <w:r w:rsidRPr="00954643">
        <w:t> </w:t>
      </w:r>
    </w:p>
    <w:p w:rsidR="005341EA" w:rsidRPr="00954643" w:rsidRDefault="005341EA" w:rsidP="008F54C8">
      <w:r w:rsidRPr="00954643">
        <w:t>Ответственный исполнитель _____________  ___________  _____________________</w:t>
      </w:r>
    </w:p>
    <w:p w:rsidR="005341EA" w:rsidRPr="00954643" w:rsidRDefault="005341EA" w:rsidP="008F54C8">
      <w:r w:rsidRPr="00954643">
        <w:t>                                                       (должность)          (подпись)     (расшифровка подписи)</w:t>
      </w:r>
    </w:p>
    <w:p w:rsidR="005341EA" w:rsidRPr="00954643" w:rsidRDefault="005341EA" w:rsidP="008F54C8">
      <w:r w:rsidRPr="00954643">
        <w:t> </w:t>
      </w:r>
    </w:p>
    <w:p w:rsidR="005341EA" w:rsidRPr="00954643" w:rsidRDefault="005341EA" w:rsidP="008F54C8">
      <w:r w:rsidRPr="00954643">
        <w:t>__ __________ 20__ г.</w:t>
      </w:r>
    </w:p>
    <w:p w:rsidR="005341EA" w:rsidRPr="00954643" w:rsidRDefault="005341EA" w:rsidP="008F54C8">
      <w:r w:rsidRPr="00954643">
        <w:t> --------------------------------</w:t>
      </w: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CD2054" w:rsidP="00CD2054">
      <w:pPr>
        <w:rPr>
          <w:b/>
          <w:bCs/>
          <w:sz w:val="28"/>
        </w:rPr>
      </w:pPr>
      <w:r>
        <w:rPr>
          <w:b/>
          <w:bCs/>
          <w:sz w:val="28"/>
        </w:rPr>
        <w:t>1</w:t>
      </w:r>
      <w:r w:rsidR="00410337">
        <w:rPr>
          <w:b/>
          <w:bCs/>
          <w:sz w:val="28"/>
        </w:rPr>
        <w:t>9</w:t>
      </w:r>
      <w:r>
        <w:rPr>
          <w:b/>
          <w:bCs/>
          <w:sz w:val="28"/>
        </w:rPr>
        <w:t xml:space="preserve">.01.2017   №  </w:t>
      </w:r>
      <w:r w:rsidR="00410337">
        <w:rPr>
          <w:b/>
          <w:bCs/>
          <w:sz w:val="28"/>
        </w:rPr>
        <w:t>19</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CD2054" w:rsidRDefault="00CD2054" w:rsidP="00CD2054">
      <w:pPr>
        <w:rPr>
          <w:sz w:val="28"/>
        </w:rPr>
      </w:pPr>
    </w:p>
    <w:p w:rsidR="00410337" w:rsidRPr="00410337" w:rsidRDefault="00410337" w:rsidP="00410337">
      <w:pPr>
        <w:tabs>
          <w:tab w:val="left" w:pos="5954"/>
          <w:tab w:val="left" w:pos="6096"/>
        </w:tabs>
        <w:ind w:right="3118"/>
        <w:jc w:val="both"/>
        <w:rPr>
          <w:sz w:val="26"/>
          <w:szCs w:val="26"/>
        </w:rPr>
      </w:pPr>
      <w:r w:rsidRPr="00410337">
        <w:rPr>
          <w:sz w:val="26"/>
          <w:szCs w:val="26"/>
        </w:rPr>
        <w:t>О мерах по реализации решения Новичихинского районного Собрания депутатов от 23.12.2016 года № 72 «О районном бюджете муниципального образования Новичихинский район на 2017 год»</w:t>
      </w:r>
    </w:p>
    <w:p w:rsidR="00410337" w:rsidRPr="00410337" w:rsidRDefault="00410337" w:rsidP="00410337">
      <w:pPr>
        <w:ind w:right="4819"/>
        <w:jc w:val="both"/>
        <w:rPr>
          <w:sz w:val="26"/>
          <w:szCs w:val="26"/>
        </w:rPr>
      </w:pPr>
    </w:p>
    <w:p w:rsidR="00410337" w:rsidRPr="00410337" w:rsidRDefault="00410337" w:rsidP="00410337">
      <w:pPr>
        <w:ind w:firstLine="709"/>
        <w:jc w:val="both"/>
        <w:rPr>
          <w:sz w:val="26"/>
          <w:szCs w:val="26"/>
        </w:rPr>
      </w:pPr>
      <w:r w:rsidRPr="00410337">
        <w:rPr>
          <w:sz w:val="26"/>
          <w:szCs w:val="26"/>
        </w:rPr>
        <w:t>В соответствии с решением Новичихинского районного Собрания депутатов от 23.12.2016 г. № 72 «О районном бюджете муниципального образования Новичихинский район на 2017 год»  ПОСТАНОВЛЯЮ:</w:t>
      </w:r>
    </w:p>
    <w:p w:rsidR="00410337" w:rsidRPr="00410337" w:rsidRDefault="00410337" w:rsidP="00410337">
      <w:pPr>
        <w:ind w:firstLine="567"/>
        <w:jc w:val="both"/>
        <w:rPr>
          <w:sz w:val="26"/>
          <w:szCs w:val="26"/>
        </w:rPr>
      </w:pPr>
      <w:r w:rsidRPr="00410337">
        <w:rPr>
          <w:sz w:val="26"/>
          <w:szCs w:val="26"/>
        </w:rPr>
        <w:t>1. Принять к исполнению районный бюджет на 2017 год.</w:t>
      </w:r>
    </w:p>
    <w:p w:rsidR="00410337" w:rsidRPr="00410337" w:rsidRDefault="00410337" w:rsidP="00410337">
      <w:pPr>
        <w:ind w:firstLine="567"/>
        <w:jc w:val="both"/>
        <w:rPr>
          <w:iCs/>
          <w:sz w:val="26"/>
          <w:szCs w:val="26"/>
        </w:rPr>
      </w:pPr>
      <w:r w:rsidRPr="00410337">
        <w:rPr>
          <w:iCs/>
          <w:sz w:val="26"/>
          <w:szCs w:val="26"/>
        </w:rPr>
        <w:t>2. Главным администраторам доходов и источников финансирования дефицита районного бюджета:</w:t>
      </w:r>
    </w:p>
    <w:p w:rsidR="00410337" w:rsidRPr="00410337" w:rsidRDefault="00410337" w:rsidP="00410337">
      <w:pPr>
        <w:ind w:firstLine="567"/>
        <w:jc w:val="both"/>
        <w:rPr>
          <w:iCs/>
          <w:sz w:val="26"/>
          <w:szCs w:val="26"/>
        </w:rPr>
      </w:pPr>
      <w:r w:rsidRPr="00410337">
        <w:rPr>
          <w:iCs/>
          <w:sz w:val="26"/>
          <w:szCs w:val="26"/>
        </w:rPr>
        <w:t>принять исчерпывающие меры по обеспечению поступления налогов, сборов и других обязательных платежей, а также сокращению задолженности по их уплате;</w:t>
      </w:r>
    </w:p>
    <w:p w:rsidR="00410337" w:rsidRPr="00410337" w:rsidRDefault="00410337" w:rsidP="00410337">
      <w:pPr>
        <w:ind w:firstLine="567"/>
        <w:jc w:val="both"/>
        <w:rPr>
          <w:iCs/>
          <w:sz w:val="26"/>
          <w:szCs w:val="26"/>
        </w:rPr>
      </w:pPr>
      <w:r w:rsidRPr="00410337">
        <w:rPr>
          <w:iCs/>
          <w:sz w:val="26"/>
          <w:szCs w:val="26"/>
        </w:rPr>
        <w:t>представлять в комитет по финансам, налоговой и кредитной политике Администрации Новичихинского района информацию о принятых мерах по исполнению районного бюджета в части администрируемых доходов с указанием фактического исполнения годового прогноза и причин отклонения поступления доходных источников от уровня прошлого года.</w:t>
      </w:r>
    </w:p>
    <w:p w:rsidR="00410337" w:rsidRPr="00410337" w:rsidRDefault="00410337" w:rsidP="00410337">
      <w:pPr>
        <w:ind w:firstLine="567"/>
        <w:jc w:val="both"/>
        <w:rPr>
          <w:iCs/>
          <w:sz w:val="26"/>
          <w:szCs w:val="26"/>
        </w:rPr>
      </w:pPr>
      <w:r w:rsidRPr="00410337">
        <w:rPr>
          <w:iCs/>
          <w:sz w:val="26"/>
          <w:szCs w:val="26"/>
        </w:rPr>
        <w:t>3. Органам местного самоуправления и муниципальным учреждениям принять меры по рациональному и целевому использованию выделяемых денежных средств, эффективному использованию имущества муниципальной собственности.</w:t>
      </w:r>
    </w:p>
    <w:p w:rsidR="00410337" w:rsidRPr="00410337" w:rsidRDefault="00410337" w:rsidP="00410337">
      <w:pPr>
        <w:ind w:firstLine="567"/>
        <w:jc w:val="both"/>
        <w:rPr>
          <w:iCs/>
          <w:sz w:val="26"/>
          <w:szCs w:val="26"/>
        </w:rPr>
      </w:pPr>
      <w:r w:rsidRPr="00410337">
        <w:rPr>
          <w:iCs/>
          <w:sz w:val="26"/>
          <w:szCs w:val="26"/>
        </w:rPr>
        <w:t>4. Органам местного самоуправления и муниципальным учреждениям провести инвентаризацию муниципального имущества Новичихинского района с целью выявления объектов основных средств (зданий, сооружений, транспортных средств, оборудования) и земельных участков, не используемых для обеспечения полномочий, и принять меры по их эффективному использованию.</w:t>
      </w:r>
    </w:p>
    <w:p w:rsidR="00410337" w:rsidRPr="00410337" w:rsidRDefault="00410337" w:rsidP="00410337">
      <w:pPr>
        <w:ind w:firstLine="567"/>
        <w:jc w:val="both"/>
        <w:rPr>
          <w:iCs/>
          <w:sz w:val="26"/>
          <w:szCs w:val="26"/>
        </w:rPr>
      </w:pPr>
      <w:r w:rsidRPr="00410337">
        <w:rPr>
          <w:iCs/>
          <w:sz w:val="26"/>
          <w:szCs w:val="26"/>
        </w:rPr>
        <w:t>5. Распорядителям и получателям средств районного бюджета постоянно проводить анализ дебиторской и кредиторской задолженности и принимать меры по их сокращению.</w:t>
      </w:r>
    </w:p>
    <w:p w:rsidR="00410337" w:rsidRPr="00410337" w:rsidRDefault="00410337" w:rsidP="00410337">
      <w:pPr>
        <w:ind w:firstLine="567"/>
        <w:jc w:val="both"/>
        <w:rPr>
          <w:iCs/>
          <w:sz w:val="26"/>
          <w:szCs w:val="26"/>
        </w:rPr>
      </w:pPr>
      <w:r w:rsidRPr="00410337">
        <w:rPr>
          <w:iCs/>
          <w:sz w:val="26"/>
          <w:szCs w:val="26"/>
        </w:rPr>
        <w:t xml:space="preserve">6. Установить, что муниципальные бюджетные и автономные учреждения обеспечивают не позднее 01.03.2017 года возврат в районный бюджет средств в объеме остатков субсидий, предоставленных им в 2016 году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w:t>
      </w:r>
    </w:p>
    <w:p w:rsidR="00410337" w:rsidRPr="00410337" w:rsidRDefault="00410337" w:rsidP="00410337">
      <w:pPr>
        <w:ind w:firstLine="567"/>
        <w:jc w:val="both"/>
        <w:rPr>
          <w:iCs/>
          <w:sz w:val="26"/>
          <w:szCs w:val="26"/>
        </w:rPr>
      </w:pPr>
      <w:r w:rsidRPr="00410337">
        <w:rPr>
          <w:iCs/>
          <w:sz w:val="26"/>
          <w:szCs w:val="26"/>
        </w:rPr>
        <w:lastRenderedPageBreak/>
        <w:t>7. Установить, что при заключении муниципальных контрактов (договоров) на выполнение за счет средств краевого и (или) районного бюджетов работ по строительству, реконструкции, капитальному ремонту объектов капитального строительства, в том числе объектов жилищно-коммунального хозяйства, должно предусматриваться условие о сроке сдачи подрядными организациями работ по контракту не позднее 1 октября года, в котором планируется сдача объекта.</w:t>
      </w:r>
    </w:p>
    <w:p w:rsidR="00410337" w:rsidRPr="00410337" w:rsidRDefault="00410337" w:rsidP="00410337">
      <w:pPr>
        <w:ind w:firstLine="567"/>
        <w:jc w:val="both"/>
        <w:rPr>
          <w:iCs/>
          <w:sz w:val="26"/>
          <w:szCs w:val="26"/>
        </w:rPr>
      </w:pPr>
      <w:r w:rsidRPr="00410337">
        <w:rPr>
          <w:iCs/>
          <w:sz w:val="26"/>
          <w:szCs w:val="26"/>
        </w:rPr>
        <w:t>8. Предложить органам местного самоуправления сельских поселений:</w:t>
      </w:r>
    </w:p>
    <w:p w:rsidR="00410337" w:rsidRPr="00410337" w:rsidRDefault="00410337" w:rsidP="00410337">
      <w:pPr>
        <w:ind w:firstLine="567"/>
        <w:jc w:val="both"/>
        <w:rPr>
          <w:iCs/>
          <w:sz w:val="26"/>
          <w:szCs w:val="26"/>
        </w:rPr>
      </w:pPr>
      <w:r w:rsidRPr="00410337">
        <w:rPr>
          <w:iCs/>
          <w:sz w:val="26"/>
          <w:szCs w:val="26"/>
        </w:rPr>
        <w:t>1) принять меры по увеличению объема поступления налогов, сборов и других обязательных платежей, неналоговых доходов, а также сокращению задолженности по их уплате;</w:t>
      </w:r>
    </w:p>
    <w:p w:rsidR="00410337" w:rsidRPr="00410337" w:rsidRDefault="00410337" w:rsidP="00410337">
      <w:pPr>
        <w:ind w:firstLine="567"/>
        <w:jc w:val="both"/>
        <w:rPr>
          <w:iCs/>
          <w:sz w:val="26"/>
          <w:szCs w:val="26"/>
        </w:rPr>
      </w:pPr>
      <w:r w:rsidRPr="00410337">
        <w:rPr>
          <w:iCs/>
          <w:sz w:val="26"/>
          <w:szCs w:val="26"/>
        </w:rPr>
        <w:t>2) проводить работу в сфере земельно-имущественных отношений по вовлечению в налоговый оборот объектов недвижимого имущества физических лиц, включая земельные участки, в том числе выявление используемых не по целевому назначению (неиспользуемых) земель сельскохозяйственного назначения;</w:t>
      </w:r>
    </w:p>
    <w:p w:rsidR="00410337" w:rsidRPr="00410337" w:rsidRDefault="00410337" w:rsidP="00410337">
      <w:pPr>
        <w:ind w:firstLine="567"/>
        <w:jc w:val="both"/>
        <w:rPr>
          <w:iCs/>
          <w:sz w:val="26"/>
          <w:szCs w:val="26"/>
        </w:rPr>
      </w:pPr>
      <w:r w:rsidRPr="00410337">
        <w:rPr>
          <w:iCs/>
          <w:sz w:val="26"/>
          <w:szCs w:val="26"/>
        </w:rPr>
        <w:t>3) принять меры по обеспечению своевременных расчетов в полном объеме за потребленные коммунальные услуги и топливно-энергетические ресурсы.</w:t>
      </w:r>
    </w:p>
    <w:p w:rsidR="00410337" w:rsidRPr="00410337" w:rsidRDefault="00410337" w:rsidP="00410337">
      <w:pPr>
        <w:ind w:firstLine="567"/>
        <w:jc w:val="both"/>
        <w:rPr>
          <w:iCs/>
          <w:sz w:val="26"/>
          <w:szCs w:val="26"/>
        </w:rPr>
      </w:pPr>
      <w:r w:rsidRPr="00410337">
        <w:rPr>
          <w:iCs/>
          <w:sz w:val="26"/>
          <w:szCs w:val="26"/>
        </w:rPr>
        <w:t>9. Признать утратившими силу:</w:t>
      </w:r>
    </w:p>
    <w:p w:rsidR="00410337" w:rsidRPr="00410337" w:rsidRDefault="00410337" w:rsidP="00410337">
      <w:pPr>
        <w:ind w:firstLine="567"/>
        <w:jc w:val="both"/>
        <w:rPr>
          <w:iCs/>
          <w:sz w:val="26"/>
          <w:szCs w:val="26"/>
        </w:rPr>
      </w:pPr>
      <w:r w:rsidRPr="00410337">
        <w:rPr>
          <w:iCs/>
          <w:sz w:val="26"/>
          <w:szCs w:val="26"/>
        </w:rPr>
        <w:t>постановление Администрации Новичихинского района Алтайского края от 05.02.2015 № 47 «О мерах по реализации Решения Новичихинского районного Собрания депутатов от 25.12.2014 года № 85 «О районном бюджете муниципального образования Новичихинский район на 2015 год»;</w:t>
      </w:r>
    </w:p>
    <w:p w:rsidR="00410337" w:rsidRPr="00410337" w:rsidRDefault="00410337" w:rsidP="00410337">
      <w:pPr>
        <w:ind w:firstLine="567"/>
        <w:jc w:val="both"/>
        <w:rPr>
          <w:iCs/>
          <w:sz w:val="26"/>
          <w:szCs w:val="26"/>
        </w:rPr>
      </w:pPr>
      <w:r w:rsidRPr="00410337">
        <w:rPr>
          <w:iCs/>
          <w:sz w:val="26"/>
          <w:szCs w:val="26"/>
        </w:rPr>
        <w:t xml:space="preserve"> постановление Администрации Новичихинского района Алтайского края от 26.06.2015 № 238 «О внесении изменений в постановление Администрации Новичихинского района Алтайского края от 05.02.2015 № 47 «О мерах по реализации Решения Новичихинского районного Собрания депутатов от 25.12.2014 года № 85 «О районном бюджете муниципального образования Новичихинский район на 2015 год»;</w:t>
      </w:r>
    </w:p>
    <w:p w:rsidR="00410337" w:rsidRPr="00410337" w:rsidRDefault="00410337" w:rsidP="00410337">
      <w:pPr>
        <w:ind w:firstLine="567"/>
        <w:jc w:val="both"/>
        <w:rPr>
          <w:iCs/>
          <w:sz w:val="26"/>
          <w:szCs w:val="26"/>
        </w:rPr>
      </w:pPr>
      <w:r w:rsidRPr="00410337">
        <w:rPr>
          <w:iCs/>
          <w:sz w:val="26"/>
          <w:szCs w:val="26"/>
        </w:rPr>
        <w:t>постановление Администрации Новичихинского района Алтайского края от 20.01.2016 № 9 «О мерах по реализации Решения Новичихинского районного Собрания депутатов от 25.12.2015 года № 89 «О районном бюджете муниципального образования Новичихинский район на 2016 год».</w:t>
      </w:r>
    </w:p>
    <w:p w:rsidR="00410337" w:rsidRPr="00410337" w:rsidRDefault="00410337" w:rsidP="00410337">
      <w:pPr>
        <w:ind w:firstLine="567"/>
        <w:jc w:val="both"/>
        <w:rPr>
          <w:iCs/>
          <w:sz w:val="26"/>
          <w:szCs w:val="26"/>
        </w:rPr>
      </w:pPr>
      <w:r w:rsidRPr="00410337">
        <w:rPr>
          <w:iCs/>
          <w:sz w:val="26"/>
          <w:szCs w:val="26"/>
        </w:rPr>
        <w:t xml:space="preserve">10. </w:t>
      </w:r>
      <w:r w:rsidRPr="00410337">
        <w:rPr>
          <w:sz w:val="26"/>
          <w:szCs w:val="26"/>
        </w:rPr>
        <w:t>Действие настоящего постановления распространяется на правоотношения, возникшие с 01.01.2017 года</w:t>
      </w:r>
      <w:r w:rsidRPr="00410337">
        <w:rPr>
          <w:iCs/>
          <w:sz w:val="26"/>
          <w:szCs w:val="26"/>
        </w:rPr>
        <w:t>.</w:t>
      </w:r>
    </w:p>
    <w:p w:rsidR="00410337" w:rsidRPr="00410337" w:rsidRDefault="00410337" w:rsidP="00410337">
      <w:pPr>
        <w:ind w:firstLine="567"/>
        <w:jc w:val="both"/>
        <w:rPr>
          <w:iCs/>
          <w:sz w:val="26"/>
          <w:szCs w:val="26"/>
        </w:rPr>
      </w:pPr>
      <w:r w:rsidRPr="00410337">
        <w:rPr>
          <w:iCs/>
          <w:sz w:val="26"/>
          <w:szCs w:val="26"/>
        </w:rPr>
        <w:t>11. Контроль за исполнением настоящего постановления оставляю за собой.</w:t>
      </w:r>
    </w:p>
    <w:p w:rsidR="00410337" w:rsidRDefault="00410337" w:rsidP="00CD2054">
      <w:pPr>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410337" w:rsidRDefault="00410337" w:rsidP="00CD2054">
      <w:pPr>
        <w:jc w:val="center"/>
        <w:rPr>
          <w:b/>
          <w:iCs/>
        </w:rPr>
      </w:pPr>
    </w:p>
    <w:p w:rsidR="00410337" w:rsidRDefault="00410337" w:rsidP="00CD2054">
      <w:pPr>
        <w:jc w:val="center"/>
        <w:rPr>
          <w:b/>
          <w:iCs/>
        </w:rPr>
      </w:pPr>
    </w:p>
    <w:p w:rsidR="00410337" w:rsidRDefault="00410337" w:rsidP="00CD2054">
      <w:pPr>
        <w:jc w:val="center"/>
        <w:rPr>
          <w:b/>
          <w:iCs/>
        </w:rPr>
      </w:pPr>
    </w:p>
    <w:p w:rsidR="00410337" w:rsidRDefault="00410337" w:rsidP="00CD2054">
      <w:pPr>
        <w:jc w:val="center"/>
        <w:rPr>
          <w:b/>
          <w:iCs/>
        </w:rPr>
      </w:pPr>
    </w:p>
    <w:p w:rsidR="00410337" w:rsidRDefault="00410337" w:rsidP="00CD2054">
      <w:pPr>
        <w:jc w:val="center"/>
        <w:rPr>
          <w:b/>
          <w:iCs/>
        </w:rPr>
      </w:pPr>
    </w:p>
    <w:p w:rsidR="00410337" w:rsidRDefault="00410337"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A65C11" w:rsidP="00CD2054">
      <w:pPr>
        <w:rPr>
          <w:b/>
          <w:bCs/>
          <w:sz w:val="28"/>
        </w:rPr>
      </w:pPr>
      <w:r>
        <w:rPr>
          <w:b/>
          <w:bCs/>
          <w:sz w:val="28"/>
        </w:rPr>
        <w:t>20.01.2017   №  20</w:t>
      </w:r>
      <w:r w:rsidR="00CD2054">
        <w:rPr>
          <w:b/>
          <w:bCs/>
          <w:sz w:val="28"/>
        </w:rPr>
        <w:tab/>
        <w:t xml:space="preserve"> </w:t>
      </w:r>
      <w:r w:rsidR="00CD2054">
        <w:rPr>
          <w:b/>
          <w:bCs/>
          <w:sz w:val="28"/>
        </w:rPr>
        <w:tab/>
      </w:r>
      <w:r w:rsidR="00CD2054">
        <w:rPr>
          <w:b/>
          <w:bCs/>
          <w:sz w:val="28"/>
        </w:rPr>
        <w:tab/>
      </w:r>
      <w:r w:rsidR="00CD2054">
        <w:rPr>
          <w:b/>
          <w:bCs/>
          <w:sz w:val="28"/>
        </w:rPr>
        <w:tab/>
      </w:r>
      <w:r w:rsidR="00CD2054">
        <w:rPr>
          <w:b/>
          <w:bCs/>
          <w:sz w:val="28"/>
        </w:rPr>
        <w:tab/>
      </w:r>
      <w:r w:rsidR="00CD2054">
        <w:rPr>
          <w:b/>
          <w:bCs/>
          <w:sz w:val="28"/>
        </w:rPr>
        <w:tab/>
        <w:t xml:space="preserve">           с.Новичиха</w:t>
      </w:r>
    </w:p>
    <w:p w:rsidR="00CD2054" w:rsidRDefault="00CD2054" w:rsidP="00CD2054">
      <w:pPr>
        <w:rPr>
          <w:sz w:val="28"/>
        </w:rPr>
      </w:pPr>
    </w:p>
    <w:p w:rsidR="00A65C11" w:rsidRDefault="00A65C11" w:rsidP="00CD2054">
      <w:pPr>
        <w:rPr>
          <w:sz w:val="28"/>
        </w:rPr>
      </w:pPr>
    </w:p>
    <w:p w:rsidR="00A65C11" w:rsidRPr="00E56CE4" w:rsidRDefault="00A65C11" w:rsidP="00A65C11">
      <w:pPr>
        <w:jc w:val="both"/>
        <w:rPr>
          <w:color w:val="000000"/>
          <w:sz w:val="28"/>
          <w:szCs w:val="28"/>
        </w:rPr>
      </w:pPr>
      <w:r w:rsidRPr="00E56CE4">
        <w:rPr>
          <w:color w:val="000000"/>
          <w:sz w:val="28"/>
          <w:szCs w:val="28"/>
        </w:rPr>
        <w:t xml:space="preserve">Об утверждении схемы </w:t>
      </w:r>
    </w:p>
    <w:p w:rsidR="00A65C11" w:rsidRPr="00E56CE4" w:rsidRDefault="00A65C11" w:rsidP="00A65C11">
      <w:pPr>
        <w:jc w:val="both"/>
        <w:rPr>
          <w:color w:val="000000"/>
          <w:sz w:val="28"/>
          <w:szCs w:val="28"/>
        </w:rPr>
      </w:pPr>
      <w:r>
        <w:rPr>
          <w:color w:val="000000"/>
          <w:sz w:val="28"/>
          <w:szCs w:val="28"/>
        </w:rPr>
        <w:t>расположения</w:t>
      </w:r>
      <w:r w:rsidRPr="00E56CE4">
        <w:rPr>
          <w:color w:val="000000"/>
          <w:sz w:val="28"/>
          <w:szCs w:val="28"/>
        </w:rPr>
        <w:t xml:space="preserve"> земельн</w:t>
      </w:r>
      <w:r>
        <w:rPr>
          <w:color w:val="000000"/>
          <w:sz w:val="28"/>
          <w:szCs w:val="28"/>
        </w:rPr>
        <w:t>ого</w:t>
      </w:r>
      <w:r w:rsidRPr="00E56CE4">
        <w:rPr>
          <w:color w:val="000000"/>
          <w:sz w:val="28"/>
          <w:szCs w:val="28"/>
        </w:rPr>
        <w:t xml:space="preserve"> участк</w:t>
      </w:r>
      <w:r>
        <w:rPr>
          <w:color w:val="000000"/>
          <w:sz w:val="28"/>
          <w:szCs w:val="28"/>
        </w:rPr>
        <w:t>а</w:t>
      </w:r>
    </w:p>
    <w:p w:rsidR="00A65C11" w:rsidRPr="0083661F" w:rsidRDefault="00A65C11" w:rsidP="00A65C11">
      <w:pPr>
        <w:rPr>
          <w:b/>
          <w:sz w:val="28"/>
          <w:szCs w:val="28"/>
        </w:rPr>
      </w:pPr>
    </w:p>
    <w:p w:rsidR="00A65C11" w:rsidRPr="0083661F" w:rsidRDefault="00A65C11" w:rsidP="00A65C11">
      <w:pPr>
        <w:ind w:firstLine="900"/>
        <w:jc w:val="both"/>
        <w:rPr>
          <w:sz w:val="28"/>
          <w:szCs w:val="28"/>
        </w:rPr>
      </w:pPr>
      <w:r>
        <w:rPr>
          <w:sz w:val="28"/>
          <w:szCs w:val="28"/>
        </w:rPr>
        <w:t xml:space="preserve">Рассмотрев заявление директора ООО «ВИД», руководствуясь ст. 11.10. </w:t>
      </w:r>
      <w:r w:rsidRPr="0083661F">
        <w:rPr>
          <w:sz w:val="28"/>
          <w:szCs w:val="28"/>
        </w:rPr>
        <w:t>Земельного кодекса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A65C11" w:rsidRDefault="00A65C11" w:rsidP="00A65C11">
      <w:pPr>
        <w:ind w:firstLine="900"/>
        <w:jc w:val="both"/>
        <w:rPr>
          <w:sz w:val="28"/>
          <w:szCs w:val="28"/>
        </w:rPr>
      </w:pPr>
      <w:r>
        <w:rPr>
          <w:sz w:val="28"/>
          <w:szCs w:val="28"/>
        </w:rPr>
        <w:t xml:space="preserve">Утвердить схему расположения земельного участка на кадастровом плане территории в кадастровом квартале 22:30:050202, расположенного по адресу: Алтайский край, Новичихинский район, </w:t>
      </w:r>
      <w:smartTag w:uri="urn:schemas-microsoft-com:office:smarttags" w:element="metricconverter">
        <w:smartTagPr>
          <w:attr w:name="ProductID" w:val="1,6 км"/>
        </w:smartTagPr>
        <w:r>
          <w:rPr>
            <w:sz w:val="28"/>
            <w:szCs w:val="28"/>
          </w:rPr>
          <w:t>1,6 км</w:t>
        </w:r>
      </w:smartTag>
      <w:r>
        <w:rPr>
          <w:sz w:val="28"/>
          <w:szCs w:val="28"/>
        </w:rPr>
        <w:t xml:space="preserve"> на юго-восток от с. Поломошное, площадью </w:t>
      </w:r>
      <w:smartTag w:uri="urn:schemas-microsoft-com:office:smarttags" w:element="metricconverter">
        <w:smartTagPr>
          <w:attr w:name="ProductID" w:val="1186098 м2"/>
        </w:smartTagPr>
        <w:r>
          <w:rPr>
            <w:sz w:val="28"/>
            <w:szCs w:val="28"/>
          </w:rPr>
          <w:t>1186098 м</w:t>
        </w:r>
        <w:r>
          <w:rPr>
            <w:sz w:val="28"/>
            <w:szCs w:val="28"/>
            <w:vertAlign w:val="superscript"/>
          </w:rPr>
          <w:t>2</w:t>
        </w:r>
      </w:smartTag>
      <w:r>
        <w:rPr>
          <w:sz w:val="28"/>
          <w:szCs w:val="28"/>
        </w:rPr>
        <w:t>. Категория земель: земли сельскохозяйственного назначения.</w:t>
      </w:r>
      <w:r w:rsidRPr="00136FCA">
        <w:rPr>
          <w:sz w:val="28"/>
          <w:szCs w:val="28"/>
        </w:rPr>
        <w:t xml:space="preserve"> </w:t>
      </w:r>
      <w:r>
        <w:rPr>
          <w:sz w:val="28"/>
          <w:szCs w:val="28"/>
        </w:rPr>
        <w:t>Вид разрешенного использования: выращивание зерновых и иных сельскохозяйственных культур.</w:t>
      </w:r>
    </w:p>
    <w:p w:rsidR="00A65C11" w:rsidRPr="00E56CE4" w:rsidRDefault="00A65C11" w:rsidP="00A65C11">
      <w:pPr>
        <w:ind w:firstLine="900"/>
        <w:jc w:val="both"/>
        <w:rPr>
          <w:sz w:val="28"/>
          <w:szCs w:val="28"/>
        </w:rPr>
      </w:pP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8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r>
        <w:rPr>
          <w:b/>
          <w:iCs/>
          <w:noProof/>
        </w:rPr>
        <w:lastRenderedPageBreak/>
        <w:drawing>
          <wp:inline distT="0" distB="0" distL="0" distR="0">
            <wp:extent cx="5760085" cy="8134350"/>
            <wp:effectExtent l="19050" t="0" r="0" b="0"/>
            <wp:docPr id="5" name="Рисунок 4" descr="20170213064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130643.tif"/>
                    <pic:cNvPicPr/>
                  </pic:nvPicPr>
                  <pic:blipFill>
                    <a:blip r:embed="rId93" cstate="print"/>
                    <a:stretch>
                      <a:fillRect/>
                    </a:stretch>
                  </pic:blipFill>
                  <pic:spPr>
                    <a:xfrm>
                      <a:off x="0" y="0"/>
                      <a:ext cx="5760085" cy="8134350"/>
                    </a:xfrm>
                    <a:prstGeom prst="rect">
                      <a:avLst/>
                    </a:prstGeom>
                  </pic:spPr>
                </pic:pic>
              </a:graphicData>
            </a:graphic>
          </wp:inline>
        </w:drawing>
      </w: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F43E18" w:rsidP="00CD2054">
      <w:pPr>
        <w:rPr>
          <w:b/>
          <w:bCs/>
          <w:sz w:val="28"/>
        </w:rPr>
      </w:pPr>
      <w:r>
        <w:rPr>
          <w:b/>
          <w:bCs/>
          <w:sz w:val="28"/>
        </w:rPr>
        <w:t>20</w:t>
      </w:r>
      <w:r w:rsidR="00CD2054">
        <w:rPr>
          <w:b/>
          <w:bCs/>
          <w:sz w:val="28"/>
        </w:rPr>
        <w:t xml:space="preserve">.01.2017   № </w:t>
      </w:r>
      <w:r>
        <w:rPr>
          <w:b/>
          <w:bCs/>
          <w:sz w:val="28"/>
        </w:rPr>
        <w:t>22</w:t>
      </w:r>
      <w:r w:rsidR="00CD2054">
        <w:rPr>
          <w:b/>
          <w:bCs/>
          <w:sz w:val="28"/>
        </w:rPr>
        <w:tab/>
      </w:r>
      <w:r w:rsidR="00CD2054">
        <w:rPr>
          <w:b/>
          <w:bCs/>
          <w:sz w:val="28"/>
        </w:rPr>
        <w:tab/>
        <w:t xml:space="preserve"> </w:t>
      </w:r>
      <w:r w:rsidR="00CD2054">
        <w:rPr>
          <w:b/>
          <w:bCs/>
          <w:sz w:val="28"/>
        </w:rPr>
        <w:tab/>
      </w:r>
      <w:r w:rsidR="00CD2054">
        <w:rPr>
          <w:b/>
          <w:bCs/>
          <w:sz w:val="28"/>
        </w:rPr>
        <w:tab/>
      </w:r>
      <w:r w:rsidR="00CD2054">
        <w:rPr>
          <w:b/>
          <w:bCs/>
          <w:sz w:val="28"/>
        </w:rPr>
        <w:tab/>
      </w:r>
      <w:r w:rsidR="00CD2054">
        <w:rPr>
          <w:b/>
          <w:bCs/>
          <w:sz w:val="28"/>
        </w:rPr>
        <w:tab/>
      </w:r>
      <w:r w:rsidR="00CD2054">
        <w:rPr>
          <w:b/>
          <w:bCs/>
          <w:sz w:val="28"/>
        </w:rPr>
        <w:tab/>
        <w:t xml:space="preserve">           с.Новичиха</w:t>
      </w:r>
    </w:p>
    <w:p w:rsidR="00CD2054" w:rsidRDefault="00CD2054" w:rsidP="00CD2054">
      <w:pPr>
        <w:rPr>
          <w:sz w:val="28"/>
        </w:rPr>
      </w:pPr>
    </w:p>
    <w:p w:rsidR="00F43E18" w:rsidRDefault="00F43E18" w:rsidP="00CD2054">
      <w:pPr>
        <w:rPr>
          <w:sz w:val="28"/>
        </w:rPr>
      </w:pPr>
    </w:p>
    <w:p w:rsidR="00F43E18" w:rsidRDefault="00F43E18" w:rsidP="00F43E18">
      <w:pPr>
        <w:pStyle w:val="af6"/>
        <w:jc w:val="left"/>
        <w:rPr>
          <w:b w:val="0"/>
          <w:bCs w:val="0"/>
          <w:i w:val="0"/>
          <w:iCs w:val="0"/>
          <w:sz w:val="28"/>
        </w:rPr>
      </w:pPr>
      <w:r>
        <w:rPr>
          <w:b w:val="0"/>
          <w:bCs w:val="0"/>
          <w:i w:val="0"/>
          <w:iCs w:val="0"/>
          <w:sz w:val="28"/>
        </w:rPr>
        <w:t>Об утверждении градостроительного</w:t>
      </w:r>
    </w:p>
    <w:p w:rsidR="00F43E18" w:rsidRDefault="00F43E18" w:rsidP="00F43E18">
      <w:pPr>
        <w:pStyle w:val="af6"/>
        <w:jc w:val="left"/>
        <w:rPr>
          <w:b w:val="0"/>
          <w:bCs w:val="0"/>
          <w:i w:val="0"/>
          <w:iCs w:val="0"/>
          <w:sz w:val="28"/>
        </w:rPr>
      </w:pPr>
      <w:r>
        <w:rPr>
          <w:b w:val="0"/>
          <w:bCs w:val="0"/>
          <w:i w:val="0"/>
          <w:iCs w:val="0"/>
          <w:sz w:val="28"/>
        </w:rPr>
        <w:t>плана земельного участка расположенного</w:t>
      </w:r>
    </w:p>
    <w:p w:rsidR="00F43E18" w:rsidRDefault="00F43E18" w:rsidP="00F43E18">
      <w:pPr>
        <w:pStyle w:val="af6"/>
        <w:jc w:val="left"/>
        <w:rPr>
          <w:b w:val="0"/>
          <w:bCs w:val="0"/>
          <w:i w:val="0"/>
          <w:iCs w:val="0"/>
          <w:sz w:val="28"/>
        </w:rPr>
      </w:pPr>
      <w:r>
        <w:rPr>
          <w:b w:val="0"/>
          <w:bCs w:val="0"/>
          <w:i w:val="0"/>
          <w:iCs w:val="0"/>
          <w:sz w:val="28"/>
        </w:rPr>
        <w:t>по адресу: Алтайский край, Новичихинский</w:t>
      </w:r>
    </w:p>
    <w:p w:rsidR="00F43E18" w:rsidRDefault="00F43E18" w:rsidP="00F43E18">
      <w:pPr>
        <w:pStyle w:val="af6"/>
        <w:jc w:val="left"/>
        <w:rPr>
          <w:b w:val="0"/>
          <w:bCs w:val="0"/>
          <w:i w:val="0"/>
          <w:iCs w:val="0"/>
          <w:sz w:val="28"/>
        </w:rPr>
      </w:pPr>
      <w:r>
        <w:rPr>
          <w:b w:val="0"/>
          <w:bCs w:val="0"/>
          <w:i w:val="0"/>
          <w:iCs w:val="0"/>
          <w:sz w:val="28"/>
        </w:rPr>
        <w:t>район, с. Новичиха, ул Мамонтовская,18</w:t>
      </w:r>
    </w:p>
    <w:p w:rsidR="00F43E18" w:rsidRDefault="00F43E18" w:rsidP="00F43E18">
      <w:pPr>
        <w:pStyle w:val="af6"/>
        <w:jc w:val="left"/>
        <w:rPr>
          <w:b w:val="0"/>
          <w:bCs w:val="0"/>
          <w:i w:val="0"/>
          <w:iCs w:val="0"/>
          <w:sz w:val="28"/>
        </w:rPr>
      </w:pPr>
    </w:p>
    <w:p w:rsidR="00F43E18" w:rsidRDefault="00F43E18" w:rsidP="00F43E18">
      <w:pPr>
        <w:pStyle w:val="af6"/>
        <w:ind w:firstLine="708"/>
        <w:jc w:val="both"/>
        <w:rPr>
          <w:b w:val="0"/>
          <w:bCs w:val="0"/>
          <w:i w:val="0"/>
          <w:iCs w:val="0"/>
          <w:sz w:val="28"/>
        </w:rPr>
      </w:pPr>
      <w:r>
        <w:rPr>
          <w:b w:val="0"/>
          <w:bCs w:val="0"/>
          <w:i w:val="0"/>
          <w:iCs w:val="0"/>
          <w:sz w:val="28"/>
        </w:rPr>
        <w:t>В соответствии со ст.46 Градостроительного кодекса Российской Федерации ПОСТАНОВЛЯЮ:</w:t>
      </w:r>
    </w:p>
    <w:p w:rsidR="00F43E18" w:rsidRDefault="00F43E18" w:rsidP="00F43E18">
      <w:pPr>
        <w:pStyle w:val="af6"/>
        <w:jc w:val="both"/>
        <w:rPr>
          <w:b w:val="0"/>
          <w:bCs w:val="0"/>
          <w:i w:val="0"/>
          <w:iCs w:val="0"/>
          <w:sz w:val="28"/>
        </w:rPr>
      </w:pPr>
      <w:r>
        <w:rPr>
          <w:b w:val="0"/>
          <w:bCs w:val="0"/>
          <w:i w:val="0"/>
          <w:iCs w:val="0"/>
          <w:sz w:val="28"/>
        </w:rPr>
        <w:t>Утвердить градостроительный план земельного участка площадью 1872 кв.м. расположенного по адресу: Алтайский край, Новичихинский район, с.Новичиха, ул. Мамонтовская,18, для строительства индивидуального жилого дома.</w:t>
      </w: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9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F43E18" w:rsidRDefault="00F43E18" w:rsidP="00CD2054">
      <w:pPr>
        <w:jc w:val="center"/>
        <w:rPr>
          <w:b/>
          <w:iCs/>
        </w:rPr>
      </w:pP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A2779D" w:rsidP="00CD2054">
      <w:pPr>
        <w:rPr>
          <w:b/>
          <w:bCs/>
          <w:sz w:val="28"/>
        </w:rPr>
      </w:pPr>
      <w:r>
        <w:rPr>
          <w:b/>
          <w:bCs/>
          <w:sz w:val="28"/>
        </w:rPr>
        <w:t>23</w:t>
      </w:r>
      <w:r w:rsidR="00CD2054">
        <w:rPr>
          <w:b/>
          <w:bCs/>
          <w:sz w:val="28"/>
        </w:rPr>
        <w:t xml:space="preserve">.01.2017   № </w:t>
      </w:r>
      <w:r>
        <w:rPr>
          <w:b/>
          <w:bCs/>
          <w:sz w:val="28"/>
        </w:rPr>
        <w:t>25</w:t>
      </w:r>
      <w:r w:rsidR="00CD2054">
        <w:rPr>
          <w:b/>
          <w:bCs/>
          <w:sz w:val="28"/>
        </w:rPr>
        <w:tab/>
      </w:r>
      <w:r w:rsidR="00CD2054">
        <w:rPr>
          <w:b/>
          <w:bCs/>
          <w:sz w:val="28"/>
        </w:rPr>
        <w:tab/>
        <w:t xml:space="preserve"> </w:t>
      </w:r>
      <w:r w:rsidR="00CD2054">
        <w:rPr>
          <w:b/>
          <w:bCs/>
          <w:sz w:val="28"/>
        </w:rPr>
        <w:tab/>
      </w:r>
      <w:r w:rsidR="00CD2054">
        <w:rPr>
          <w:b/>
          <w:bCs/>
          <w:sz w:val="28"/>
        </w:rPr>
        <w:tab/>
      </w:r>
      <w:r w:rsidR="00CD2054">
        <w:rPr>
          <w:b/>
          <w:bCs/>
          <w:sz w:val="28"/>
        </w:rPr>
        <w:tab/>
      </w:r>
      <w:r w:rsidR="00CD2054">
        <w:rPr>
          <w:b/>
          <w:bCs/>
          <w:sz w:val="28"/>
        </w:rPr>
        <w:tab/>
      </w:r>
      <w:r w:rsidR="00CD2054">
        <w:rPr>
          <w:b/>
          <w:bCs/>
          <w:sz w:val="28"/>
        </w:rPr>
        <w:tab/>
        <w:t xml:space="preserve">           с.Новичиха</w:t>
      </w:r>
    </w:p>
    <w:p w:rsidR="00CD2054" w:rsidRDefault="00CD2054" w:rsidP="00CD2054">
      <w:pPr>
        <w:rPr>
          <w:sz w:val="28"/>
        </w:rPr>
      </w:pPr>
    </w:p>
    <w:p w:rsidR="004527E4" w:rsidRDefault="004527E4" w:rsidP="004527E4">
      <w:pPr>
        <w:rPr>
          <w:sz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430"/>
        <w:gridCol w:w="3857"/>
      </w:tblGrid>
      <w:tr w:rsidR="004527E4" w:rsidRPr="00DC7B70" w:rsidTr="004527E4">
        <w:tc>
          <w:tcPr>
            <w:tcW w:w="5508" w:type="dxa"/>
          </w:tcPr>
          <w:p w:rsidR="004527E4" w:rsidRPr="00384E7A" w:rsidRDefault="004527E4" w:rsidP="004527E4">
            <w:pPr>
              <w:pStyle w:val="ConsPlusNonformat"/>
              <w:widowControl/>
              <w:rPr>
                <w:rFonts w:ascii="Times New Roman" w:hAnsi="Times New Roman" w:cs="Times New Roman"/>
                <w:sz w:val="28"/>
              </w:rPr>
            </w:pPr>
            <w:r w:rsidRPr="00384E7A">
              <w:rPr>
                <w:rFonts w:ascii="Times New Roman" w:hAnsi="Times New Roman" w:cs="Times New Roman"/>
                <w:sz w:val="28"/>
                <w:szCs w:val="28"/>
              </w:rPr>
              <w:t xml:space="preserve">Об утверждении </w:t>
            </w:r>
            <w:hyperlink w:anchor="sub_100000" w:history="1">
              <w:r w:rsidRPr="004527E4">
                <w:rPr>
                  <w:rStyle w:val="afff8"/>
                  <w:rFonts w:ascii="Times New Roman" w:hAnsi="Times New Roman" w:cs="Times New Roman"/>
                  <w:b w:val="0"/>
                  <w:i w:val="0"/>
                  <w:color w:val="auto"/>
                  <w:szCs w:val="28"/>
                  <w:lang w:val="ru-RU"/>
                </w:rPr>
                <w:t>Административного регламент</w:t>
              </w:r>
            </w:hyperlink>
            <w:r w:rsidRPr="004527E4">
              <w:rPr>
                <w:rFonts w:ascii="Times New Roman" w:hAnsi="Times New Roman" w:cs="Times New Roman"/>
                <w:b/>
                <w:i/>
                <w:sz w:val="28"/>
                <w:szCs w:val="28"/>
              </w:rPr>
              <w:t xml:space="preserve">а </w:t>
            </w:r>
            <w:r w:rsidRPr="00384E7A">
              <w:rPr>
                <w:rFonts w:ascii="Times New Roman" w:hAnsi="Times New Roman" w:cs="Times New Roman"/>
                <w:color w:val="000000"/>
                <w:sz w:val="28"/>
                <w:szCs w:val="28"/>
              </w:rPr>
              <w:t>проведения проверок при осуществлении муниципального контроля</w:t>
            </w:r>
            <w:r w:rsidRPr="00384E7A">
              <w:rPr>
                <w:rFonts w:ascii="Times New Roman" w:hAnsi="Times New Roman" w:cs="Times New Roman"/>
                <w:sz w:val="28"/>
                <w:szCs w:val="28"/>
              </w:rPr>
              <w:t xml:space="preserve"> на территории муниципального образования Новичихинский район</w:t>
            </w:r>
            <w:r>
              <w:rPr>
                <w:rFonts w:ascii="Times New Roman" w:hAnsi="Times New Roman" w:cs="Times New Roman"/>
                <w:sz w:val="28"/>
                <w:szCs w:val="28"/>
              </w:rPr>
              <w:t xml:space="preserve"> Алтайского края </w:t>
            </w:r>
          </w:p>
        </w:tc>
        <w:tc>
          <w:tcPr>
            <w:tcW w:w="3960" w:type="dxa"/>
          </w:tcPr>
          <w:p w:rsidR="004527E4" w:rsidRPr="00DC7B70" w:rsidRDefault="004527E4" w:rsidP="004527E4">
            <w:pPr>
              <w:rPr>
                <w:sz w:val="28"/>
              </w:rPr>
            </w:pPr>
          </w:p>
        </w:tc>
      </w:tr>
    </w:tbl>
    <w:p w:rsidR="004527E4" w:rsidRDefault="004527E4" w:rsidP="004527E4">
      <w:pPr>
        <w:ind w:firstLine="1134"/>
        <w:jc w:val="both"/>
        <w:rPr>
          <w:sz w:val="28"/>
        </w:rPr>
      </w:pPr>
    </w:p>
    <w:p w:rsidR="004527E4" w:rsidRPr="00221ABA" w:rsidRDefault="004527E4" w:rsidP="004527E4">
      <w:pPr>
        <w:pStyle w:val="a3"/>
        <w:tabs>
          <w:tab w:val="left" w:pos="6751"/>
        </w:tabs>
        <w:ind w:firstLine="720"/>
        <w:outlineLvl w:val="0"/>
        <w:rPr>
          <w:szCs w:val="28"/>
        </w:rPr>
      </w:pPr>
      <w:r>
        <w:t>В целях осуществлении муниципального контроля на территории муниципального образования Новичихинский район Алтайского края</w:t>
      </w:r>
      <w:r>
        <w:rPr>
          <w:szCs w:val="28"/>
        </w:rPr>
        <w:t xml:space="preserve">, </w:t>
      </w:r>
      <w:r w:rsidRPr="00221ABA">
        <w:rPr>
          <w:szCs w:val="28"/>
        </w:rPr>
        <w:t>ПОСТАНОВЛЯЮ:</w:t>
      </w:r>
    </w:p>
    <w:p w:rsidR="004527E4" w:rsidRDefault="004527E4" w:rsidP="004527E4">
      <w:pPr>
        <w:ind w:firstLine="720"/>
        <w:jc w:val="both"/>
        <w:rPr>
          <w:sz w:val="28"/>
          <w:szCs w:val="28"/>
        </w:rPr>
      </w:pPr>
      <w:bookmarkStart w:id="23" w:name="sub_1"/>
      <w:r w:rsidRPr="00023B15">
        <w:rPr>
          <w:sz w:val="28"/>
          <w:szCs w:val="28"/>
        </w:rPr>
        <w:t xml:space="preserve">1. Утвердить прилагаемый </w:t>
      </w:r>
      <w:hyperlink w:anchor="sub_100000" w:history="1">
        <w:r w:rsidRPr="004527E4">
          <w:rPr>
            <w:rStyle w:val="afff8"/>
            <w:b w:val="0"/>
            <w:i w:val="0"/>
            <w:color w:val="auto"/>
            <w:szCs w:val="28"/>
            <w:lang w:val="ru-RU"/>
          </w:rPr>
          <w:t>Административный регламент</w:t>
        </w:r>
      </w:hyperlink>
      <w:r w:rsidRPr="004527E4">
        <w:rPr>
          <w:b/>
          <w:i/>
          <w:sz w:val="28"/>
          <w:szCs w:val="28"/>
        </w:rPr>
        <w:t xml:space="preserve"> </w:t>
      </w:r>
      <w:r w:rsidRPr="00023B15">
        <w:rPr>
          <w:color w:val="000000"/>
          <w:sz w:val="28"/>
          <w:szCs w:val="28"/>
        </w:rPr>
        <w:t>проведения проверок при осуществлении муниципального контроля</w:t>
      </w:r>
      <w:r w:rsidRPr="00023B15">
        <w:rPr>
          <w:sz w:val="28"/>
          <w:szCs w:val="28"/>
        </w:rPr>
        <w:t xml:space="preserve"> на территории муниципального образования Новичихинский район.</w:t>
      </w:r>
      <w:r>
        <w:rPr>
          <w:sz w:val="28"/>
          <w:szCs w:val="28"/>
        </w:rPr>
        <w:t xml:space="preserve"> </w:t>
      </w:r>
    </w:p>
    <w:p w:rsidR="004527E4" w:rsidRDefault="004527E4" w:rsidP="004527E4">
      <w:pPr>
        <w:ind w:firstLine="720"/>
        <w:jc w:val="both"/>
        <w:rPr>
          <w:sz w:val="28"/>
          <w:szCs w:val="28"/>
        </w:rPr>
      </w:pPr>
      <w:bookmarkStart w:id="24" w:name="sub_2"/>
      <w:bookmarkEnd w:id="23"/>
      <w:r w:rsidRPr="00023B15">
        <w:rPr>
          <w:sz w:val="28"/>
          <w:szCs w:val="28"/>
        </w:rPr>
        <w:t>2.</w:t>
      </w:r>
      <w:bookmarkStart w:id="25" w:name="sub_21"/>
      <w:bookmarkEnd w:id="24"/>
      <w:r>
        <w:rPr>
          <w:sz w:val="28"/>
          <w:szCs w:val="28"/>
        </w:rPr>
        <w:t xml:space="preserve"> </w:t>
      </w:r>
      <w:bookmarkStart w:id="26" w:name="sub_4"/>
      <w:bookmarkEnd w:id="25"/>
      <w:r>
        <w:rPr>
          <w:sz w:val="28"/>
          <w:szCs w:val="28"/>
        </w:rPr>
        <w:t>Постановления</w:t>
      </w:r>
      <w:r w:rsidRPr="00BB4F90">
        <w:rPr>
          <w:sz w:val="28"/>
          <w:szCs w:val="28"/>
        </w:rPr>
        <w:t xml:space="preserve"> Администрации Новичихинского района от </w:t>
      </w:r>
      <w:r>
        <w:rPr>
          <w:sz w:val="28"/>
          <w:szCs w:val="28"/>
        </w:rPr>
        <w:t>03</w:t>
      </w:r>
      <w:r w:rsidRPr="00BB4F90">
        <w:rPr>
          <w:sz w:val="28"/>
          <w:szCs w:val="28"/>
        </w:rPr>
        <w:t>.10.201</w:t>
      </w:r>
      <w:r>
        <w:rPr>
          <w:sz w:val="28"/>
          <w:szCs w:val="28"/>
        </w:rPr>
        <w:t>1</w:t>
      </w:r>
      <w:r w:rsidRPr="00BB4F90">
        <w:rPr>
          <w:sz w:val="28"/>
          <w:szCs w:val="28"/>
        </w:rPr>
        <w:t xml:space="preserve"> № </w:t>
      </w:r>
      <w:r>
        <w:rPr>
          <w:sz w:val="28"/>
          <w:szCs w:val="28"/>
        </w:rPr>
        <w:t>350</w:t>
      </w:r>
      <w:r w:rsidRPr="00BB4F90">
        <w:rPr>
          <w:sz w:val="28"/>
          <w:szCs w:val="28"/>
        </w:rPr>
        <w:t xml:space="preserve"> «</w:t>
      </w:r>
      <w:r w:rsidRPr="00384E7A">
        <w:rPr>
          <w:sz w:val="28"/>
          <w:szCs w:val="28"/>
        </w:rPr>
        <w:t xml:space="preserve">Об утверждении </w:t>
      </w:r>
      <w:hyperlink w:anchor="sub_100000" w:history="1">
        <w:r w:rsidRPr="004527E4">
          <w:rPr>
            <w:rStyle w:val="afff8"/>
            <w:b w:val="0"/>
            <w:i w:val="0"/>
            <w:color w:val="auto"/>
            <w:szCs w:val="28"/>
            <w:lang w:val="ru-RU"/>
          </w:rPr>
          <w:t>Административного регламент</w:t>
        </w:r>
      </w:hyperlink>
      <w:r w:rsidRPr="004527E4">
        <w:rPr>
          <w:b/>
          <w:i/>
          <w:sz w:val="28"/>
          <w:szCs w:val="28"/>
        </w:rPr>
        <w:t>а</w:t>
      </w:r>
      <w:r w:rsidRPr="00384E7A">
        <w:rPr>
          <w:sz w:val="28"/>
          <w:szCs w:val="28"/>
        </w:rPr>
        <w:t xml:space="preserve"> </w:t>
      </w:r>
      <w:r w:rsidRPr="00384E7A">
        <w:rPr>
          <w:color w:val="000000"/>
          <w:sz w:val="28"/>
          <w:szCs w:val="28"/>
        </w:rPr>
        <w:t>проведения проверок при осуществлении муниципального контроля</w:t>
      </w:r>
      <w:r w:rsidRPr="00384E7A">
        <w:rPr>
          <w:sz w:val="28"/>
          <w:szCs w:val="28"/>
        </w:rPr>
        <w:t xml:space="preserve"> на территории муниципального образования Новичихинский район</w:t>
      </w:r>
      <w:r>
        <w:rPr>
          <w:sz w:val="28"/>
          <w:szCs w:val="28"/>
        </w:rPr>
        <w:t xml:space="preserve"> Алтайского края</w:t>
      </w:r>
      <w:r w:rsidRPr="00BB4F90">
        <w:rPr>
          <w:sz w:val="28"/>
          <w:szCs w:val="28"/>
        </w:rPr>
        <w:t>»</w:t>
      </w:r>
      <w:r>
        <w:rPr>
          <w:sz w:val="28"/>
          <w:szCs w:val="28"/>
        </w:rPr>
        <w:t xml:space="preserve">, от </w:t>
      </w:r>
      <w:r w:rsidRPr="00BB4F90">
        <w:rPr>
          <w:sz w:val="28"/>
          <w:szCs w:val="28"/>
        </w:rPr>
        <w:t xml:space="preserve"> </w:t>
      </w:r>
      <w:r>
        <w:rPr>
          <w:sz w:val="28"/>
          <w:szCs w:val="28"/>
        </w:rPr>
        <w:t>18.02.2013 № 80</w:t>
      </w:r>
      <w:r w:rsidRPr="00C06A80">
        <w:rPr>
          <w:sz w:val="28"/>
          <w:szCs w:val="28"/>
        </w:rPr>
        <w:t xml:space="preserve"> </w:t>
      </w:r>
      <w:r>
        <w:rPr>
          <w:sz w:val="28"/>
          <w:szCs w:val="28"/>
        </w:rPr>
        <w:t>«О внесении изменений в Постановление Администрации Новичихинского района от 03.10.2011 г. № 350 «</w:t>
      </w:r>
      <w:r w:rsidRPr="00384E7A">
        <w:rPr>
          <w:sz w:val="28"/>
          <w:szCs w:val="28"/>
        </w:rPr>
        <w:t xml:space="preserve">Об утверждении </w:t>
      </w:r>
      <w:hyperlink w:anchor="sub_100000" w:history="1">
        <w:r w:rsidRPr="004527E4">
          <w:rPr>
            <w:rStyle w:val="afff8"/>
            <w:b w:val="0"/>
            <w:i w:val="0"/>
            <w:color w:val="auto"/>
            <w:szCs w:val="28"/>
            <w:lang w:val="ru-RU"/>
          </w:rPr>
          <w:t>Административного регламент</w:t>
        </w:r>
      </w:hyperlink>
      <w:r w:rsidRPr="004527E4">
        <w:rPr>
          <w:b/>
          <w:i/>
          <w:sz w:val="28"/>
          <w:szCs w:val="28"/>
        </w:rPr>
        <w:t xml:space="preserve">а </w:t>
      </w:r>
      <w:r w:rsidRPr="00384E7A">
        <w:rPr>
          <w:color w:val="000000"/>
          <w:sz w:val="28"/>
          <w:szCs w:val="28"/>
        </w:rPr>
        <w:t>проведения проверок при осуществлении муниципального контроля</w:t>
      </w:r>
      <w:r w:rsidRPr="00384E7A">
        <w:rPr>
          <w:sz w:val="28"/>
          <w:szCs w:val="28"/>
        </w:rPr>
        <w:t xml:space="preserve"> на территории муниципального образования Новичихинский район</w:t>
      </w:r>
      <w:r>
        <w:rPr>
          <w:sz w:val="28"/>
          <w:szCs w:val="28"/>
        </w:rPr>
        <w:t xml:space="preserve"> Алтайского края»  </w:t>
      </w:r>
      <w:r w:rsidRPr="00BB4F90">
        <w:rPr>
          <w:sz w:val="28"/>
          <w:szCs w:val="28"/>
        </w:rPr>
        <w:t>признать утратившим</w:t>
      </w:r>
      <w:r>
        <w:rPr>
          <w:sz w:val="28"/>
          <w:szCs w:val="28"/>
        </w:rPr>
        <w:t>и</w:t>
      </w:r>
      <w:r w:rsidRPr="00BB4F90">
        <w:rPr>
          <w:sz w:val="28"/>
          <w:szCs w:val="28"/>
        </w:rPr>
        <w:t xml:space="preserve"> силу.</w:t>
      </w:r>
    </w:p>
    <w:p w:rsidR="004527E4" w:rsidRDefault="004527E4" w:rsidP="004527E4">
      <w:pPr>
        <w:ind w:firstLine="720"/>
        <w:jc w:val="both"/>
      </w:pPr>
      <w:r w:rsidRPr="00023B15">
        <w:rPr>
          <w:sz w:val="28"/>
          <w:szCs w:val="28"/>
        </w:rPr>
        <w:t>3. Контроль за выполнением настоящего постановления оставляю за собой</w:t>
      </w:r>
      <w:r>
        <w:t>.</w:t>
      </w:r>
    </w:p>
    <w:bookmarkEnd w:id="26"/>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4527E4" w:rsidRDefault="004527E4" w:rsidP="00CD2054">
      <w:pPr>
        <w:jc w:val="center"/>
        <w:rPr>
          <w:b/>
          <w:iCs/>
        </w:rPr>
      </w:pPr>
    </w:p>
    <w:p w:rsidR="004527E4" w:rsidRDefault="004527E4" w:rsidP="00CD2054">
      <w:pPr>
        <w:jc w:val="center"/>
        <w:rPr>
          <w:b/>
          <w:iCs/>
        </w:rPr>
      </w:pPr>
    </w:p>
    <w:p w:rsidR="004527E4" w:rsidRDefault="004527E4" w:rsidP="00CD2054">
      <w:pPr>
        <w:jc w:val="center"/>
        <w:rPr>
          <w:b/>
          <w:iCs/>
        </w:rPr>
      </w:pPr>
    </w:p>
    <w:p w:rsidR="004527E4" w:rsidRDefault="004527E4" w:rsidP="004527E4">
      <w:pPr>
        <w:rPr>
          <w:b/>
          <w:iCs/>
        </w:rPr>
      </w:pPr>
    </w:p>
    <w:p w:rsidR="004527E4" w:rsidRDefault="004527E4" w:rsidP="004527E4">
      <w:pPr>
        <w:rPr>
          <w:b/>
          <w:iCs/>
        </w:rPr>
      </w:pPr>
    </w:p>
    <w:p w:rsidR="004527E4" w:rsidRPr="007F248F" w:rsidRDefault="004527E4" w:rsidP="004527E4">
      <w:pPr>
        <w:jc w:val="right"/>
        <w:rPr>
          <w:color w:val="000000"/>
          <w:sz w:val="26"/>
          <w:szCs w:val="26"/>
        </w:rPr>
      </w:pPr>
      <w:r w:rsidRPr="007F248F">
        <w:rPr>
          <w:color w:val="000000"/>
          <w:sz w:val="26"/>
          <w:szCs w:val="26"/>
        </w:rPr>
        <w:lastRenderedPageBreak/>
        <w:t>УТВЕРЖДЕН</w:t>
      </w:r>
    </w:p>
    <w:p w:rsidR="004527E4" w:rsidRPr="007F248F" w:rsidRDefault="004527E4" w:rsidP="004527E4">
      <w:pPr>
        <w:jc w:val="right"/>
        <w:rPr>
          <w:color w:val="000000"/>
          <w:sz w:val="26"/>
          <w:szCs w:val="26"/>
        </w:rPr>
      </w:pPr>
      <w:r w:rsidRPr="007F248F">
        <w:rPr>
          <w:color w:val="000000"/>
          <w:sz w:val="26"/>
          <w:szCs w:val="26"/>
        </w:rPr>
        <w:t>постановлением</w:t>
      </w:r>
    </w:p>
    <w:p w:rsidR="004527E4" w:rsidRPr="007F248F" w:rsidRDefault="004527E4" w:rsidP="004527E4">
      <w:pPr>
        <w:jc w:val="right"/>
        <w:rPr>
          <w:color w:val="000000"/>
          <w:sz w:val="26"/>
          <w:szCs w:val="26"/>
        </w:rPr>
      </w:pPr>
      <w:r w:rsidRPr="007F248F">
        <w:rPr>
          <w:color w:val="000000"/>
          <w:sz w:val="26"/>
          <w:szCs w:val="26"/>
        </w:rPr>
        <w:t xml:space="preserve"> Администрации района </w:t>
      </w:r>
    </w:p>
    <w:p w:rsidR="004527E4" w:rsidRPr="007F248F" w:rsidRDefault="004527E4" w:rsidP="004527E4">
      <w:pPr>
        <w:jc w:val="right"/>
        <w:rPr>
          <w:color w:val="000000"/>
          <w:sz w:val="26"/>
          <w:szCs w:val="26"/>
        </w:rPr>
      </w:pPr>
      <w:r w:rsidRPr="007F248F">
        <w:rPr>
          <w:color w:val="000000"/>
          <w:sz w:val="26"/>
          <w:szCs w:val="26"/>
        </w:rPr>
        <w:t xml:space="preserve">    от 23.01.2017 № 25 </w:t>
      </w:r>
    </w:p>
    <w:p w:rsidR="004527E4" w:rsidRPr="007F248F" w:rsidRDefault="004527E4" w:rsidP="004527E4">
      <w:pPr>
        <w:jc w:val="center"/>
        <w:rPr>
          <w:sz w:val="26"/>
          <w:szCs w:val="26"/>
        </w:rPr>
      </w:pPr>
    </w:p>
    <w:p w:rsidR="004527E4" w:rsidRPr="00422318" w:rsidRDefault="00A32CBE" w:rsidP="004527E4">
      <w:pPr>
        <w:jc w:val="center"/>
        <w:rPr>
          <w:b/>
          <w:i/>
          <w:sz w:val="26"/>
          <w:szCs w:val="26"/>
        </w:rPr>
      </w:pPr>
      <w:hyperlink w:anchor="sub_100000" w:history="1">
        <w:r w:rsidR="004527E4" w:rsidRPr="00422318">
          <w:rPr>
            <w:rStyle w:val="afff8"/>
            <w:b w:val="0"/>
            <w:i w:val="0"/>
            <w:color w:val="auto"/>
            <w:sz w:val="26"/>
            <w:szCs w:val="26"/>
            <w:lang w:val="ru-RU"/>
          </w:rPr>
          <w:t>Административный регламент</w:t>
        </w:r>
      </w:hyperlink>
      <w:r w:rsidR="004527E4" w:rsidRPr="00422318">
        <w:rPr>
          <w:b/>
          <w:i/>
          <w:sz w:val="26"/>
          <w:szCs w:val="26"/>
        </w:rPr>
        <w:t xml:space="preserve">  </w:t>
      </w:r>
    </w:p>
    <w:p w:rsidR="004527E4" w:rsidRPr="007F248F" w:rsidRDefault="004527E4" w:rsidP="004527E4">
      <w:pPr>
        <w:jc w:val="center"/>
        <w:rPr>
          <w:sz w:val="26"/>
          <w:szCs w:val="26"/>
        </w:rPr>
      </w:pPr>
      <w:r w:rsidRPr="007F248F">
        <w:rPr>
          <w:color w:val="000000"/>
          <w:sz w:val="26"/>
          <w:szCs w:val="26"/>
        </w:rPr>
        <w:t xml:space="preserve">проведения проверок при осуществлении муниципального контроля </w:t>
      </w:r>
      <w:r w:rsidRPr="007F248F">
        <w:rPr>
          <w:sz w:val="26"/>
          <w:szCs w:val="26"/>
        </w:rPr>
        <w:t>на территории муниципального образования Новичихинский район Алтайского края</w:t>
      </w:r>
    </w:p>
    <w:p w:rsidR="004527E4" w:rsidRPr="007F248F" w:rsidRDefault="004527E4" w:rsidP="004527E4">
      <w:pPr>
        <w:jc w:val="center"/>
        <w:rPr>
          <w:color w:val="000000"/>
          <w:sz w:val="26"/>
          <w:szCs w:val="26"/>
        </w:rPr>
      </w:pPr>
    </w:p>
    <w:p w:rsidR="004527E4" w:rsidRPr="007F248F" w:rsidRDefault="004527E4" w:rsidP="004527E4">
      <w:pPr>
        <w:jc w:val="center"/>
        <w:rPr>
          <w:sz w:val="26"/>
          <w:szCs w:val="26"/>
        </w:rPr>
      </w:pPr>
      <w:r w:rsidRPr="007F248F">
        <w:rPr>
          <w:color w:val="000000"/>
          <w:sz w:val="26"/>
          <w:szCs w:val="26"/>
        </w:rPr>
        <w:t>I. Общие положения</w:t>
      </w:r>
    </w:p>
    <w:p w:rsidR="004527E4" w:rsidRPr="007F248F" w:rsidRDefault="004527E4" w:rsidP="004527E4">
      <w:pPr>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1.1. 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повышения качества исполнения муниципальной функции по осуществлению администрацией Новичихинского района Алтайского края (далее - администрация) муниципального контроля,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w:t>
      </w:r>
    </w:p>
    <w:p w:rsidR="004527E4" w:rsidRPr="007F248F" w:rsidRDefault="004527E4" w:rsidP="00422318">
      <w:pPr>
        <w:ind w:firstLine="567"/>
        <w:jc w:val="both"/>
        <w:rPr>
          <w:sz w:val="26"/>
          <w:szCs w:val="26"/>
        </w:rPr>
      </w:pPr>
      <w:r w:rsidRPr="007F248F">
        <w:rPr>
          <w:color w:val="000000"/>
          <w:sz w:val="26"/>
          <w:szCs w:val="26"/>
        </w:rPr>
        <w:t>1.2. Исполнение муниципальной функции осуществляется в соответствии с:</w:t>
      </w:r>
    </w:p>
    <w:p w:rsidR="004527E4" w:rsidRPr="007F248F" w:rsidRDefault="004527E4" w:rsidP="004527E4">
      <w:pPr>
        <w:ind w:firstLine="709"/>
        <w:jc w:val="both"/>
        <w:rPr>
          <w:sz w:val="26"/>
          <w:szCs w:val="26"/>
        </w:rPr>
      </w:pPr>
      <w:r w:rsidRPr="007F248F">
        <w:rPr>
          <w:color w:val="000000"/>
          <w:sz w:val="26"/>
          <w:szCs w:val="26"/>
        </w:rPr>
        <w:t>Конституцией Российской Федерации;</w:t>
      </w:r>
    </w:p>
    <w:p w:rsidR="004527E4" w:rsidRPr="007F248F" w:rsidRDefault="004527E4" w:rsidP="004527E4">
      <w:pPr>
        <w:ind w:firstLine="709"/>
        <w:jc w:val="both"/>
        <w:rPr>
          <w:color w:val="000000"/>
          <w:sz w:val="26"/>
          <w:szCs w:val="26"/>
        </w:rPr>
      </w:pPr>
      <w:r w:rsidRPr="007F248F">
        <w:rPr>
          <w:color w:val="000000"/>
          <w:sz w:val="26"/>
          <w:szCs w:val="26"/>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27E4" w:rsidRPr="007F248F" w:rsidRDefault="004527E4" w:rsidP="004527E4">
      <w:pPr>
        <w:ind w:firstLine="709"/>
        <w:jc w:val="both"/>
        <w:rPr>
          <w:sz w:val="26"/>
          <w:szCs w:val="26"/>
        </w:rPr>
      </w:pPr>
      <w:r w:rsidRPr="007F248F">
        <w:rPr>
          <w:sz w:val="26"/>
          <w:szCs w:val="26"/>
        </w:rPr>
        <w:t>Федеральным законом от 06.10.2003 № 131-ФЗ «Об общих принципах организации местного самоуправления Российской Федерации»;</w:t>
      </w:r>
    </w:p>
    <w:p w:rsidR="004527E4" w:rsidRPr="007F248F" w:rsidRDefault="004527E4" w:rsidP="004527E4">
      <w:pPr>
        <w:ind w:firstLine="709"/>
        <w:jc w:val="both"/>
        <w:rPr>
          <w:sz w:val="26"/>
          <w:szCs w:val="26"/>
        </w:rPr>
      </w:pPr>
      <w:r w:rsidRPr="007F248F">
        <w:rPr>
          <w:sz w:val="26"/>
          <w:szCs w:val="26"/>
        </w:rPr>
        <w:t>Уставом муниципального образования Новичихинский район Алтайского края;</w:t>
      </w:r>
    </w:p>
    <w:p w:rsidR="004527E4" w:rsidRPr="007F248F" w:rsidRDefault="004527E4" w:rsidP="004527E4">
      <w:pPr>
        <w:ind w:firstLine="709"/>
        <w:jc w:val="both"/>
        <w:rPr>
          <w:sz w:val="26"/>
          <w:szCs w:val="26"/>
        </w:rPr>
      </w:pPr>
      <w:r w:rsidRPr="007F248F">
        <w:rPr>
          <w:sz w:val="26"/>
          <w:szCs w:val="26"/>
        </w:rPr>
        <w:t>муниципальными правовыми актами, устанавливающими обязательные для юридических лиц или индивидуальных предпринимателей, а также физических лиц требования.</w:t>
      </w:r>
    </w:p>
    <w:p w:rsidR="004527E4" w:rsidRPr="007F248F" w:rsidRDefault="004527E4" w:rsidP="004527E4">
      <w:pPr>
        <w:ind w:firstLine="709"/>
        <w:jc w:val="both"/>
        <w:rPr>
          <w:sz w:val="26"/>
          <w:szCs w:val="26"/>
        </w:rPr>
      </w:pPr>
      <w:r w:rsidRPr="007F248F">
        <w:rPr>
          <w:color w:val="000000"/>
          <w:sz w:val="26"/>
          <w:szCs w:val="26"/>
        </w:rPr>
        <w:t>1.3. В Административном регламенте под проверкой понимается система действий уполномоченных должностных лиц администрации по проверке на территории муниципального образования соблюдения при осуществлении деятельности юридическими лицами, индивидуальными предпринимателями (далее также – субъекты проверки) требований, установленных муниципальными правовыми актами.</w:t>
      </w:r>
    </w:p>
    <w:p w:rsidR="004527E4" w:rsidRPr="007F248F" w:rsidRDefault="004527E4" w:rsidP="004527E4">
      <w:pPr>
        <w:ind w:firstLine="709"/>
        <w:jc w:val="both"/>
        <w:rPr>
          <w:sz w:val="26"/>
          <w:szCs w:val="26"/>
        </w:rPr>
      </w:pPr>
      <w:r w:rsidRPr="007F248F">
        <w:rPr>
          <w:color w:val="000000"/>
          <w:sz w:val="26"/>
          <w:szCs w:val="26"/>
        </w:rPr>
        <w:t>1.4. Функции по осуществлению муниципального контроля исполняет комиссия по муниципальному контролю Администрации Новичихинского района (далее – орган муниципального контроля)</w:t>
      </w:r>
      <w:r w:rsidRPr="007F248F">
        <w:rPr>
          <w:i/>
          <w:iCs/>
          <w:color w:val="000000"/>
          <w:sz w:val="26"/>
          <w:szCs w:val="26"/>
        </w:rPr>
        <w:t>.</w:t>
      </w:r>
    </w:p>
    <w:p w:rsidR="004527E4" w:rsidRPr="007F248F" w:rsidRDefault="004527E4" w:rsidP="004527E4">
      <w:pPr>
        <w:ind w:firstLine="709"/>
        <w:jc w:val="both"/>
        <w:rPr>
          <w:sz w:val="26"/>
          <w:szCs w:val="26"/>
        </w:rPr>
      </w:pPr>
      <w:r w:rsidRPr="007F248F">
        <w:rPr>
          <w:color w:val="000000"/>
          <w:sz w:val="26"/>
          <w:szCs w:val="26"/>
        </w:rPr>
        <w:t>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4527E4" w:rsidRPr="007F248F" w:rsidRDefault="004527E4" w:rsidP="004527E4">
      <w:pPr>
        <w:ind w:firstLine="709"/>
        <w:jc w:val="both"/>
        <w:rPr>
          <w:sz w:val="26"/>
          <w:szCs w:val="26"/>
        </w:rPr>
      </w:pPr>
      <w:r w:rsidRPr="007F248F">
        <w:rPr>
          <w:color w:val="000000"/>
          <w:sz w:val="26"/>
          <w:szCs w:val="26"/>
        </w:rPr>
        <w:t>1.5. Проверки могут быть плановыми и внеплановыми, документарными и выездными.</w:t>
      </w:r>
    </w:p>
    <w:p w:rsidR="004527E4" w:rsidRPr="007F248F" w:rsidRDefault="004527E4" w:rsidP="004527E4">
      <w:pPr>
        <w:ind w:firstLine="709"/>
        <w:jc w:val="both"/>
        <w:rPr>
          <w:sz w:val="26"/>
          <w:szCs w:val="26"/>
        </w:rPr>
      </w:pPr>
      <w:r w:rsidRPr="007F248F">
        <w:rPr>
          <w:color w:val="000000"/>
          <w:sz w:val="26"/>
          <w:szCs w:val="26"/>
        </w:rPr>
        <w:lastRenderedPageBreak/>
        <w:t>1.6. Плановой проверкой является мероприятие, включенное в ежегодный план, утверждаемый главой администрации</w:t>
      </w:r>
      <w:r w:rsidRPr="007F248F">
        <w:rPr>
          <w:rStyle w:val="afff"/>
          <w:b/>
          <w:i w:val="0"/>
          <w:color w:val="000000"/>
          <w:sz w:val="26"/>
          <w:szCs w:val="26"/>
        </w:rPr>
        <w:t>.</w:t>
      </w:r>
    </w:p>
    <w:p w:rsidR="004527E4" w:rsidRPr="007F248F" w:rsidRDefault="004527E4" w:rsidP="004527E4">
      <w:pPr>
        <w:ind w:firstLine="709"/>
        <w:jc w:val="both"/>
        <w:rPr>
          <w:sz w:val="26"/>
          <w:szCs w:val="26"/>
        </w:rPr>
      </w:pPr>
      <w:r w:rsidRPr="007F248F">
        <w:rPr>
          <w:color w:val="000000"/>
          <w:sz w:val="26"/>
          <w:szCs w:val="26"/>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527E4" w:rsidRPr="007F248F" w:rsidRDefault="004527E4" w:rsidP="004527E4">
      <w:pPr>
        <w:ind w:firstLine="709"/>
        <w:jc w:val="both"/>
        <w:rPr>
          <w:sz w:val="26"/>
          <w:szCs w:val="26"/>
        </w:rPr>
      </w:pPr>
      <w:r w:rsidRPr="007F248F">
        <w:rPr>
          <w:color w:val="000000"/>
          <w:sz w:val="26"/>
          <w:szCs w:val="26"/>
        </w:rPr>
        <w:t>Плановые проверки проводятся не чаще чем один раз в три года.</w:t>
      </w:r>
    </w:p>
    <w:p w:rsidR="004527E4" w:rsidRPr="007F248F" w:rsidRDefault="004527E4" w:rsidP="004527E4">
      <w:pPr>
        <w:ind w:firstLine="709"/>
        <w:jc w:val="both"/>
        <w:rPr>
          <w:sz w:val="26"/>
          <w:szCs w:val="26"/>
        </w:rPr>
      </w:pPr>
      <w:r w:rsidRPr="007F248F">
        <w:rPr>
          <w:color w:val="000000"/>
          <w:sz w:val="26"/>
          <w:szCs w:val="26"/>
        </w:rPr>
        <w:t>1.7. Проверка, не включенная в план, является внеплановой.</w:t>
      </w:r>
    </w:p>
    <w:p w:rsidR="004527E4" w:rsidRPr="007F248F" w:rsidRDefault="004527E4" w:rsidP="004527E4">
      <w:pPr>
        <w:ind w:firstLine="709"/>
        <w:jc w:val="both"/>
        <w:rPr>
          <w:sz w:val="26"/>
          <w:szCs w:val="26"/>
        </w:rPr>
      </w:pPr>
      <w:r w:rsidRPr="007F248F">
        <w:rPr>
          <w:color w:val="000000"/>
          <w:sz w:val="26"/>
          <w:szCs w:val="26"/>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Pr="007F248F">
        <w:rPr>
          <w:sz w:val="26"/>
          <w:szCs w:val="26"/>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F248F">
        <w:rPr>
          <w:color w:val="000000"/>
          <w:sz w:val="26"/>
          <w:szCs w:val="26"/>
        </w:rPr>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527E4" w:rsidRPr="007F248F" w:rsidRDefault="004527E4" w:rsidP="004527E4">
      <w:pPr>
        <w:ind w:firstLine="709"/>
        <w:jc w:val="both"/>
        <w:rPr>
          <w:sz w:val="26"/>
          <w:szCs w:val="26"/>
        </w:rPr>
      </w:pPr>
      <w:r w:rsidRPr="007F248F">
        <w:rPr>
          <w:color w:val="000000"/>
          <w:sz w:val="26"/>
          <w:szCs w:val="26"/>
        </w:rPr>
        <w:t>Внеплановые проверки проводятся при наличии следующих оснований:</w:t>
      </w:r>
    </w:p>
    <w:p w:rsidR="004527E4" w:rsidRPr="007F248F" w:rsidRDefault="004527E4" w:rsidP="004527E4">
      <w:pPr>
        <w:ind w:firstLine="709"/>
        <w:jc w:val="both"/>
        <w:rPr>
          <w:sz w:val="26"/>
          <w:szCs w:val="26"/>
        </w:rPr>
      </w:pPr>
      <w:r w:rsidRPr="007F248F">
        <w:rPr>
          <w:sz w:val="26"/>
          <w:szCs w:val="26"/>
        </w:rPr>
        <w:t>1)</w:t>
      </w:r>
      <w:r w:rsidRPr="007F248F">
        <w:rPr>
          <w:color w:val="000000"/>
          <w:sz w:val="26"/>
          <w:szCs w:val="26"/>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4527E4" w:rsidRPr="007F248F" w:rsidRDefault="004527E4" w:rsidP="004527E4">
      <w:pPr>
        <w:ind w:firstLine="709"/>
        <w:jc w:val="both"/>
        <w:rPr>
          <w:sz w:val="26"/>
          <w:szCs w:val="26"/>
        </w:rPr>
      </w:pPr>
      <w:r w:rsidRPr="007F248F">
        <w:rPr>
          <w:color w:val="000000"/>
          <w:sz w:val="26"/>
          <w:szCs w:val="26"/>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527E4" w:rsidRPr="007F248F" w:rsidRDefault="004527E4" w:rsidP="004527E4">
      <w:pPr>
        <w:ind w:firstLine="709"/>
        <w:jc w:val="both"/>
        <w:rPr>
          <w:sz w:val="26"/>
          <w:szCs w:val="26"/>
        </w:rPr>
      </w:pPr>
      <w:r w:rsidRPr="007F248F">
        <w:rPr>
          <w:sz w:val="26"/>
          <w:szCs w:val="26"/>
        </w:rPr>
        <w:t>а)</w:t>
      </w:r>
      <w:r w:rsidRPr="007F248F">
        <w:rPr>
          <w:color w:val="000000"/>
          <w:sz w:val="26"/>
          <w:szCs w:val="26"/>
        </w:rPr>
        <w:t xml:space="preserve"> возникновение угрозы причинения вреда жизни, здоровью граждан, вреда животным, растениям, окружающей среде, </w:t>
      </w:r>
      <w:r w:rsidRPr="007F248F">
        <w:rPr>
          <w:sz w:val="26"/>
          <w:szCs w:val="26"/>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7F248F">
        <w:rPr>
          <w:color w:val="000000"/>
          <w:sz w:val="26"/>
          <w:szCs w:val="26"/>
        </w:rPr>
        <w:t>безопасности государства, а также угрозы чрезвычайных ситуаций природного и техногенного характера;</w:t>
      </w:r>
    </w:p>
    <w:p w:rsidR="004527E4" w:rsidRPr="007F248F" w:rsidRDefault="004527E4" w:rsidP="004527E4">
      <w:pPr>
        <w:ind w:firstLine="709"/>
        <w:jc w:val="both"/>
        <w:rPr>
          <w:sz w:val="26"/>
          <w:szCs w:val="26"/>
        </w:rPr>
      </w:pPr>
      <w:r w:rsidRPr="007F248F">
        <w:rPr>
          <w:sz w:val="26"/>
          <w:szCs w:val="26"/>
        </w:rPr>
        <w:t>б)</w:t>
      </w:r>
      <w:r w:rsidRPr="007F248F">
        <w:rPr>
          <w:color w:val="000000"/>
          <w:sz w:val="26"/>
          <w:szCs w:val="26"/>
        </w:rPr>
        <w:t xml:space="preserve"> причинение вреда жизни, здоровью граждан, вреда животным, растениям, окружающей среде, </w:t>
      </w:r>
      <w:r w:rsidRPr="007F248F">
        <w:rPr>
          <w:sz w:val="26"/>
          <w:szCs w:val="26"/>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7F248F">
        <w:rPr>
          <w:sz w:val="26"/>
          <w:szCs w:val="26"/>
        </w:rPr>
        <w:lastRenderedPageBreak/>
        <w:t xml:space="preserve">научное, культурное значение, входящим в состав национального библиотечного фонда, </w:t>
      </w:r>
      <w:r w:rsidRPr="007F248F">
        <w:rPr>
          <w:color w:val="000000"/>
          <w:sz w:val="26"/>
          <w:szCs w:val="26"/>
        </w:rPr>
        <w:t>безопасности государства, а также возникновение чрезвычайных ситуаций природного и техногенного характера;</w:t>
      </w:r>
    </w:p>
    <w:p w:rsidR="004527E4" w:rsidRPr="007F248F" w:rsidRDefault="004527E4" w:rsidP="004527E4">
      <w:pPr>
        <w:ind w:firstLine="709"/>
        <w:jc w:val="both"/>
        <w:rPr>
          <w:sz w:val="26"/>
          <w:szCs w:val="26"/>
        </w:rPr>
      </w:pPr>
      <w:r w:rsidRPr="007F248F">
        <w:rPr>
          <w:color w:val="000000"/>
          <w:sz w:val="26"/>
          <w:szCs w:val="26"/>
        </w:rPr>
        <w:t>в) нарушение прав потребителей (в случае обращения граждан, права которых нарушены).</w:t>
      </w:r>
    </w:p>
    <w:p w:rsidR="004527E4" w:rsidRPr="007F248F" w:rsidRDefault="004527E4" w:rsidP="004527E4">
      <w:pPr>
        <w:ind w:firstLine="709"/>
        <w:jc w:val="both"/>
        <w:rPr>
          <w:sz w:val="26"/>
          <w:szCs w:val="26"/>
        </w:rPr>
      </w:pPr>
      <w:r w:rsidRPr="007F248F">
        <w:rPr>
          <w:sz w:val="26"/>
          <w:szCs w:val="26"/>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w:t>
      </w:r>
      <w:r w:rsidRPr="007F248F">
        <w:rPr>
          <w:rFonts w:ascii="Arial" w:hAnsi="Arial" w:cs="Arial"/>
          <w:sz w:val="26"/>
          <w:szCs w:val="26"/>
        </w:rPr>
        <w:t xml:space="preserve"> </w:t>
      </w:r>
      <w:r w:rsidRPr="007F248F">
        <w:rPr>
          <w:sz w:val="26"/>
          <w:szCs w:val="26"/>
        </w:rPr>
        <w:t>указанных в подпунктах 1 и 2 пункта 1.7. раздела 1 настоящего Административного не могут служить основанием для проведения внеплановой проверки.</w:t>
      </w:r>
    </w:p>
    <w:p w:rsidR="004527E4" w:rsidRPr="007F248F" w:rsidRDefault="004527E4" w:rsidP="004527E4">
      <w:pPr>
        <w:ind w:firstLine="709"/>
        <w:jc w:val="both"/>
        <w:rPr>
          <w:sz w:val="26"/>
          <w:szCs w:val="26"/>
        </w:rPr>
      </w:pPr>
      <w:r w:rsidRPr="007F248F">
        <w:rPr>
          <w:color w:val="000000"/>
          <w:sz w:val="26"/>
          <w:szCs w:val="26"/>
        </w:rPr>
        <w:t> 1.8. Проведение проверок осуществляется силами и средствами органа муниципального контроля.</w:t>
      </w:r>
    </w:p>
    <w:p w:rsidR="004527E4" w:rsidRPr="007F248F" w:rsidRDefault="004527E4" w:rsidP="004527E4">
      <w:pPr>
        <w:ind w:firstLine="709"/>
        <w:jc w:val="both"/>
        <w:rPr>
          <w:sz w:val="26"/>
          <w:szCs w:val="26"/>
        </w:rPr>
      </w:pPr>
      <w:r w:rsidRPr="007F248F">
        <w:rPr>
          <w:color w:val="000000"/>
          <w:sz w:val="26"/>
          <w:szCs w:val="26"/>
        </w:rPr>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
    <w:p w:rsidR="004527E4" w:rsidRPr="007F248F" w:rsidRDefault="004527E4" w:rsidP="004527E4">
      <w:pPr>
        <w:ind w:firstLine="709"/>
        <w:jc w:val="both"/>
        <w:rPr>
          <w:sz w:val="26"/>
          <w:szCs w:val="26"/>
        </w:rPr>
      </w:pPr>
      <w:r w:rsidRPr="007F248F">
        <w:rPr>
          <w:color w:val="000000"/>
          <w:sz w:val="26"/>
          <w:szCs w:val="26"/>
        </w:rPr>
        <w:t>1.9. При выявлении в результате проведения проверки нарушений субъектами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center"/>
        <w:rPr>
          <w:sz w:val="26"/>
          <w:szCs w:val="26"/>
        </w:rPr>
      </w:pPr>
      <w:r w:rsidRPr="007F248F">
        <w:rPr>
          <w:color w:val="000000"/>
          <w:sz w:val="26"/>
          <w:szCs w:val="26"/>
        </w:rPr>
        <w:t>II. Административные процедуры</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2.1. Мероприятия по контролю включают в себя:</w:t>
      </w:r>
    </w:p>
    <w:p w:rsidR="004527E4" w:rsidRPr="007F248F" w:rsidRDefault="004527E4" w:rsidP="004527E4">
      <w:pPr>
        <w:ind w:firstLine="709"/>
        <w:jc w:val="both"/>
        <w:rPr>
          <w:sz w:val="26"/>
          <w:szCs w:val="26"/>
        </w:rPr>
      </w:pPr>
      <w:r w:rsidRPr="007F248F">
        <w:rPr>
          <w:color w:val="000000"/>
          <w:sz w:val="26"/>
          <w:szCs w:val="26"/>
        </w:rPr>
        <w:t>проведение проверок по вопросам, отнесенным к компетенции органа муниципального контроля (далее – проверки);</w:t>
      </w:r>
    </w:p>
    <w:p w:rsidR="004527E4" w:rsidRPr="007F248F" w:rsidRDefault="004527E4" w:rsidP="004527E4">
      <w:pPr>
        <w:ind w:firstLine="709"/>
        <w:jc w:val="both"/>
        <w:rPr>
          <w:sz w:val="26"/>
          <w:szCs w:val="26"/>
        </w:rPr>
      </w:pPr>
      <w:r w:rsidRPr="007F248F">
        <w:rPr>
          <w:color w:val="000000"/>
          <w:sz w:val="26"/>
          <w:szCs w:val="26"/>
        </w:rPr>
        <w:t>принятие по результатам проведенной проверки мер, предусмотренных законодательством.</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center"/>
        <w:rPr>
          <w:sz w:val="26"/>
          <w:szCs w:val="26"/>
        </w:rPr>
      </w:pPr>
      <w:r w:rsidRPr="007F248F">
        <w:rPr>
          <w:sz w:val="26"/>
          <w:szCs w:val="26"/>
        </w:rPr>
        <w:t xml:space="preserve">2.2.1. </w:t>
      </w:r>
      <w:r w:rsidRPr="007F248F">
        <w:rPr>
          <w:color w:val="000000"/>
          <w:sz w:val="26"/>
          <w:szCs w:val="26"/>
        </w:rPr>
        <w:t>Последовательность административных действий</w:t>
      </w:r>
    </w:p>
    <w:p w:rsidR="004527E4" w:rsidRPr="007F248F" w:rsidRDefault="004527E4" w:rsidP="004527E4">
      <w:pPr>
        <w:ind w:firstLine="709"/>
        <w:jc w:val="center"/>
        <w:rPr>
          <w:sz w:val="26"/>
          <w:szCs w:val="26"/>
        </w:rPr>
      </w:pPr>
      <w:r w:rsidRPr="007F248F">
        <w:rPr>
          <w:color w:val="000000"/>
          <w:sz w:val="26"/>
          <w:szCs w:val="26"/>
        </w:rPr>
        <w:t xml:space="preserve">(процедур) по проведению проверок </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Проведение проверок включает в себя следующие административные процедуры:</w:t>
      </w:r>
    </w:p>
    <w:p w:rsidR="004527E4" w:rsidRPr="007F248F" w:rsidRDefault="004527E4" w:rsidP="004527E4">
      <w:pPr>
        <w:ind w:firstLine="709"/>
        <w:jc w:val="both"/>
        <w:rPr>
          <w:sz w:val="26"/>
          <w:szCs w:val="26"/>
        </w:rPr>
      </w:pPr>
      <w:r w:rsidRPr="007F248F">
        <w:rPr>
          <w:color w:val="000000"/>
          <w:sz w:val="26"/>
          <w:szCs w:val="26"/>
        </w:rPr>
        <w:t>принятие решения о проведении проверки;</w:t>
      </w:r>
    </w:p>
    <w:p w:rsidR="004527E4" w:rsidRPr="007F248F" w:rsidRDefault="004527E4" w:rsidP="004527E4">
      <w:pPr>
        <w:ind w:firstLine="709"/>
        <w:jc w:val="both"/>
        <w:rPr>
          <w:sz w:val="26"/>
          <w:szCs w:val="26"/>
        </w:rPr>
      </w:pPr>
      <w:r w:rsidRPr="007F248F">
        <w:rPr>
          <w:color w:val="000000"/>
          <w:sz w:val="26"/>
          <w:szCs w:val="26"/>
        </w:rPr>
        <w:t>подготовка к проверке;</w:t>
      </w:r>
    </w:p>
    <w:p w:rsidR="004527E4" w:rsidRPr="007F248F" w:rsidRDefault="004527E4" w:rsidP="004527E4">
      <w:pPr>
        <w:ind w:firstLine="709"/>
        <w:jc w:val="both"/>
        <w:rPr>
          <w:sz w:val="26"/>
          <w:szCs w:val="26"/>
        </w:rPr>
      </w:pPr>
      <w:r w:rsidRPr="007F248F">
        <w:rPr>
          <w:color w:val="000000"/>
          <w:sz w:val="26"/>
          <w:szCs w:val="26"/>
        </w:rPr>
        <w:t>осуществление проверки;</w:t>
      </w:r>
    </w:p>
    <w:p w:rsidR="004527E4" w:rsidRPr="007F248F" w:rsidRDefault="004527E4" w:rsidP="004527E4">
      <w:pPr>
        <w:ind w:firstLine="709"/>
        <w:jc w:val="both"/>
        <w:rPr>
          <w:sz w:val="26"/>
          <w:szCs w:val="26"/>
        </w:rPr>
      </w:pPr>
      <w:r w:rsidRPr="007F248F">
        <w:rPr>
          <w:color w:val="000000"/>
          <w:sz w:val="26"/>
          <w:szCs w:val="26"/>
        </w:rPr>
        <w:t>подготовка акта по результатам проведенной проверки, ознакомление с ним субъекта проверки;</w:t>
      </w:r>
    </w:p>
    <w:p w:rsidR="004527E4" w:rsidRPr="007F248F" w:rsidRDefault="004527E4" w:rsidP="004527E4">
      <w:pPr>
        <w:ind w:firstLine="709"/>
        <w:jc w:val="both"/>
        <w:rPr>
          <w:sz w:val="26"/>
          <w:szCs w:val="26"/>
        </w:rPr>
      </w:pPr>
      <w:r w:rsidRPr="007F248F">
        <w:rPr>
          <w:color w:val="000000"/>
          <w:sz w:val="26"/>
          <w:szCs w:val="26"/>
        </w:rPr>
        <w:t>принятие предусмотренных законодательством мер при выявлении нарушений в деятельности субъекта проверки.</w:t>
      </w:r>
    </w:p>
    <w:p w:rsidR="004527E4" w:rsidRPr="007F248F" w:rsidRDefault="004527E4" w:rsidP="004527E4">
      <w:pPr>
        <w:ind w:firstLine="709"/>
        <w:jc w:val="center"/>
        <w:rPr>
          <w:sz w:val="26"/>
          <w:szCs w:val="26"/>
        </w:rPr>
      </w:pPr>
      <w:r w:rsidRPr="007F248F">
        <w:rPr>
          <w:color w:val="000000"/>
          <w:sz w:val="26"/>
          <w:szCs w:val="26"/>
        </w:rPr>
        <w:t> </w:t>
      </w:r>
    </w:p>
    <w:p w:rsidR="00422318" w:rsidRDefault="00422318" w:rsidP="004527E4">
      <w:pPr>
        <w:ind w:firstLine="709"/>
        <w:jc w:val="center"/>
        <w:rPr>
          <w:sz w:val="26"/>
          <w:szCs w:val="26"/>
        </w:rPr>
      </w:pPr>
    </w:p>
    <w:p w:rsidR="00422318" w:rsidRDefault="00422318" w:rsidP="004527E4">
      <w:pPr>
        <w:ind w:firstLine="709"/>
        <w:jc w:val="center"/>
        <w:rPr>
          <w:sz w:val="26"/>
          <w:szCs w:val="26"/>
        </w:rPr>
      </w:pPr>
    </w:p>
    <w:p w:rsidR="004527E4" w:rsidRPr="007F248F" w:rsidRDefault="004527E4" w:rsidP="004527E4">
      <w:pPr>
        <w:ind w:firstLine="709"/>
        <w:jc w:val="center"/>
        <w:rPr>
          <w:sz w:val="26"/>
          <w:szCs w:val="26"/>
        </w:rPr>
      </w:pPr>
      <w:r w:rsidRPr="007F248F">
        <w:rPr>
          <w:sz w:val="26"/>
          <w:szCs w:val="26"/>
        </w:rPr>
        <w:lastRenderedPageBreak/>
        <w:t>2.2.2.</w:t>
      </w:r>
      <w:r w:rsidRPr="007F248F">
        <w:rPr>
          <w:color w:val="000000"/>
          <w:sz w:val="26"/>
          <w:szCs w:val="26"/>
        </w:rPr>
        <w:t xml:space="preserve"> Принятие решения о проведении проверки</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Основаниями для проведения проверки являются:</w:t>
      </w:r>
    </w:p>
    <w:p w:rsidR="004527E4" w:rsidRPr="007F248F" w:rsidRDefault="004527E4" w:rsidP="004527E4">
      <w:pPr>
        <w:ind w:firstLine="709"/>
        <w:jc w:val="both"/>
        <w:rPr>
          <w:sz w:val="26"/>
          <w:szCs w:val="26"/>
        </w:rPr>
      </w:pPr>
      <w:r w:rsidRPr="007F248F">
        <w:rPr>
          <w:color w:val="000000"/>
          <w:sz w:val="26"/>
          <w:szCs w:val="26"/>
        </w:rPr>
        <w:t>установленный утвержденным на соответствующий год планом проверок срок проведения проверки соответствующего субъекта проверок;</w:t>
      </w:r>
    </w:p>
    <w:p w:rsidR="004527E4" w:rsidRPr="007F248F" w:rsidRDefault="004527E4" w:rsidP="004527E4">
      <w:pPr>
        <w:ind w:firstLine="709"/>
        <w:jc w:val="both"/>
        <w:rPr>
          <w:color w:val="000000"/>
          <w:sz w:val="26"/>
          <w:szCs w:val="26"/>
        </w:rPr>
      </w:pPr>
      <w:r w:rsidRPr="007F248F">
        <w:rPr>
          <w:color w:val="000000"/>
          <w:sz w:val="26"/>
          <w:szCs w:val="26"/>
        </w:rPr>
        <w:t>наличие оснований для проведения внеплановой проверки.</w:t>
      </w:r>
    </w:p>
    <w:p w:rsidR="004527E4" w:rsidRPr="007F248F" w:rsidRDefault="004527E4" w:rsidP="004527E4">
      <w:pPr>
        <w:ind w:firstLine="709"/>
        <w:jc w:val="both"/>
        <w:rPr>
          <w:sz w:val="26"/>
          <w:szCs w:val="26"/>
        </w:rPr>
      </w:pPr>
      <w:r w:rsidRPr="007F248F">
        <w:rPr>
          <w:color w:val="000000"/>
          <w:sz w:val="26"/>
          <w:szCs w:val="26"/>
        </w:rPr>
        <w:t xml:space="preserve"> При наличии оснований лицо, уполномоченное на подготовку проекта распоряжения о проведении проверки:</w:t>
      </w:r>
    </w:p>
    <w:p w:rsidR="004527E4" w:rsidRPr="007F248F" w:rsidRDefault="004527E4" w:rsidP="004527E4">
      <w:pPr>
        <w:ind w:firstLine="709"/>
        <w:jc w:val="both"/>
        <w:rPr>
          <w:sz w:val="26"/>
          <w:szCs w:val="26"/>
        </w:rPr>
      </w:pPr>
      <w:r w:rsidRPr="007F248F">
        <w:rPr>
          <w:color w:val="000000"/>
          <w:sz w:val="26"/>
          <w:szCs w:val="26"/>
        </w:rPr>
        <w:t>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4527E4" w:rsidRPr="007F248F" w:rsidRDefault="004527E4" w:rsidP="004527E4">
      <w:pPr>
        <w:ind w:firstLine="709"/>
        <w:jc w:val="both"/>
        <w:rPr>
          <w:sz w:val="26"/>
          <w:szCs w:val="26"/>
        </w:rPr>
      </w:pPr>
      <w:r w:rsidRPr="007F248F">
        <w:rPr>
          <w:bCs/>
          <w:color w:val="000000"/>
          <w:sz w:val="26"/>
          <w:szCs w:val="26"/>
        </w:rPr>
        <w:t>Максимальный срок выполнения действия составляет 3 часа.</w:t>
      </w:r>
      <w:r w:rsidRPr="007F248F">
        <w:rPr>
          <w:color w:val="000000"/>
          <w:sz w:val="26"/>
          <w:szCs w:val="26"/>
        </w:rPr>
        <w:t> </w:t>
      </w:r>
    </w:p>
    <w:p w:rsidR="004527E4" w:rsidRPr="007F248F" w:rsidRDefault="004527E4" w:rsidP="004527E4">
      <w:pPr>
        <w:ind w:firstLine="709"/>
        <w:jc w:val="both"/>
        <w:rPr>
          <w:sz w:val="26"/>
          <w:szCs w:val="26"/>
        </w:rPr>
      </w:pPr>
      <w:r w:rsidRPr="007F248F">
        <w:rPr>
          <w:sz w:val="26"/>
          <w:szCs w:val="26"/>
        </w:rPr>
        <w:t>Основанием для проведения внеплановой проверки в отношении</w:t>
      </w:r>
      <w:hyperlink r:id="rId94" w:history="1"/>
      <w:hyperlink r:id="rId95" w:history="1"/>
      <w:hyperlink r:id="rId96" w:history="1"/>
      <w:r w:rsidRPr="007F248F">
        <w:rPr>
          <w:sz w:val="26"/>
          <w:szCs w:val="26"/>
        </w:rPr>
        <w:t xml:space="preserve"> юридического лица или индивидуального предпринимателя является:</w:t>
      </w:r>
    </w:p>
    <w:p w:rsidR="004527E4" w:rsidRPr="007F248F" w:rsidRDefault="004527E4" w:rsidP="004527E4">
      <w:pPr>
        <w:ind w:firstLine="709"/>
        <w:jc w:val="both"/>
        <w:rPr>
          <w:sz w:val="26"/>
          <w:szCs w:val="26"/>
        </w:rPr>
      </w:pPr>
      <w:r w:rsidRPr="007F248F">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27E4" w:rsidRPr="007F248F" w:rsidRDefault="004527E4" w:rsidP="004527E4">
      <w:pPr>
        <w:ind w:firstLine="709"/>
        <w:jc w:val="both"/>
        <w:rPr>
          <w:sz w:val="26"/>
          <w:szCs w:val="26"/>
        </w:rPr>
      </w:pPr>
      <w:r w:rsidRPr="007F248F">
        <w:rPr>
          <w:sz w:val="26"/>
          <w:szCs w:val="26"/>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527E4" w:rsidRPr="007F248F" w:rsidRDefault="004527E4" w:rsidP="004527E4">
      <w:pPr>
        <w:ind w:firstLine="709"/>
        <w:jc w:val="both"/>
        <w:rPr>
          <w:sz w:val="26"/>
          <w:szCs w:val="26"/>
        </w:rPr>
      </w:pPr>
      <w:r w:rsidRPr="007F248F">
        <w:rPr>
          <w:sz w:val="26"/>
          <w:szCs w:val="26"/>
        </w:rPr>
        <w:t>-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о фактах причинения указанного вреда;</w:t>
      </w:r>
    </w:p>
    <w:p w:rsidR="004527E4" w:rsidRPr="007F248F" w:rsidRDefault="004527E4" w:rsidP="004527E4">
      <w:pPr>
        <w:ind w:firstLine="709"/>
        <w:jc w:val="both"/>
        <w:rPr>
          <w:sz w:val="26"/>
          <w:szCs w:val="26"/>
        </w:rPr>
      </w:pPr>
      <w:r w:rsidRPr="007F248F">
        <w:rPr>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527E4" w:rsidRPr="007F248F" w:rsidRDefault="004527E4" w:rsidP="004527E4">
      <w:pPr>
        <w:ind w:firstLine="709"/>
        <w:jc w:val="both"/>
        <w:rPr>
          <w:sz w:val="26"/>
          <w:szCs w:val="26"/>
        </w:rPr>
      </w:pPr>
      <w:r w:rsidRPr="007F248F">
        <w:rPr>
          <w:sz w:val="26"/>
          <w:szCs w:val="26"/>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527E4" w:rsidRPr="007F248F" w:rsidRDefault="004527E4" w:rsidP="004527E4">
      <w:pPr>
        <w:ind w:firstLine="709"/>
        <w:jc w:val="both"/>
        <w:rPr>
          <w:sz w:val="26"/>
          <w:szCs w:val="26"/>
        </w:rPr>
      </w:pPr>
      <w:r w:rsidRPr="007F248F">
        <w:rPr>
          <w:sz w:val="26"/>
          <w:szCs w:val="26"/>
        </w:rPr>
        <w:t xml:space="preserve">Внеплановая выездная проверка юридических лиц, индивидуальных предпринимателей может быть проведена по основаниям, указанным в </w:t>
      </w:r>
      <w:r w:rsidRPr="007F248F">
        <w:rPr>
          <w:sz w:val="26"/>
          <w:szCs w:val="26"/>
        </w:rPr>
        <w:lastRenderedPageBreak/>
        <w:t>подпункте 2 пункта 1.7. раздела 1 настоящего Административного регламента, органом, осуществляющим муниципальный контроль, после согласования с органом прокуратуры. Внеплановые проверки в отношении лиц, не относящихся к юридическим лицам и индивидуальным предпринимателям, проводятся по распоряжению главы Администрации Новичихинского района.</w:t>
      </w:r>
    </w:p>
    <w:p w:rsidR="004527E4" w:rsidRPr="007F248F" w:rsidRDefault="004527E4" w:rsidP="004527E4">
      <w:pPr>
        <w:ind w:firstLine="709"/>
        <w:jc w:val="both"/>
        <w:rPr>
          <w:sz w:val="26"/>
          <w:szCs w:val="26"/>
        </w:rPr>
      </w:pPr>
      <w:r w:rsidRPr="007F248F">
        <w:rPr>
          <w:sz w:val="26"/>
          <w:szCs w:val="26"/>
        </w:rPr>
        <w:t xml:space="preserve">4) Срок проведения каждой из проверок в отношении юридических лиц, индивидуальных предпринимателей не может превышать двадцати рабочих дней, а в отношении физических лиц - тридцати дней. В исключительных случаях, предусмотренных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Администрации  муниципального района, но не более чем на двадцать рабочих дней, в отношении малых предприятий не более чем на пятьдесят часов, в отношении микропредприятий не более чем на пятнадцать часов </w:t>
      </w:r>
    </w:p>
    <w:p w:rsidR="004527E4" w:rsidRPr="007F248F" w:rsidRDefault="004527E4" w:rsidP="004527E4">
      <w:pPr>
        <w:ind w:firstLine="709"/>
        <w:jc w:val="both"/>
        <w:rPr>
          <w:sz w:val="26"/>
          <w:szCs w:val="26"/>
        </w:rPr>
      </w:pPr>
      <w:r w:rsidRPr="007F248F">
        <w:rPr>
          <w:color w:val="000000"/>
          <w:sz w:val="26"/>
          <w:szCs w:val="26"/>
        </w:rPr>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или его заместителя о проведении проверки субъекта проверки по форме согласно приложению №1 к настоящему Административному регламенту.</w:t>
      </w:r>
    </w:p>
    <w:p w:rsidR="004527E4" w:rsidRPr="007F248F" w:rsidRDefault="004527E4" w:rsidP="004527E4">
      <w:pPr>
        <w:ind w:firstLine="709"/>
        <w:jc w:val="both"/>
        <w:rPr>
          <w:sz w:val="26"/>
          <w:szCs w:val="26"/>
        </w:rPr>
      </w:pPr>
      <w:r w:rsidRPr="007F248F">
        <w:rPr>
          <w:color w:val="000000"/>
          <w:sz w:val="26"/>
          <w:szCs w:val="26"/>
        </w:rPr>
        <w:t>В распоряжении о проведении проверки указываются:</w:t>
      </w:r>
    </w:p>
    <w:p w:rsidR="004527E4" w:rsidRPr="007F248F" w:rsidRDefault="004527E4" w:rsidP="004527E4">
      <w:pPr>
        <w:autoSpaceDE w:val="0"/>
        <w:autoSpaceDN w:val="0"/>
        <w:adjustRightInd w:val="0"/>
        <w:ind w:firstLine="709"/>
        <w:jc w:val="both"/>
        <w:rPr>
          <w:sz w:val="26"/>
          <w:szCs w:val="26"/>
        </w:rPr>
      </w:pPr>
      <w:r w:rsidRPr="007F248F">
        <w:rPr>
          <w:sz w:val="26"/>
          <w:szCs w:val="26"/>
        </w:rPr>
        <w:t>1) наименование органа государственного контроля (надзора) или органа муниципального контроля;</w:t>
      </w:r>
    </w:p>
    <w:p w:rsidR="004527E4" w:rsidRPr="007F248F" w:rsidRDefault="004527E4" w:rsidP="004527E4">
      <w:pPr>
        <w:autoSpaceDE w:val="0"/>
        <w:autoSpaceDN w:val="0"/>
        <w:adjustRightInd w:val="0"/>
        <w:ind w:firstLine="709"/>
        <w:jc w:val="both"/>
        <w:rPr>
          <w:sz w:val="26"/>
          <w:szCs w:val="26"/>
        </w:rPr>
      </w:pPr>
      <w:bookmarkStart w:id="27" w:name="sub_1422"/>
      <w:r w:rsidRPr="007F248F">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bookmarkEnd w:id="27"/>
    <w:p w:rsidR="004527E4" w:rsidRPr="007F248F" w:rsidRDefault="004527E4" w:rsidP="004527E4">
      <w:pPr>
        <w:autoSpaceDE w:val="0"/>
        <w:autoSpaceDN w:val="0"/>
        <w:adjustRightInd w:val="0"/>
        <w:ind w:firstLine="709"/>
        <w:jc w:val="both"/>
        <w:rPr>
          <w:sz w:val="26"/>
          <w:szCs w:val="26"/>
        </w:rPr>
      </w:pPr>
      <w:r w:rsidRPr="007F248F">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527E4" w:rsidRPr="007F248F" w:rsidRDefault="004527E4" w:rsidP="004527E4">
      <w:pPr>
        <w:autoSpaceDE w:val="0"/>
        <w:autoSpaceDN w:val="0"/>
        <w:adjustRightInd w:val="0"/>
        <w:ind w:firstLine="709"/>
        <w:jc w:val="both"/>
        <w:rPr>
          <w:sz w:val="26"/>
          <w:szCs w:val="26"/>
        </w:rPr>
      </w:pPr>
      <w:bookmarkStart w:id="28" w:name="sub_1424"/>
      <w:r w:rsidRPr="007F248F">
        <w:rPr>
          <w:sz w:val="26"/>
          <w:szCs w:val="26"/>
        </w:rPr>
        <w:t>4) цели, задачи, предмет проверки и срок ее проведения;</w:t>
      </w:r>
    </w:p>
    <w:bookmarkEnd w:id="28"/>
    <w:p w:rsidR="004527E4" w:rsidRPr="007F248F" w:rsidRDefault="004527E4" w:rsidP="004527E4">
      <w:pPr>
        <w:autoSpaceDE w:val="0"/>
        <w:autoSpaceDN w:val="0"/>
        <w:adjustRightInd w:val="0"/>
        <w:ind w:firstLine="709"/>
        <w:jc w:val="both"/>
        <w:rPr>
          <w:sz w:val="26"/>
          <w:szCs w:val="26"/>
        </w:rPr>
      </w:pPr>
      <w:r w:rsidRPr="007F248F">
        <w:rPr>
          <w:sz w:val="26"/>
          <w:szCs w:val="26"/>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527E4" w:rsidRPr="007F248F" w:rsidRDefault="004527E4" w:rsidP="004527E4">
      <w:pPr>
        <w:autoSpaceDE w:val="0"/>
        <w:autoSpaceDN w:val="0"/>
        <w:adjustRightInd w:val="0"/>
        <w:ind w:firstLine="709"/>
        <w:jc w:val="both"/>
        <w:rPr>
          <w:sz w:val="26"/>
          <w:szCs w:val="26"/>
        </w:rPr>
      </w:pPr>
      <w:bookmarkStart w:id="29" w:name="sub_1426"/>
      <w:r w:rsidRPr="007F248F">
        <w:rPr>
          <w:sz w:val="26"/>
          <w:szCs w:val="26"/>
        </w:rPr>
        <w:t>6) сроки проведения и перечень мероприятий по контролю, необходимых для достижения целей и задач проведения проверки;</w:t>
      </w:r>
    </w:p>
    <w:bookmarkEnd w:id="29"/>
    <w:p w:rsidR="004527E4" w:rsidRPr="007F248F" w:rsidRDefault="004527E4" w:rsidP="004527E4">
      <w:pPr>
        <w:ind w:firstLine="709"/>
        <w:rPr>
          <w:sz w:val="26"/>
          <w:szCs w:val="26"/>
        </w:rPr>
      </w:pPr>
      <w:r w:rsidRPr="007F248F">
        <w:rPr>
          <w:color w:val="000000"/>
          <w:sz w:val="26"/>
          <w:szCs w:val="26"/>
        </w:rPr>
        <w:t>7)</w:t>
      </w:r>
      <w:r w:rsidRPr="007F248F">
        <w:rPr>
          <w:sz w:val="26"/>
          <w:szCs w:val="26"/>
        </w:rPr>
        <w:t>перечень административных регламентов по осуществлению государственного контроля (надзора), осуществлению муниципального контроля;</w:t>
      </w:r>
    </w:p>
    <w:p w:rsidR="004527E4" w:rsidRPr="007F248F" w:rsidRDefault="004527E4" w:rsidP="004527E4">
      <w:pPr>
        <w:autoSpaceDE w:val="0"/>
        <w:autoSpaceDN w:val="0"/>
        <w:adjustRightInd w:val="0"/>
        <w:ind w:firstLine="709"/>
        <w:jc w:val="both"/>
        <w:rPr>
          <w:sz w:val="26"/>
          <w:szCs w:val="26"/>
        </w:rPr>
      </w:pPr>
      <w:bookmarkStart w:id="30" w:name="sub_1428"/>
      <w:r w:rsidRPr="007F248F">
        <w:rPr>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527E4" w:rsidRPr="007F248F" w:rsidRDefault="004527E4" w:rsidP="004527E4">
      <w:pPr>
        <w:autoSpaceDE w:val="0"/>
        <w:autoSpaceDN w:val="0"/>
        <w:adjustRightInd w:val="0"/>
        <w:ind w:firstLine="709"/>
        <w:jc w:val="both"/>
        <w:rPr>
          <w:sz w:val="26"/>
          <w:szCs w:val="26"/>
        </w:rPr>
      </w:pPr>
      <w:bookmarkStart w:id="31" w:name="sub_1429"/>
      <w:bookmarkEnd w:id="30"/>
      <w:r w:rsidRPr="007F248F">
        <w:rPr>
          <w:sz w:val="26"/>
          <w:szCs w:val="26"/>
        </w:rPr>
        <w:t>9) даты начала и окончания проведения проверки.</w:t>
      </w:r>
    </w:p>
    <w:bookmarkEnd w:id="31"/>
    <w:p w:rsidR="004527E4" w:rsidRPr="007F248F" w:rsidRDefault="004527E4" w:rsidP="004527E4">
      <w:pPr>
        <w:ind w:firstLine="709"/>
        <w:jc w:val="both"/>
        <w:rPr>
          <w:sz w:val="26"/>
          <w:szCs w:val="26"/>
        </w:rPr>
      </w:pPr>
      <w:r w:rsidRPr="007F248F">
        <w:rPr>
          <w:color w:val="000000"/>
          <w:sz w:val="26"/>
          <w:szCs w:val="26"/>
        </w:rPr>
        <w:lastRenderedPageBreak/>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w:t>
      </w:r>
    </w:p>
    <w:p w:rsidR="004527E4" w:rsidRPr="007F248F" w:rsidRDefault="004527E4" w:rsidP="004527E4">
      <w:pPr>
        <w:ind w:firstLine="709"/>
        <w:jc w:val="both"/>
        <w:rPr>
          <w:sz w:val="26"/>
          <w:szCs w:val="26"/>
        </w:rPr>
      </w:pPr>
      <w:r w:rsidRPr="007F248F">
        <w:rPr>
          <w:bCs/>
          <w:color w:val="000000"/>
          <w:sz w:val="26"/>
          <w:szCs w:val="26"/>
        </w:rPr>
        <w:t>Максимальный срок выполнения действия составляет 1 рабочий день с момента окончания анализа документов. </w:t>
      </w:r>
    </w:p>
    <w:p w:rsidR="004527E4" w:rsidRPr="007F248F" w:rsidRDefault="004527E4" w:rsidP="004527E4">
      <w:pPr>
        <w:ind w:firstLine="709"/>
        <w:jc w:val="both"/>
        <w:rPr>
          <w:sz w:val="26"/>
          <w:szCs w:val="26"/>
        </w:rPr>
      </w:pPr>
      <w:r w:rsidRPr="007F248F">
        <w:rPr>
          <w:color w:val="000000"/>
          <w:sz w:val="26"/>
          <w:szCs w:val="26"/>
        </w:rPr>
        <w:t>К лицам, уполномоченным на подписание распоряжения о проведении проверки, относятся:</w:t>
      </w:r>
    </w:p>
    <w:p w:rsidR="004527E4" w:rsidRPr="007F248F" w:rsidRDefault="004527E4" w:rsidP="004527E4">
      <w:pPr>
        <w:ind w:firstLine="709"/>
        <w:jc w:val="both"/>
        <w:rPr>
          <w:sz w:val="26"/>
          <w:szCs w:val="26"/>
        </w:rPr>
      </w:pPr>
      <w:r w:rsidRPr="007F248F">
        <w:rPr>
          <w:color w:val="000000"/>
          <w:sz w:val="26"/>
          <w:szCs w:val="26"/>
        </w:rPr>
        <w:t>руководитель органа муниципального контроля – назначается главой муниципального образования. </w:t>
      </w:r>
    </w:p>
    <w:p w:rsidR="004527E4" w:rsidRPr="007F248F" w:rsidRDefault="004527E4" w:rsidP="004527E4">
      <w:pPr>
        <w:ind w:firstLine="709"/>
        <w:jc w:val="center"/>
        <w:rPr>
          <w:color w:val="000000"/>
          <w:sz w:val="26"/>
          <w:szCs w:val="26"/>
        </w:rPr>
      </w:pPr>
    </w:p>
    <w:p w:rsidR="004527E4" w:rsidRPr="007F248F" w:rsidRDefault="004527E4" w:rsidP="004527E4">
      <w:pPr>
        <w:ind w:firstLine="709"/>
        <w:jc w:val="center"/>
        <w:rPr>
          <w:sz w:val="26"/>
          <w:szCs w:val="26"/>
        </w:rPr>
      </w:pPr>
      <w:r w:rsidRPr="007F248F">
        <w:rPr>
          <w:color w:val="000000"/>
          <w:sz w:val="26"/>
          <w:szCs w:val="26"/>
        </w:rPr>
        <w:t>2.2.3. Подготовка к проверке</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Основанием для подготовки к проверке является подписание уполномоченным лицом распоряжения о проведении проверки.</w:t>
      </w:r>
    </w:p>
    <w:p w:rsidR="004527E4" w:rsidRPr="007F248F" w:rsidRDefault="004527E4" w:rsidP="004527E4">
      <w:pPr>
        <w:ind w:firstLine="709"/>
        <w:jc w:val="both"/>
        <w:rPr>
          <w:sz w:val="26"/>
          <w:szCs w:val="26"/>
        </w:rPr>
      </w:pPr>
      <w:r w:rsidRPr="007F248F">
        <w:rPr>
          <w:color w:val="000000"/>
          <w:sz w:val="26"/>
          <w:szCs w:val="26"/>
        </w:rPr>
        <w:t> 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4527E4" w:rsidRPr="007F248F" w:rsidRDefault="004527E4" w:rsidP="004527E4">
      <w:pPr>
        <w:ind w:firstLine="709"/>
        <w:jc w:val="both"/>
        <w:rPr>
          <w:sz w:val="26"/>
          <w:szCs w:val="26"/>
        </w:rPr>
      </w:pPr>
      <w:r w:rsidRPr="007F248F">
        <w:rPr>
          <w:color w:val="000000"/>
          <w:sz w:val="26"/>
          <w:szCs w:val="26"/>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w:t>
      </w:r>
    </w:p>
    <w:p w:rsidR="004527E4" w:rsidRPr="007F248F" w:rsidRDefault="004527E4" w:rsidP="004527E4">
      <w:pPr>
        <w:ind w:firstLine="709"/>
        <w:jc w:val="both"/>
        <w:rPr>
          <w:sz w:val="26"/>
          <w:szCs w:val="26"/>
        </w:rPr>
      </w:pPr>
      <w:r w:rsidRPr="007F248F">
        <w:rPr>
          <w:color w:val="000000"/>
          <w:sz w:val="26"/>
          <w:szCs w:val="26"/>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4527E4" w:rsidRPr="007F248F" w:rsidRDefault="004527E4" w:rsidP="004527E4">
      <w:pPr>
        <w:ind w:firstLine="709"/>
        <w:jc w:val="both"/>
        <w:rPr>
          <w:sz w:val="26"/>
          <w:szCs w:val="26"/>
        </w:rPr>
      </w:pPr>
      <w:r w:rsidRPr="007F248F">
        <w:rPr>
          <w:color w:val="000000"/>
          <w:sz w:val="26"/>
          <w:szCs w:val="26"/>
        </w:rPr>
        <w:t>Лицо, уполномоченное на проведение проверки, на основе имеющихся в органе муниципального контроля документов (информации), касающихся субъекта проверки:</w:t>
      </w:r>
    </w:p>
    <w:p w:rsidR="004527E4" w:rsidRPr="007F248F" w:rsidRDefault="004527E4" w:rsidP="004527E4">
      <w:pPr>
        <w:ind w:firstLine="709"/>
        <w:jc w:val="both"/>
        <w:rPr>
          <w:sz w:val="26"/>
          <w:szCs w:val="26"/>
        </w:rPr>
      </w:pPr>
      <w:r w:rsidRPr="007F248F">
        <w:rPr>
          <w:color w:val="000000"/>
          <w:sz w:val="26"/>
          <w:szCs w:val="26"/>
        </w:rPr>
        <w:t>изучает нормативные правовые акты, регламентирующие деятельность субъекта проверки;</w:t>
      </w:r>
    </w:p>
    <w:p w:rsidR="004527E4" w:rsidRPr="007F248F" w:rsidRDefault="004527E4" w:rsidP="004527E4">
      <w:pPr>
        <w:ind w:firstLine="709"/>
        <w:jc w:val="both"/>
        <w:rPr>
          <w:sz w:val="26"/>
          <w:szCs w:val="26"/>
        </w:rPr>
      </w:pPr>
      <w:r w:rsidRPr="007F248F">
        <w:rPr>
          <w:color w:val="000000"/>
          <w:sz w:val="26"/>
          <w:szCs w:val="26"/>
        </w:rPr>
        <w:t>анализирует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4527E4" w:rsidRPr="007F248F" w:rsidRDefault="004527E4" w:rsidP="004527E4">
      <w:pPr>
        <w:ind w:firstLine="709"/>
        <w:jc w:val="both"/>
        <w:rPr>
          <w:sz w:val="26"/>
          <w:szCs w:val="26"/>
        </w:rPr>
      </w:pPr>
      <w:r w:rsidRPr="007F248F">
        <w:rPr>
          <w:color w:val="000000"/>
          <w:sz w:val="26"/>
          <w:szCs w:val="26"/>
        </w:rPr>
        <w:t>уточняет вопросы, подлежащие проверке;</w:t>
      </w:r>
    </w:p>
    <w:p w:rsidR="004527E4" w:rsidRPr="007F248F" w:rsidRDefault="004527E4" w:rsidP="004527E4">
      <w:pPr>
        <w:ind w:firstLine="709"/>
        <w:jc w:val="both"/>
        <w:rPr>
          <w:sz w:val="26"/>
          <w:szCs w:val="26"/>
        </w:rPr>
      </w:pPr>
      <w:r w:rsidRPr="007F248F">
        <w:rPr>
          <w:color w:val="000000"/>
          <w:sz w:val="26"/>
          <w:szCs w:val="26"/>
        </w:rPr>
        <w:t>составляет план (программу) проведения проверки.</w:t>
      </w:r>
    </w:p>
    <w:p w:rsidR="004527E4" w:rsidRPr="007F248F" w:rsidRDefault="004527E4" w:rsidP="004527E4">
      <w:pPr>
        <w:ind w:firstLine="709"/>
        <w:jc w:val="both"/>
        <w:rPr>
          <w:sz w:val="26"/>
          <w:szCs w:val="26"/>
        </w:rPr>
      </w:pPr>
      <w:r w:rsidRPr="007F248F">
        <w:rPr>
          <w:bCs/>
          <w:color w:val="000000"/>
          <w:sz w:val="26"/>
          <w:szCs w:val="26"/>
        </w:rPr>
        <w:t>Максимальный срок выполнения действия составляет 2 часа</w:t>
      </w:r>
      <w:bookmarkStart w:id="32" w:name="_ftnref4"/>
      <w:bookmarkEnd w:id="32"/>
    </w:p>
    <w:p w:rsidR="004527E4" w:rsidRPr="007F248F" w:rsidRDefault="004527E4" w:rsidP="004527E4">
      <w:pPr>
        <w:pStyle w:val="a7"/>
        <w:spacing w:before="0" w:beforeAutospacing="0" w:after="0" w:afterAutospacing="0"/>
        <w:jc w:val="center"/>
        <w:rPr>
          <w:sz w:val="26"/>
          <w:szCs w:val="26"/>
        </w:rPr>
      </w:pPr>
    </w:p>
    <w:p w:rsidR="004527E4" w:rsidRPr="007F248F" w:rsidRDefault="004527E4" w:rsidP="004527E4">
      <w:pPr>
        <w:pStyle w:val="a7"/>
        <w:spacing w:before="0" w:beforeAutospacing="0" w:after="0" w:afterAutospacing="0"/>
        <w:jc w:val="center"/>
        <w:rPr>
          <w:sz w:val="26"/>
          <w:szCs w:val="26"/>
        </w:rPr>
      </w:pPr>
    </w:p>
    <w:p w:rsidR="004527E4" w:rsidRPr="007F248F" w:rsidRDefault="004527E4" w:rsidP="004527E4">
      <w:pPr>
        <w:pStyle w:val="a7"/>
        <w:spacing w:before="0" w:beforeAutospacing="0" w:after="0" w:afterAutospacing="0"/>
        <w:ind w:firstLine="709"/>
        <w:jc w:val="center"/>
        <w:rPr>
          <w:sz w:val="26"/>
          <w:szCs w:val="26"/>
        </w:rPr>
      </w:pPr>
      <w:r w:rsidRPr="007F248F">
        <w:rPr>
          <w:sz w:val="26"/>
          <w:szCs w:val="26"/>
        </w:rPr>
        <w:t>2.2.4. Проверка</w:t>
      </w:r>
    </w:p>
    <w:p w:rsidR="004527E4" w:rsidRPr="007F248F" w:rsidRDefault="004527E4" w:rsidP="004527E4">
      <w:pPr>
        <w:ind w:firstLine="709"/>
        <w:jc w:val="center"/>
        <w:rPr>
          <w:sz w:val="26"/>
          <w:szCs w:val="26"/>
        </w:rPr>
      </w:pPr>
      <w:r w:rsidRPr="007F248F">
        <w:rPr>
          <w:color w:val="000000"/>
          <w:sz w:val="26"/>
          <w:szCs w:val="26"/>
        </w:rPr>
        <w:t>2.2.4.1. Уведомление о проведении проверки и сроки проверки</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О проведении плановой проверки субъект проверки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4527E4" w:rsidRPr="007F248F" w:rsidRDefault="004527E4" w:rsidP="004527E4">
      <w:pPr>
        <w:ind w:firstLine="709"/>
        <w:jc w:val="both"/>
        <w:rPr>
          <w:sz w:val="26"/>
          <w:szCs w:val="26"/>
        </w:rPr>
      </w:pPr>
      <w:r w:rsidRPr="007F248F">
        <w:rPr>
          <w:color w:val="000000"/>
          <w:sz w:val="26"/>
          <w:szCs w:val="26"/>
        </w:rPr>
        <w:lastRenderedPageBreak/>
        <w:t>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4527E4" w:rsidRPr="007F248F" w:rsidRDefault="004527E4" w:rsidP="004527E4">
      <w:pPr>
        <w:ind w:firstLine="709"/>
        <w:jc w:val="both"/>
        <w:rPr>
          <w:sz w:val="26"/>
          <w:szCs w:val="26"/>
        </w:rPr>
      </w:pPr>
      <w:r w:rsidRPr="007F248F">
        <w:rPr>
          <w:color w:val="000000"/>
          <w:sz w:val="26"/>
          <w:szCs w:val="26"/>
        </w:rPr>
        <w:t> </w:t>
      </w:r>
      <w:r w:rsidRPr="007F248F">
        <w:rPr>
          <w:bCs/>
          <w:color w:val="000000"/>
          <w:sz w:val="26"/>
          <w:szCs w:val="26"/>
        </w:rPr>
        <w:t>Максимальный срок проведения каждой из указанных проверок не может превышать двадцать рабочих дней</w:t>
      </w:r>
      <w:r w:rsidRPr="007F248F">
        <w:rPr>
          <w:b/>
          <w:bCs/>
          <w:color w:val="000000"/>
          <w:sz w:val="26"/>
          <w:szCs w:val="26"/>
        </w:rPr>
        <w:t>.</w:t>
      </w:r>
    </w:p>
    <w:p w:rsidR="004527E4" w:rsidRPr="007F248F" w:rsidRDefault="004527E4" w:rsidP="004527E4">
      <w:pPr>
        <w:ind w:firstLine="709"/>
        <w:jc w:val="both"/>
        <w:rPr>
          <w:sz w:val="26"/>
          <w:szCs w:val="26"/>
        </w:rPr>
      </w:pPr>
      <w:r w:rsidRPr="007F248F">
        <w:rPr>
          <w:color w:val="000000"/>
          <w:sz w:val="26"/>
          <w:szCs w:val="26"/>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4527E4" w:rsidRPr="007F248F" w:rsidRDefault="004527E4" w:rsidP="004527E4">
      <w:pPr>
        <w:autoSpaceDE w:val="0"/>
        <w:autoSpaceDN w:val="0"/>
        <w:adjustRightInd w:val="0"/>
        <w:ind w:firstLine="709"/>
        <w:jc w:val="both"/>
        <w:rPr>
          <w:sz w:val="26"/>
          <w:szCs w:val="26"/>
        </w:rPr>
      </w:pPr>
      <w:r w:rsidRPr="007F248F">
        <w:rPr>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527E4" w:rsidRPr="007F248F" w:rsidRDefault="004527E4" w:rsidP="004527E4">
      <w:pPr>
        <w:autoSpaceDE w:val="0"/>
        <w:autoSpaceDN w:val="0"/>
        <w:adjustRightInd w:val="0"/>
        <w:ind w:firstLine="709"/>
        <w:jc w:val="both"/>
        <w:rPr>
          <w:rFonts w:ascii="Arial" w:hAnsi="Arial"/>
          <w:sz w:val="26"/>
          <w:szCs w:val="26"/>
        </w:rPr>
      </w:pPr>
    </w:p>
    <w:p w:rsidR="004527E4" w:rsidRPr="007F248F" w:rsidRDefault="004527E4" w:rsidP="004527E4">
      <w:pPr>
        <w:pStyle w:val="a7"/>
        <w:spacing w:before="0" w:beforeAutospacing="0" w:after="0" w:afterAutospacing="0"/>
        <w:ind w:firstLine="709"/>
        <w:jc w:val="center"/>
        <w:rPr>
          <w:sz w:val="26"/>
          <w:szCs w:val="26"/>
        </w:rPr>
      </w:pPr>
      <w:r w:rsidRPr="007F248F">
        <w:rPr>
          <w:sz w:val="26"/>
          <w:szCs w:val="26"/>
        </w:rPr>
        <w:t>2.2.4.2. Документарная проверка</w:t>
      </w:r>
    </w:p>
    <w:p w:rsidR="004527E4" w:rsidRPr="007F248F" w:rsidRDefault="004527E4" w:rsidP="004527E4">
      <w:pPr>
        <w:ind w:firstLine="709"/>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Документарная проверка проводится по месту нахождения органа муниципального контроля.</w:t>
      </w:r>
    </w:p>
    <w:p w:rsidR="004527E4" w:rsidRPr="007F248F" w:rsidRDefault="004527E4" w:rsidP="004527E4">
      <w:pPr>
        <w:ind w:firstLine="709"/>
        <w:jc w:val="both"/>
        <w:rPr>
          <w:sz w:val="26"/>
          <w:szCs w:val="26"/>
        </w:rPr>
      </w:pPr>
      <w:r w:rsidRPr="007F248F">
        <w:rPr>
          <w:color w:val="000000"/>
          <w:sz w:val="26"/>
          <w:szCs w:val="26"/>
        </w:rPr>
        <w:t>  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4527E4" w:rsidRPr="007F248F" w:rsidRDefault="004527E4" w:rsidP="004527E4">
      <w:pPr>
        <w:ind w:firstLine="709"/>
        <w:jc w:val="both"/>
        <w:rPr>
          <w:sz w:val="26"/>
          <w:szCs w:val="26"/>
        </w:rPr>
      </w:pPr>
      <w:r w:rsidRPr="007F248F">
        <w:rPr>
          <w:color w:val="000000"/>
          <w:sz w:val="26"/>
          <w:szCs w:val="26"/>
        </w:rPr>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4527E4" w:rsidRPr="007F248F" w:rsidRDefault="004527E4" w:rsidP="004527E4">
      <w:pPr>
        <w:ind w:firstLine="709"/>
        <w:jc w:val="both"/>
        <w:rPr>
          <w:sz w:val="26"/>
          <w:szCs w:val="26"/>
        </w:rPr>
      </w:pPr>
      <w:r w:rsidRPr="007F248F">
        <w:rPr>
          <w:bCs/>
          <w:color w:val="000000"/>
          <w:sz w:val="26"/>
          <w:szCs w:val="26"/>
        </w:rPr>
        <w:t xml:space="preserve">Максимальный срок представления документов субъектом проверки составляет десять рабочих дней со дня получения мотивированного запроса. </w:t>
      </w:r>
    </w:p>
    <w:p w:rsidR="004527E4" w:rsidRPr="007F248F" w:rsidRDefault="004527E4" w:rsidP="004527E4">
      <w:pPr>
        <w:ind w:firstLine="709"/>
        <w:jc w:val="both"/>
        <w:rPr>
          <w:sz w:val="26"/>
          <w:szCs w:val="26"/>
        </w:rPr>
      </w:pPr>
      <w:r w:rsidRPr="007F248F">
        <w:rPr>
          <w:color w:val="000000"/>
          <w:sz w:val="26"/>
          <w:szCs w:val="26"/>
        </w:rPr>
        <w:t>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4527E4" w:rsidRPr="007F248F" w:rsidRDefault="004527E4" w:rsidP="004527E4">
      <w:pPr>
        <w:ind w:firstLine="709"/>
        <w:jc w:val="both"/>
        <w:rPr>
          <w:sz w:val="26"/>
          <w:szCs w:val="26"/>
        </w:rPr>
      </w:pPr>
      <w:r w:rsidRPr="007F248F">
        <w:rPr>
          <w:bCs/>
          <w:color w:val="000000"/>
          <w:sz w:val="26"/>
          <w:szCs w:val="26"/>
        </w:rPr>
        <w:t xml:space="preserve">Максимальный срок представления пояснения субъектом проверки составляет десять рабочих дней со дня получения мотивированного требования. </w:t>
      </w:r>
    </w:p>
    <w:p w:rsidR="004527E4" w:rsidRPr="007F248F" w:rsidRDefault="004527E4" w:rsidP="004527E4">
      <w:pPr>
        <w:ind w:firstLine="709"/>
        <w:jc w:val="both"/>
        <w:rPr>
          <w:sz w:val="26"/>
          <w:szCs w:val="26"/>
        </w:rPr>
      </w:pPr>
      <w:r w:rsidRPr="007F248F">
        <w:rPr>
          <w:color w:val="000000"/>
          <w:sz w:val="26"/>
          <w:szCs w:val="26"/>
        </w:rPr>
        <w:lastRenderedPageBreak/>
        <w:t>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422318" w:rsidRDefault="00422318" w:rsidP="004527E4">
      <w:pPr>
        <w:pStyle w:val="a7"/>
        <w:spacing w:before="0" w:beforeAutospacing="0" w:after="0" w:afterAutospacing="0"/>
        <w:ind w:firstLine="709"/>
        <w:jc w:val="center"/>
        <w:rPr>
          <w:sz w:val="26"/>
          <w:szCs w:val="26"/>
        </w:rPr>
      </w:pPr>
    </w:p>
    <w:p w:rsidR="004527E4" w:rsidRPr="007F248F" w:rsidRDefault="004527E4" w:rsidP="004527E4">
      <w:pPr>
        <w:pStyle w:val="a7"/>
        <w:spacing w:before="0" w:beforeAutospacing="0" w:after="0" w:afterAutospacing="0"/>
        <w:ind w:firstLine="709"/>
        <w:jc w:val="center"/>
        <w:rPr>
          <w:sz w:val="26"/>
          <w:szCs w:val="26"/>
        </w:rPr>
      </w:pPr>
      <w:r w:rsidRPr="007F248F">
        <w:rPr>
          <w:sz w:val="26"/>
          <w:szCs w:val="26"/>
        </w:rPr>
        <w:t>2.2.4.3. Выездная проверка</w:t>
      </w:r>
    </w:p>
    <w:p w:rsidR="004527E4" w:rsidRPr="007F248F" w:rsidRDefault="004527E4" w:rsidP="004527E4">
      <w:pPr>
        <w:ind w:firstLine="709"/>
        <w:jc w:val="both"/>
        <w:rPr>
          <w:sz w:val="26"/>
          <w:szCs w:val="26"/>
        </w:rPr>
      </w:pPr>
      <w:r w:rsidRPr="007F248F">
        <w:rPr>
          <w:color w:val="000000"/>
          <w:sz w:val="26"/>
          <w:szCs w:val="26"/>
        </w:rPr>
        <w:t>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4527E4" w:rsidRPr="007F248F" w:rsidRDefault="004527E4" w:rsidP="004527E4">
      <w:pPr>
        <w:ind w:firstLine="709"/>
        <w:jc w:val="both"/>
        <w:rPr>
          <w:sz w:val="26"/>
          <w:szCs w:val="26"/>
        </w:rPr>
      </w:pPr>
      <w:r w:rsidRPr="007F248F">
        <w:rPr>
          <w:color w:val="000000"/>
          <w:sz w:val="26"/>
          <w:szCs w:val="26"/>
        </w:rPr>
        <w:t>Лицо, уполномоченное на проведение проверки (председатель комиссии):</w:t>
      </w:r>
    </w:p>
    <w:p w:rsidR="004527E4" w:rsidRPr="007F248F" w:rsidRDefault="004527E4" w:rsidP="004527E4">
      <w:pPr>
        <w:ind w:firstLine="709"/>
        <w:jc w:val="both"/>
        <w:rPr>
          <w:sz w:val="26"/>
          <w:szCs w:val="26"/>
        </w:rPr>
      </w:pPr>
      <w:r w:rsidRPr="007F248F">
        <w:rPr>
          <w:color w:val="000000"/>
          <w:sz w:val="26"/>
          <w:szCs w:val="26"/>
        </w:rPr>
        <w:t>предъявляет служебное удостоверение органа муниципального контроля;</w:t>
      </w:r>
    </w:p>
    <w:p w:rsidR="004527E4" w:rsidRPr="007F248F" w:rsidRDefault="004527E4" w:rsidP="004527E4">
      <w:pPr>
        <w:ind w:firstLine="709"/>
        <w:jc w:val="both"/>
        <w:rPr>
          <w:sz w:val="26"/>
          <w:szCs w:val="26"/>
        </w:rPr>
      </w:pPr>
      <w:r w:rsidRPr="007F248F">
        <w:rPr>
          <w:color w:val="000000"/>
          <w:sz w:val="26"/>
          <w:szCs w:val="26"/>
        </w:rPr>
        <w:t> знакомит руководителя субъекта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527E4" w:rsidRPr="007F248F" w:rsidRDefault="004527E4" w:rsidP="004527E4">
      <w:pPr>
        <w:ind w:firstLine="709"/>
        <w:jc w:val="both"/>
        <w:rPr>
          <w:sz w:val="26"/>
          <w:szCs w:val="26"/>
        </w:rPr>
      </w:pPr>
      <w:r w:rsidRPr="007F248F">
        <w:rPr>
          <w:color w:val="000000"/>
          <w:sz w:val="26"/>
          <w:szCs w:val="26"/>
        </w:rPr>
        <w:t>знакомит руководителя субъекта проверки (иное уполномоченное им лицо) с правами и обязанностями проверяемого;</w:t>
      </w:r>
    </w:p>
    <w:p w:rsidR="004527E4" w:rsidRPr="007F248F" w:rsidRDefault="004527E4" w:rsidP="004527E4">
      <w:pPr>
        <w:ind w:firstLine="709"/>
        <w:jc w:val="both"/>
        <w:rPr>
          <w:sz w:val="26"/>
          <w:szCs w:val="26"/>
        </w:rPr>
      </w:pPr>
      <w:r w:rsidRPr="007F248F">
        <w:rPr>
          <w:color w:val="000000"/>
          <w:sz w:val="26"/>
          <w:szCs w:val="26"/>
        </w:rPr>
        <w:t>совместно с руководителем субъекта проверки (иным уполномоченным им лицом) определяет лиц, с которыми будет производиться взаимодействие в ходе проведения проверки.</w:t>
      </w:r>
    </w:p>
    <w:p w:rsidR="004527E4" w:rsidRPr="007F248F" w:rsidRDefault="004527E4" w:rsidP="004527E4">
      <w:pPr>
        <w:ind w:firstLine="709"/>
        <w:jc w:val="both"/>
        <w:rPr>
          <w:sz w:val="26"/>
          <w:szCs w:val="26"/>
        </w:rPr>
      </w:pPr>
      <w:r w:rsidRPr="007F248F">
        <w:rPr>
          <w:bCs/>
          <w:color w:val="000000"/>
          <w:sz w:val="26"/>
          <w:szCs w:val="26"/>
        </w:rPr>
        <w:t>Максимальный срок выполнения действий составляет 30 минут</w:t>
      </w:r>
      <w:bookmarkStart w:id="33" w:name="_ftnref5"/>
      <w:bookmarkEnd w:id="33"/>
      <w:r w:rsidRPr="007F248F">
        <w:rPr>
          <w:bCs/>
          <w:color w:val="000000"/>
          <w:sz w:val="26"/>
          <w:szCs w:val="26"/>
        </w:rPr>
        <w:t>.</w:t>
      </w: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Лицо, уполномоченное на проведение проверки, в ходе ее проведения вправе в пределах, определенных предметом и задачами проверки:</w:t>
      </w:r>
    </w:p>
    <w:p w:rsidR="004527E4" w:rsidRPr="007F248F" w:rsidRDefault="004527E4" w:rsidP="004527E4">
      <w:pPr>
        <w:ind w:firstLine="709"/>
        <w:jc w:val="both"/>
        <w:rPr>
          <w:sz w:val="26"/>
          <w:szCs w:val="26"/>
        </w:rPr>
      </w:pPr>
      <w:r w:rsidRPr="007F248F">
        <w:rPr>
          <w:color w:val="000000"/>
          <w:sz w:val="26"/>
          <w:szCs w:val="26"/>
        </w:rPr>
        <w:t>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контроль за соблюдением пропускного режима или охрану субъекта проверки (его филиала);</w:t>
      </w:r>
    </w:p>
    <w:p w:rsidR="004527E4" w:rsidRPr="007F248F" w:rsidRDefault="004527E4" w:rsidP="004527E4">
      <w:pPr>
        <w:ind w:firstLine="709"/>
        <w:jc w:val="both"/>
        <w:rPr>
          <w:sz w:val="26"/>
          <w:szCs w:val="26"/>
        </w:rPr>
      </w:pPr>
      <w:r w:rsidRPr="007F248F">
        <w:rPr>
          <w:color w:val="000000"/>
          <w:sz w:val="26"/>
          <w:szCs w:val="26"/>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4527E4" w:rsidRPr="007F248F" w:rsidRDefault="004527E4" w:rsidP="004527E4">
      <w:pPr>
        <w:ind w:firstLine="709"/>
        <w:jc w:val="both"/>
        <w:rPr>
          <w:sz w:val="26"/>
          <w:szCs w:val="26"/>
        </w:rPr>
      </w:pPr>
      <w:r w:rsidRPr="007F248F">
        <w:rPr>
          <w:color w:val="000000"/>
          <w:sz w:val="26"/>
          <w:szCs w:val="26"/>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4527E4" w:rsidRPr="007F248F" w:rsidRDefault="004527E4" w:rsidP="004527E4">
      <w:pPr>
        <w:ind w:firstLine="709"/>
        <w:jc w:val="both"/>
        <w:rPr>
          <w:sz w:val="26"/>
          <w:szCs w:val="26"/>
        </w:rPr>
      </w:pPr>
      <w:r w:rsidRPr="007F248F">
        <w:rPr>
          <w:color w:val="000000"/>
          <w:sz w:val="26"/>
          <w:szCs w:val="26"/>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22318">
      <w:pPr>
        <w:jc w:val="center"/>
        <w:rPr>
          <w:sz w:val="26"/>
          <w:szCs w:val="26"/>
        </w:rPr>
      </w:pPr>
      <w:r w:rsidRPr="007F248F">
        <w:rPr>
          <w:color w:val="000000"/>
          <w:sz w:val="26"/>
          <w:szCs w:val="26"/>
        </w:rPr>
        <w:lastRenderedPageBreak/>
        <w:t>2.2.5. Подготовка акта проверки, ознакомление</w:t>
      </w:r>
      <w:r w:rsidR="00422318">
        <w:rPr>
          <w:color w:val="000000"/>
          <w:sz w:val="26"/>
          <w:szCs w:val="26"/>
        </w:rPr>
        <w:t xml:space="preserve"> </w:t>
      </w:r>
      <w:r w:rsidRPr="007F248F">
        <w:rPr>
          <w:color w:val="000000"/>
          <w:sz w:val="26"/>
          <w:szCs w:val="26"/>
        </w:rPr>
        <w:t>с актом субъекта проверки</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По результатам проверки лицом, проводившим проверку (председателем комиссии), составляется акт по форме согласно приложению №2 к настоящему Административному регламенту.</w:t>
      </w:r>
    </w:p>
    <w:p w:rsidR="004527E4" w:rsidRPr="007F248F" w:rsidRDefault="004527E4" w:rsidP="004527E4">
      <w:pPr>
        <w:ind w:firstLine="709"/>
        <w:jc w:val="both"/>
        <w:rPr>
          <w:sz w:val="26"/>
          <w:szCs w:val="26"/>
        </w:rPr>
      </w:pPr>
      <w:r w:rsidRPr="007F248F">
        <w:rPr>
          <w:color w:val="000000"/>
          <w:sz w:val="26"/>
          <w:szCs w:val="26"/>
        </w:rPr>
        <w:t xml:space="preserve">Акт проверки </w:t>
      </w:r>
      <w:r w:rsidRPr="007F248F">
        <w:rPr>
          <w:sz w:val="26"/>
          <w:szCs w:val="26"/>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97" w:history="1">
        <w:r w:rsidRPr="007F248F">
          <w:rPr>
            <w:sz w:val="26"/>
            <w:szCs w:val="26"/>
          </w:rPr>
          <w:t>квалифицированной электронной подписью</w:t>
        </w:r>
      </w:hyperlink>
      <w:r w:rsidRPr="007F248F">
        <w:rPr>
          <w:sz w:val="26"/>
          <w:szCs w:val="26"/>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27E4" w:rsidRPr="007F248F" w:rsidRDefault="004527E4" w:rsidP="004527E4">
      <w:pPr>
        <w:ind w:firstLine="709"/>
        <w:jc w:val="both"/>
        <w:rPr>
          <w:sz w:val="26"/>
          <w:szCs w:val="26"/>
        </w:rPr>
      </w:pPr>
      <w:r w:rsidRPr="007F248F">
        <w:rPr>
          <w:color w:val="000000"/>
          <w:sz w:val="26"/>
          <w:szCs w:val="26"/>
        </w:rPr>
        <w:t>Акт проверки состоит из вводной и основной частей.</w:t>
      </w:r>
    </w:p>
    <w:p w:rsidR="004527E4" w:rsidRPr="007F248F" w:rsidRDefault="004527E4" w:rsidP="004527E4">
      <w:pPr>
        <w:ind w:firstLine="709"/>
        <w:jc w:val="both"/>
        <w:rPr>
          <w:sz w:val="26"/>
          <w:szCs w:val="26"/>
        </w:rPr>
      </w:pPr>
      <w:r w:rsidRPr="007F248F">
        <w:rPr>
          <w:color w:val="000000"/>
          <w:sz w:val="26"/>
          <w:szCs w:val="26"/>
        </w:rPr>
        <w:t> В вводной части акта проверки указываются:</w:t>
      </w:r>
    </w:p>
    <w:p w:rsidR="004527E4" w:rsidRPr="007F248F" w:rsidRDefault="004527E4" w:rsidP="004527E4">
      <w:pPr>
        <w:ind w:firstLine="709"/>
        <w:jc w:val="both"/>
        <w:rPr>
          <w:sz w:val="26"/>
          <w:szCs w:val="26"/>
        </w:rPr>
      </w:pPr>
      <w:r w:rsidRPr="007F248F">
        <w:rPr>
          <w:color w:val="000000"/>
          <w:sz w:val="26"/>
          <w:szCs w:val="26"/>
        </w:rPr>
        <w:t>дата, время и место составления акта проверки;</w:t>
      </w:r>
    </w:p>
    <w:p w:rsidR="004527E4" w:rsidRPr="007F248F" w:rsidRDefault="004527E4" w:rsidP="004527E4">
      <w:pPr>
        <w:ind w:firstLine="709"/>
        <w:jc w:val="both"/>
        <w:rPr>
          <w:sz w:val="26"/>
          <w:szCs w:val="26"/>
        </w:rPr>
      </w:pPr>
      <w:r w:rsidRPr="007F248F">
        <w:rPr>
          <w:color w:val="000000"/>
          <w:sz w:val="26"/>
          <w:szCs w:val="26"/>
        </w:rPr>
        <w:t>наименование органа муниципального контроля, проводившего проверку;</w:t>
      </w:r>
    </w:p>
    <w:p w:rsidR="004527E4" w:rsidRPr="007F248F" w:rsidRDefault="004527E4" w:rsidP="004527E4">
      <w:pPr>
        <w:ind w:firstLine="709"/>
        <w:jc w:val="both"/>
        <w:rPr>
          <w:sz w:val="26"/>
          <w:szCs w:val="26"/>
        </w:rPr>
      </w:pPr>
      <w:r w:rsidRPr="007F248F">
        <w:rPr>
          <w:color w:val="000000"/>
          <w:sz w:val="26"/>
          <w:szCs w:val="26"/>
        </w:rPr>
        <w:t>дата и номер распоряжения руководителя органа муниципального контроля, на основании которого проводилась проверка;</w:t>
      </w:r>
    </w:p>
    <w:p w:rsidR="004527E4" w:rsidRPr="007F248F" w:rsidRDefault="004527E4" w:rsidP="004527E4">
      <w:pPr>
        <w:ind w:firstLine="709"/>
        <w:jc w:val="both"/>
        <w:rPr>
          <w:sz w:val="26"/>
          <w:szCs w:val="26"/>
        </w:rPr>
      </w:pPr>
      <w:r w:rsidRPr="007F248F">
        <w:rPr>
          <w:color w:val="000000"/>
          <w:sz w:val="26"/>
          <w:szCs w:val="26"/>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4527E4" w:rsidRPr="007F248F" w:rsidRDefault="004527E4" w:rsidP="004527E4">
      <w:pPr>
        <w:ind w:firstLine="709"/>
        <w:jc w:val="both"/>
        <w:rPr>
          <w:sz w:val="26"/>
          <w:szCs w:val="26"/>
        </w:rPr>
      </w:pPr>
      <w:r w:rsidRPr="007F248F">
        <w:rPr>
          <w:color w:val="000000"/>
          <w:sz w:val="26"/>
          <w:szCs w:val="26"/>
        </w:rPr>
        <w:t>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527E4" w:rsidRPr="007F248F" w:rsidRDefault="004527E4" w:rsidP="004527E4">
      <w:pPr>
        <w:ind w:firstLine="709"/>
        <w:jc w:val="both"/>
        <w:rPr>
          <w:sz w:val="26"/>
          <w:szCs w:val="26"/>
        </w:rPr>
      </w:pPr>
      <w:r w:rsidRPr="007F248F">
        <w:rPr>
          <w:color w:val="000000"/>
          <w:sz w:val="26"/>
          <w:szCs w:val="26"/>
        </w:rPr>
        <w:t>дата, время, продолжительность и место проведения проверки.</w:t>
      </w:r>
    </w:p>
    <w:p w:rsidR="004527E4" w:rsidRPr="007F248F" w:rsidRDefault="004527E4" w:rsidP="004527E4">
      <w:pPr>
        <w:ind w:firstLine="709"/>
        <w:jc w:val="both"/>
        <w:rPr>
          <w:sz w:val="26"/>
          <w:szCs w:val="26"/>
        </w:rPr>
      </w:pPr>
      <w:r w:rsidRPr="007F248F">
        <w:rPr>
          <w:color w:val="000000"/>
          <w:sz w:val="26"/>
          <w:szCs w:val="26"/>
        </w:rPr>
        <w:t> Основная часть акта проверки содержит:</w:t>
      </w:r>
    </w:p>
    <w:p w:rsidR="004527E4" w:rsidRPr="007F248F" w:rsidRDefault="004527E4" w:rsidP="004527E4">
      <w:pPr>
        <w:ind w:firstLine="709"/>
        <w:jc w:val="both"/>
        <w:rPr>
          <w:sz w:val="26"/>
          <w:szCs w:val="26"/>
        </w:rPr>
      </w:pPr>
      <w:r w:rsidRPr="007F248F">
        <w:rPr>
          <w:color w:val="000000"/>
          <w:sz w:val="26"/>
          <w:szCs w:val="26"/>
        </w:rPr>
        <w:lastRenderedPageBreak/>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4527E4" w:rsidRPr="007F248F" w:rsidRDefault="004527E4" w:rsidP="004527E4">
      <w:pPr>
        <w:ind w:firstLine="709"/>
        <w:jc w:val="both"/>
        <w:rPr>
          <w:sz w:val="26"/>
          <w:szCs w:val="26"/>
        </w:rPr>
      </w:pPr>
      <w:r w:rsidRPr="007F248F">
        <w:rPr>
          <w:color w:val="000000"/>
          <w:sz w:val="26"/>
          <w:szCs w:val="26"/>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527E4" w:rsidRPr="007F248F" w:rsidRDefault="004527E4" w:rsidP="004527E4">
      <w:pPr>
        <w:ind w:firstLine="709"/>
        <w:jc w:val="both"/>
        <w:rPr>
          <w:sz w:val="26"/>
          <w:szCs w:val="26"/>
        </w:rPr>
      </w:pPr>
      <w:r w:rsidRPr="007F248F">
        <w:rPr>
          <w:color w:val="000000"/>
          <w:sz w:val="26"/>
          <w:szCs w:val="26"/>
        </w:rPr>
        <w:t>подписи должностного лица или должностных лиц, проводивших проверку. </w:t>
      </w:r>
    </w:p>
    <w:p w:rsidR="004527E4" w:rsidRPr="007F248F" w:rsidRDefault="004527E4" w:rsidP="004527E4">
      <w:pPr>
        <w:ind w:firstLine="709"/>
        <w:jc w:val="both"/>
        <w:rPr>
          <w:sz w:val="26"/>
          <w:szCs w:val="26"/>
        </w:rPr>
      </w:pPr>
      <w:r w:rsidRPr="007F248F">
        <w:rPr>
          <w:color w:val="000000"/>
          <w:sz w:val="26"/>
          <w:szCs w:val="26"/>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4527E4" w:rsidRPr="007F248F" w:rsidRDefault="004527E4" w:rsidP="004527E4">
      <w:pPr>
        <w:ind w:firstLine="709"/>
        <w:jc w:val="both"/>
        <w:rPr>
          <w:sz w:val="26"/>
          <w:szCs w:val="26"/>
        </w:rPr>
      </w:pPr>
      <w:r w:rsidRPr="007F248F">
        <w:rPr>
          <w:bCs/>
          <w:color w:val="000000"/>
          <w:sz w:val="26"/>
          <w:szCs w:val="26"/>
        </w:rPr>
        <w:t>Максимальный срок подготовки акта по результатам проверки - 1 рабочий день со дня окончания проведения проверки</w:t>
      </w:r>
      <w:bookmarkStart w:id="34" w:name="_ftnref6"/>
      <w:bookmarkEnd w:id="34"/>
      <w:r w:rsidRPr="007F248F">
        <w:rPr>
          <w:bCs/>
          <w:color w:val="000000"/>
          <w:sz w:val="26"/>
          <w:szCs w:val="26"/>
        </w:rPr>
        <w:t>.</w:t>
      </w:r>
    </w:p>
    <w:p w:rsidR="004527E4" w:rsidRPr="007F248F" w:rsidRDefault="004527E4" w:rsidP="004527E4">
      <w:pPr>
        <w:ind w:firstLine="709"/>
        <w:jc w:val="both"/>
        <w:rPr>
          <w:sz w:val="26"/>
          <w:szCs w:val="26"/>
        </w:rPr>
      </w:pPr>
      <w:r w:rsidRPr="007F248F">
        <w:rPr>
          <w:color w:val="000000"/>
          <w:sz w:val="26"/>
          <w:szCs w:val="26"/>
        </w:rPr>
        <w:t> </w:t>
      </w:r>
      <w:r w:rsidRPr="007F248F">
        <w:rPr>
          <w:bCs/>
          <w:color w:val="000000"/>
          <w:sz w:val="26"/>
          <w:szCs w:val="26"/>
        </w:rPr>
        <w:t>Максимальный срок для направления акта проверки - 1 рабочий день с даты его составления.</w:t>
      </w:r>
    </w:p>
    <w:p w:rsidR="004527E4" w:rsidRPr="007F248F" w:rsidRDefault="004527E4" w:rsidP="004527E4">
      <w:pPr>
        <w:ind w:firstLine="709"/>
        <w:jc w:val="both"/>
        <w:rPr>
          <w:sz w:val="26"/>
          <w:szCs w:val="26"/>
        </w:rPr>
      </w:pPr>
      <w:r w:rsidRPr="007F248F">
        <w:rPr>
          <w:color w:val="000000"/>
          <w:sz w:val="26"/>
          <w:szCs w:val="26"/>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527E4" w:rsidRPr="007F248F" w:rsidRDefault="004527E4" w:rsidP="004527E4">
      <w:pPr>
        <w:ind w:firstLine="709"/>
        <w:jc w:val="both"/>
        <w:rPr>
          <w:sz w:val="26"/>
          <w:szCs w:val="26"/>
        </w:rPr>
      </w:pPr>
      <w:r w:rsidRPr="007F248F">
        <w:rPr>
          <w:bCs/>
          <w:color w:val="000000"/>
          <w:sz w:val="26"/>
          <w:szCs w:val="26"/>
        </w:rPr>
        <w:t>Максимальный срок направления возражений составляет пятнадцать дней с даты получения акта проверки.</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22318">
      <w:pPr>
        <w:jc w:val="center"/>
        <w:rPr>
          <w:sz w:val="26"/>
          <w:szCs w:val="26"/>
        </w:rPr>
      </w:pPr>
      <w:r w:rsidRPr="007F248F">
        <w:rPr>
          <w:color w:val="000000"/>
          <w:sz w:val="26"/>
          <w:szCs w:val="26"/>
        </w:rPr>
        <w:t>2.2.6. Последовательность административных действий по</w:t>
      </w:r>
      <w:r w:rsidR="00422318">
        <w:rPr>
          <w:color w:val="000000"/>
          <w:sz w:val="26"/>
          <w:szCs w:val="26"/>
        </w:rPr>
        <w:t xml:space="preserve"> </w:t>
      </w:r>
      <w:r w:rsidRPr="007F248F">
        <w:rPr>
          <w:color w:val="000000"/>
          <w:sz w:val="26"/>
          <w:szCs w:val="26"/>
        </w:rPr>
        <w:t>принятию по результатам проведенных проверок мер,</w:t>
      </w:r>
      <w:r w:rsidR="00422318">
        <w:rPr>
          <w:color w:val="000000"/>
          <w:sz w:val="26"/>
          <w:szCs w:val="26"/>
        </w:rPr>
        <w:t xml:space="preserve"> </w:t>
      </w:r>
      <w:r w:rsidRPr="007F248F">
        <w:rPr>
          <w:color w:val="000000"/>
          <w:sz w:val="26"/>
          <w:szCs w:val="26"/>
        </w:rPr>
        <w:t>предусмотренных законодательством</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4527E4" w:rsidRPr="007F248F" w:rsidRDefault="004527E4" w:rsidP="004527E4">
      <w:pPr>
        <w:ind w:firstLine="709"/>
        <w:jc w:val="both"/>
        <w:rPr>
          <w:sz w:val="26"/>
          <w:szCs w:val="26"/>
        </w:rPr>
      </w:pPr>
      <w:r w:rsidRPr="007F248F">
        <w:rPr>
          <w:color w:val="000000"/>
          <w:sz w:val="26"/>
          <w:szCs w:val="26"/>
        </w:rPr>
        <w:t>принятие решения о мерах по результатам проверки;</w:t>
      </w:r>
    </w:p>
    <w:p w:rsidR="004527E4" w:rsidRPr="007F248F" w:rsidRDefault="004527E4" w:rsidP="004527E4">
      <w:pPr>
        <w:ind w:firstLine="709"/>
        <w:jc w:val="both"/>
        <w:rPr>
          <w:sz w:val="26"/>
          <w:szCs w:val="26"/>
        </w:rPr>
      </w:pPr>
      <w:r w:rsidRPr="007F248F">
        <w:rPr>
          <w:color w:val="000000"/>
          <w:sz w:val="26"/>
          <w:szCs w:val="26"/>
        </w:rPr>
        <w:t>принятие мер по устранению выявленных нарушений, их предупреждению;</w:t>
      </w:r>
    </w:p>
    <w:p w:rsidR="004527E4" w:rsidRPr="007F248F" w:rsidRDefault="004527E4" w:rsidP="004527E4">
      <w:pPr>
        <w:ind w:firstLine="709"/>
        <w:jc w:val="both"/>
        <w:rPr>
          <w:sz w:val="26"/>
          <w:szCs w:val="26"/>
        </w:rPr>
      </w:pPr>
      <w:r w:rsidRPr="007F248F">
        <w:rPr>
          <w:color w:val="000000"/>
          <w:sz w:val="26"/>
          <w:szCs w:val="26"/>
        </w:rP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w:t>
      </w:r>
    </w:p>
    <w:p w:rsidR="004527E4" w:rsidRPr="007F248F" w:rsidRDefault="004527E4" w:rsidP="004527E4">
      <w:pPr>
        <w:ind w:firstLine="709"/>
        <w:jc w:val="both"/>
        <w:rPr>
          <w:sz w:val="26"/>
          <w:szCs w:val="26"/>
        </w:rPr>
      </w:pPr>
      <w:r w:rsidRPr="007F248F">
        <w:rPr>
          <w:color w:val="000000"/>
          <w:sz w:val="26"/>
          <w:szCs w:val="26"/>
        </w:rPr>
        <w:t> Принятие мер по устранению выявленных нарушений, их предупреждению включает в себя следующие административные процедуры:</w:t>
      </w:r>
    </w:p>
    <w:p w:rsidR="004527E4" w:rsidRPr="007F248F" w:rsidRDefault="004527E4" w:rsidP="004527E4">
      <w:pPr>
        <w:ind w:firstLine="709"/>
        <w:jc w:val="both"/>
        <w:rPr>
          <w:sz w:val="26"/>
          <w:szCs w:val="26"/>
        </w:rPr>
      </w:pPr>
      <w:r w:rsidRPr="007F248F">
        <w:rPr>
          <w:color w:val="000000"/>
          <w:sz w:val="26"/>
          <w:szCs w:val="26"/>
        </w:rPr>
        <w:lastRenderedPageBreak/>
        <w:t>вынесение предписания.</w:t>
      </w:r>
    </w:p>
    <w:p w:rsidR="004527E4" w:rsidRPr="007F248F" w:rsidRDefault="004527E4" w:rsidP="004527E4">
      <w:pPr>
        <w:ind w:firstLine="709"/>
        <w:jc w:val="both"/>
        <w:rPr>
          <w:sz w:val="26"/>
          <w:szCs w:val="26"/>
        </w:rPr>
      </w:pPr>
      <w:r w:rsidRPr="007F248F">
        <w:rPr>
          <w:color w:val="000000"/>
          <w:sz w:val="26"/>
          <w:szCs w:val="26"/>
        </w:rPr>
        <w:t> 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4527E4" w:rsidRPr="007F248F" w:rsidRDefault="004527E4" w:rsidP="004527E4">
      <w:pPr>
        <w:ind w:firstLine="709"/>
        <w:jc w:val="both"/>
        <w:rPr>
          <w:sz w:val="26"/>
          <w:szCs w:val="26"/>
        </w:rPr>
      </w:pPr>
      <w:r w:rsidRPr="007F248F">
        <w:rPr>
          <w:color w:val="000000"/>
          <w:sz w:val="26"/>
          <w:szCs w:val="26"/>
        </w:rPr>
        <w:t>передача материалов по подведомственности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center"/>
        <w:rPr>
          <w:sz w:val="26"/>
          <w:szCs w:val="26"/>
        </w:rPr>
      </w:pPr>
      <w:r w:rsidRPr="007F248F">
        <w:rPr>
          <w:color w:val="000000"/>
          <w:sz w:val="26"/>
          <w:szCs w:val="26"/>
        </w:rPr>
        <w:t>2.2.7. Принятие решения о мерах по результатам проверки</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Лицо, уполномоченное на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 контроля.</w:t>
      </w:r>
    </w:p>
    <w:p w:rsidR="004527E4" w:rsidRPr="007F248F" w:rsidRDefault="004527E4" w:rsidP="004527E4">
      <w:pPr>
        <w:ind w:firstLine="709"/>
        <w:jc w:val="both"/>
        <w:rPr>
          <w:sz w:val="26"/>
          <w:szCs w:val="26"/>
        </w:rPr>
      </w:pPr>
      <w:r w:rsidRPr="007F248F">
        <w:rPr>
          <w:bCs/>
          <w:color w:val="000000"/>
          <w:sz w:val="26"/>
          <w:szCs w:val="26"/>
        </w:rPr>
        <w:t>Максимальный срок выполнения административного действия - 1 рабочий день с момента оформления акта проверки</w:t>
      </w:r>
      <w:bookmarkStart w:id="35" w:name="_ftnref7"/>
      <w:bookmarkEnd w:id="35"/>
      <w:r w:rsidR="00A32CBE" w:rsidRPr="007F248F">
        <w:rPr>
          <w:bCs/>
          <w:sz w:val="26"/>
          <w:szCs w:val="26"/>
        </w:rPr>
        <w:fldChar w:fldCharType="begin"/>
      </w:r>
      <w:r w:rsidRPr="007F248F">
        <w:rPr>
          <w:bCs/>
          <w:sz w:val="26"/>
          <w:szCs w:val="26"/>
        </w:rPr>
        <w:instrText xml:space="preserve"> HYPERLINK "http://www.smo-nso.ru/index.php?option=com_content&amp;view=article&amp;id=147:2009-11-10-11-53-46&amp;catid=54:2009-11-10-10-27-21&amp;Itemid=127" \l "_ftn7#_ftn7" \o "" </w:instrText>
      </w:r>
      <w:r w:rsidR="00A32CBE" w:rsidRPr="007F248F">
        <w:rPr>
          <w:bCs/>
          <w:sz w:val="26"/>
          <w:szCs w:val="26"/>
        </w:rPr>
        <w:fldChar w:fldCharType="end"/>
      </w:r>
      <w:r w:rsidRPr="007F248F">
        <w:rPr>
          <w:bCs/>
          <w:color w:val="000000"/>
          <w:sz w:val="26"/>
          <w:szCs w:val="26"/>
        </w:rPr>
        <w:t>.</w:t>
      </w:r>
    </w:p>
    <w:p w:rsidR="004527E4" w:rsidRPr="007F248F" w:rsidRDefault="004527E4" w:rsidP="004527E4">
      <w:pPr>
        <w:ind w:firstLine="709"/>
        <w:jc w:val="both"/>
        <w:rPr>
          <w:sz w:val="26"/>
          <w:szCs w:val="26"/>
        </w:rPr>
      </w:pPr>
      <w:r w:rsidRPr="007F248F">
        <w:rPr>
          <w:color w:val="000000"/>
          <w:sz w:val="26"/>
          <w:szCs w:val="26"/>
        </w:rPr>
        <w:t> На основании подготовленных предложений руководитель органа муниципального контроля принимает решение о мерах по результатам проверки.</w:t>
      </w:r>
    </w:p>
    <w:p w:rsidR="004527E4" w:rsidRPr="007F248F" w:rsidRDefault="004527E4" w:rsidP="004527E4">
      <w:pPr>
        <w:ind w:firstLine="709"/>
        <w:jc w:val="both"/>
        <w:rPr>
          <w:sz w:val="26"/>
          <w:szCs w:val="26"/>
        </w:rPr>
      </w:pPr>
      <w:r w:rsidRPr="007F248F">
        <w:rPr>
          <w:bCs/>
          <w:color w:val="000000"/>
          <w:sz w:val="26"/>
          <w:szCs w:val="26"/>
        </w:rPr>
        <w:t>Максимальный срок выполнения действия - 1 рабочий день</w:t>
      </w:r>
      <w:bookmarkStart w:id="36" w:name="_ftnref8"/>
      <w:bookmarkEnd w:id="36"/>
      <w:r w:rsidRPr="007F248F">
        <w:rPr>
          <w:bCs/>
          <w:color w:val="000000"/>
          <w:sz w:val="26"/>
          <w:szCs w:val="26"/>
        </w:rPr>
        <w:t>.</w:t>
      </w:r>
    </w:p>
    <w:p w:rsidR="004527E4" w:rsidRPr="007F248F" w:rsidRDefault="004527E4" w:rsidP="004527E4">
      <w:pPr>
        <w:ind w:firstLine="709"/>
        <w:jc w:val="both"/>
        <w:rPr>
          <w:sz w:val="26"/>
          <w:szCs w:val="26"/>
        </w:rPr>
      </w:pPr>
      <w:r w:rsidRPr="007F248F">
        <w:rPr>
          <w:b/>
          <w:bCs/>
          <w:color w:val="000000"/>
          <w:sz w:val="26"/>
          <w:szCs w:val="26"/>
        </w:rPr>
        <w:t> </w:t>
      </w:r>
      <w:r w:rsidRPr="007F248F">
        <w:rPr>
          <w:color w:val="000000"/>
          <w:sz w:val="26"/>
          <w:szCs w:val="26"/>
        </w:rPr>
        <w:t>Решение о мерах по результатам проверки с приложенными материалами возвращается в порядке делопроизводства лицу, проводившему проверку (председателю комиссии), для организации работы по его реализации.</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22318">
      <w:pPr>
        <w:jc w:val="center"/>
        <w:rPr>
          <w:color w:val="000000"/>
          <w:sz w:val="26"/>
          <w:szCs w:val="26"/>
        </w:rPr>
      </w:pPr>
      <w:r w:rsidRPr="007F248F">
        <w:rPr>
          <w:color w:val="000000"/>
          <w:sz w:val="26"/>
          <w:szCs w:val="26"/>
        </w:rPr>
        <w:t>2.3. Принятие мер по устранению выявленных нарушений,</w:t>
      </w:r>
      <w:r w:rsidR="00422318">
        <w:rPr>
          <w:color w:val="000000"/>
          <w:sz w:val="26"/>
          <w:szCs w:val="26"/>
        </w:rPr>
        <w:t xml:space="preserve"> </w:t>
      </w:r>
      <w:r w:rsidRPr="007F248F">
        <w:rPr>
          <w:color w:val="000000"/>
          <w:sz w:val="26"/>
          <w:szCs w:val="26"/>
        </w:rPr>
        <w:t>их предупреждению</w:t>
      </w:r>
    </w:p>
    <w:p w:rsidR="004527E4" w:rsidRPr="007F248F" w:rsidRDefault="004527E4" w:rsidP="004527E4">
      <w:pPr>
        <w:ind w:firstLine="709"/>
        <w:jc w:val="center"/>
        <w:rPr>
          <w:sz w:val="26"/>
          <w:szCs w:val="26"/>
        </w:rPr>
      </w:pPr>
    </w:p>
    <w:p w:rsidR="004527E4" w:rsidRPr="007F248F" w:rsidRDefault="004527E4" w:rsidP="004527E4">
      <w:pPr>
        <w:ind w:firstLine="709"/>
        <w:jc w:val="center"/>
        <w:rPr>
          <w:sz w:val="26"/>
          <w:szCs w:val="26"/>
        </w:rPr>
      </w:pPr>
      <w:r w:rsidRPr="007F248F">
        <w:rPr>
          <w:color w:val="000000"/>
          <w:sz w:val="26"/>
          <w:szCs w:val="26"/>
        </w:rPr>
        <w:t>2.3.1. Вынесение предписания</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4527E4" w:rsidRPr="007F248F" w:rsidRDefault="004527E4" w:rsidP="004527E4">
      <w:pPr>
        <w:ind w:firstLine="709"/>
        <w:jc w:val="both"/>
        <w:rPr>
          <w:sz w:val="26"/>
          <w:szCs w:val="26"/>
        </w:rPr>
      </w:pPr>
      <w:r w:rsidRPr="007F248F">
        <w:rPr>
          <w:color w:val="000000"/>
          <w:sz w:val="26"/>
          <w:szCs w:val="26"/>
        </w:rPr>
        <w:t>вынесение предписания. </w:t>
      </w:r>
    </w:p>
    <w:p w:rsidR="004527E4" w:rsidRPr="007F248F" w:rsidRDefault="004527E4" w:rsidP="004527E4">
      <w:pPr>
        <w:ind w:firstLine="709"/>
        <w:jc w:val="both"/>
        <w:rPr>
          <w:sz w:val="26"/>
          <w:szCs w:val="26"/>
        </w:rPr>
      </w:pPr>
      <w:r w:rsidRPr="007F248F">
        <w:rPr>
          <w:color w:val="000000"/>
          <w:sz w:val="26"/>
          <w:szCs w:val="26"/>
        </w:rPr>
        <w:t>Лицо, уполномоченное на проведение проверки, готовит проект предписания в двух экземплярах.</w:t>
      </w:r>
    </w:p>
    <w:p w:rsidR="004527E4" w:rsidRPr="007F248F" w:rsidRDefault="004527E4" w:rsidP="004527E4">
      <w:pPr>
        <w:ind w:firstLine="709"/>
        <w:jc w:val="both"/>
        <w:rPr>
          <w:sz w:val="26"/>
          <w:szCs w:val="26"/>
        </w:rPr>
      </w:pPr>
      <w:r w:rsidRPr="007F248F">
        <w:rPr>
          <w:color w:val="000000"/>
          <w:sz w:val="26"/>
          <w:szCs w:val="26"/>
        </w:rPr>
        <w:t>В предписании указываются:</w:t>
      </w:r>
    </w:p>
    <w:p w:rsidR="004527E4" w:rsidRPr="007F248F" w:rsidRDefault="004527E4" w:rsidP="004527E4">
      <w:pPr>
        <w:ind w:firstLine="709"/>
        <w:jc w:val="both"/>
        <w:rPr>
          <w:sz w:val="26"/>
          <w:szCs w:val="26"/>
        </w:rPr>
      </w:pPr>
      <w:r w:rsidRPr="007F248F">
        <w:rPr>
          <w:color w:val="000000"/>
          <w:sz w:val="26"/>
          <w:szCs w:val="26"/>
        </w:rPr>
        <w:t>дата вынесения предписания;</w:t>
      </w:r>
    </w:p>
    <w:p w:rsidR="004527E4" w:rsidRPr="007F248F" w:rsidRDefault="004527E4" w:rsidP="004527E4">
      <w:pPr>
        <w:ind w:firstLine="709"/>
        <w:jc w:val="both"/>
        <w:rPr>
          <w:sz w:val="26"/>
          <w:szCs w:val="26"/>
        </w:rPr>
      </w:pPr>
      <w:r w:rsidRPr="007F248F">
        <w:rPr>
          <w:color w:val="000000"/>
          <w:sz w:val="26"/>
          <w:szCs w:val="26"/>
        </w:rPr>
        <w:t>наименование и место нахождения, а также сведения о государственной регистрации субъекта проверки, которому адресовано предписание;</w:t>
      </w:r>
    </w:p>
    <w:p w:rsidR="004527E4" w:rsidRPr="007F248F" w:rsidRDefault="004527E4" w:rsidP="004527E4">
      <w:pPr>
        <w:ind w:firstLine="709"/>
        <w:jc w:val="both"/>
        <w:rPr>
          <w:sz w:val="26"/>
          <w:szCs w:val="26"/>
        </w:rPr>
      </w:pPr>
      <w:r w:rsidRPr="007F248F">
        <w:rPr>
          <w:color w:val="000000"/>
          <w:sz w:val="26"/>
          <w:szCs w:val="26"/>
        </w:rPr>
        <w:t>ссылка на акт проверки, по результатам рассмотрения которого принято решение о вынесении предписания;</w:t>
      </w:r>
    </w:p>
    <w:p w:rsidR="004527E4" w:rsidRPr="007F248F" w:rsidRDefault="004527E4" w:rsidP="004527E4">
      <w:pPr>
        <w:ind w:firstLine="709"/>
        <w:jc w:val="both"/>
        <w:rPr>
          <w:sz w:val="26"/>
          <w:szCs w:val="26"/>
        </w:rPr>
      </w:pPr>
      <w:r w:rsidRPr="007F248F">
        <w:rPr>
          <w:color w:val="000000"/>
          <w:sz w:val="26"/>
          <w:szCs w:val="26"/>
        </w:rPr>
        <w:t>содержание нарушения, включая ссылки на муниципальные правовые акты, требования которых были нарушены;</w:t>
      </w:r>
    </w:p>
    <w:p w:rsidR="004527E4" w:rsidRPr="007F248F" w:rsidRDefault="004527E4" w:rsidP="004527E4">
      <w:pPr>
        <w:ind w:firstLine="709"/>
        <w:jc w:val="both"/>
        <w:rPr>
          <w:sz w:val="26"/>
          <w:szCs w:val="26"/>
        </w:rPr>
      </w:pPr>
      <w:r w:rsidRPr="007F248F">
        <w:rPr>
          <w:color w:val="000000"/>
          <w:sz w:val="26"/>
          <w:szCs w:val="26"/>
        </w:rPr>
        <w:t>сроки устранения нарушения;</w:t>
      </w:r>
    </w:p>
    <w:p w:rsidR="004527E4" w:rsidRPr="007F248F" w:rsidRDefault="004527E4" w:rsidP="004527E4">
      <w:pPr>
        <w:ind w:firstLine="709"/>
        <w:jc w:val="both"/>
        <w:rPr>
          <w:sz w:val="26"/>
          <w:szCs w:val="26"/>
        </w:rPr>
      </w:pPr>
      <w:r w:rsidRPr="007F248F">
        <w:rPr>
          <w:color w:val="000000"/>
          <w:sz w:val="26"/>
          <w:szCs w:val="26"/>
        </w:rPr>
        <w:t>способы извещения и подтверждения устранения нарушений;</w:t>
      </w:r>
    </w:p>
    <w:p w:rsidR="004527E4" w:rsidRPr="007F248F" w:rsidRDefault="004527E4" w:rsidP="004527E4">
      <w:pPr>
        <w:ind w:firstLine="709"/>
        <w:jc w:val="both"/>
        <w:rPr>
          <w:sz w:val="26"/>
          <w:szCs w:val="26"/>
        </w:rPr>
      </w:pPr>
      <w:r w:rsidRPr="007F248F">
        <w:rPr>
          <w:color w:val="000000"/>
          <w:sz w:val="26"/>
          <w:szCs w:val="26"/>
        </w:rPr>
        <w:lastRenderedPageBreak/>
        <w:t>фамилия, имя, отчество, должность лица органа муниципального контроля, составившего предписание.</w:t>
      </w:r>
    </w:p>
    <w:p w:rsidR="004527E4" w:rsidRPr="007F248F" w:rsidRDefault="004527E4" w:rsidP="004527E4">
      <w:pPr>
        <w:ind w:firstLine="709"/>
        <w:jc w:val="both"/>
        <w:rPr>
          <w:sz w:val="26"/>
          <w:szCs w:val="26"/>
        </w:rPr>
      </w:pPr>
      <w:r w:rsidRPr="007F248F">
        <w:rPr>
          <w:color w:val="000000"/>
          <w:sz w:val="26"/>
          <w:szCs w:val="26"/>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субъекта проверки.</w:t>
      </w:r>
    </w:p>
    <w:p w:rsidR="004527E4" w:rsidRPr="007F248F" w:rsidRDefault="004527E4" w:rsidP="004527E4">
      <w:pPr>
        <w:ind w:firstLine="709"/>
        <w:jc w:val="both"/>
        <w:rPr>
          <w:sz w:val="26"/>
          <w:szCs w:val="26"/>
        </w:rPr>
      </w:pPr>
      <w:r w:rsidRPr="007F248F">
        <w:rPr>
          <w:color w:val="000000"/>
          <w:sz w:val="26"/>
          <w:szCs w:val="26"/>
        </w:rPr>
        <w:t>Предписание представляется на подпись руководителя органа муниципального контроля.</w:t>
      </w:r>
    </w:p>
    <w:p w:rsidR="004527E4" w:rsidRPr="007F248F" w:rsidRDefault="004527E4" w:rsidP="004527E4">
      <w:pPr>
        <w:ind w:firstLine="709"/>
        <w:jc w:val="both"/>
        <w:rPr>
          <w:sz w:val="26"/>
          <w:szCs w:val="26"/>
        </w:rPr>
      </w:pPr>
      <w:r w:rsidRPr="007F248F">
        <w:rPr>
          <w:bCs/>
          <w:color w:val="000000"/>
          <w:sz w:val="26"/>
          <w:szCs w:val="26"/>
        </w:rPr>
        <w:t>Максимальный срок выполнения действий - 1 день</w:t>
      </w:r>
      <w:bookmarkStart w:id="37" w:name="_ftnref9"/>
      <w:bookmarkEnd w:id="37"/>
      <w:r w:rsidRPr="007F248F">
        <w:rPr>
          <w:bCs/>
          <w:color w:val="000000"/>
          <w:sz w:val="26"/>
          <w:szCs w:val="26"/>
        </w:rPr>
        <w:t>.</w:t>
      </w:r>
    </w:p>
    <w:p w:rsidR="004527E4" w:rsidRPr="007F248F" w:rsidRDefault="004527E4" w:rsidP="004527E4">
      <w:pPr>
        <w:ind w:firstLine="709"/>
        <w:jc w:val="both"/>
        <w:rPr>
          <w:sz w:val="26"/>
          <w:szCs w:val="26"/>
        </w:rPr>
      </w:pPr>
      <w:r w:rsidRPr="007F248F">
        <w:rPr>
          <w:color w:val="000000"/>
          <w:sz w:val="26"/>
          <w:szCs w:val="26"/>
        </w:rPr>
        <w:t> 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4527E4" w:rsidRPr="007F248F" w:rsidRDefault="004527E4" w:rsidP="004527E4">
      <w:pPr>
        <w:ind w:firstLine="709"/>
        <w:jc w:val="both"/>
        <w:rPr>
          <w:sz w:val="26"/>
          <w:szCs w:val="26"/>
        </w:rPr>
      </w:pPr>
      <w:r w:rsidRPr="007F248F">
        <w:rPr>
          <w:bCs/>
          <w:color w:val="000000"/>
          <w:sz w:val="26"/>
          <w:szCs w:val="26"/>
        </w:rPr>
        <w:t>Максимальный срок для направления предписания - 3 рабочих дня с момента его подписания</w:t>
      </w:r>
      <w:bookmarkStart w:id="38" w:name="_ftnref10"/>
      <w:bookmarkEnd w:id="38"/>
      <w:r w:rsidRPr="007F248F">
        <w:rPr>
          <w:bCs/>
          <w:color w:val="000000"/>
          <w:sz w:val="26"/>
          <w:szCs w:val="26"/>
        </w:rPr>
        <w:t>.</w:t>
      </w:r>
      <w:r w:rsidRPr="007F248F">
        <w:rPr>
          <w:b/>
          <w:bCs/>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Лицо, уполномоченное на проведение проверки (председатель комиссии), рассматривает представленные субъектом проверки материалы об устранении нарушений и в случае неустранения нарушений может установить необходимость проведения внеплановой проверки.</w:t>
      </w:r>
    </w:p>
    <w:p w:rsidR="004527E4" w:rsidRPr="007F248F" w:rsidRDefault="004527E4" w:rsidP="004527E4">
      <w:pPr>
        <w:ind w:firstLine="709"/>
        <w:jc w:val="both"/>
        <w:rPr>
          <w:sz w:val="26"/>
          <w:szCs w:val="26"/>
        </w:rPr>
      </w:pPr>
      <w:r w:rsidRPr="007F248F">
        <w:rPr>
          <w:bCs/>
          <w:color w:val="000000"/>
          <w:sz w:val="26"/>
          <w:szCs w:val="26"/>
        </w:rPr>
        <w:t>Максимальный срок рассмотрения документов - 2 рабочих дня с момента их поступления</w:t>
      </w:r>
      <w:bookmarkStart w:id="39" w:name="_ftnref11"/>
      <w:bookmarkEnd w:id="39"/>
      <w:r w:rsidRPr="007F248F">
        <w:rPr>
          <w:bCs/>
          <w:color w:val="000000"/>
          <w:sz w:val="26"/>
          <w:szCs w:val="26"/>
        </w:rPr>
        <w:t>.</w:t>
      </w:r>
    </w:p>
    <w:p w:rsidR="004527E4" w:rsidRPr="007F248F" w:rsidRDefault="004527E4" w:rsidP="004527E4">
      <w:pPr>
        <w:ind w:firstLine="709"/>
        <w:jc w:val="both"/>
        <w:rPr>
          <w:sz w:val="26"/>
          <w:szCs w:val="26"/>
        </w:rPr>
      </w:pPr>
      <w:r w:rsidRPr="007F248F">
        <w:rPr>
          <w:b/>
          <w:bCs/>
          <w:color w:val="000000"/>
          <w:sz w:val="26"/>
          <w:szCs w:val="26"/>
        </w:rPr>
        <w:t> </w:t>
      </w:r>
      <w:r w:rsidRPr="007F248F">
        <w:rPr>
          <w:color w:val="000000"/>
          <w:sz w:val="26"/>
          <w:szCs w:val="26"/>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527E4" w:rsidRPr="007F248F" w:rsidRDefault="004527E4" w:rsidP="004527E4">
      <w:pPr>
        <w:pStyle w:val="a7"/>
        <w:spacing w:before="0" w:beforeAutospacing="0" w:after="0" w:afterAutospacing="0"/>
        <w:ind w:firstLine="709"/>
        <w:jc w:val="center"/>
        <w:rPr>
          <w:sz w:val="26"/>
          <w:szCs w:val="26"/>
        </w:rPr>
      </w:pPr>
    </w:p>
    <w:p w:rsidR="004527E4" w:rsidRPr="007F248F" w:rsidRDefault="004527E4" w:rsidP="00422318">
      <w:pPr>
        <w:pStyle w:val="a7"/>
        <w:spacing w:before="0" w:beforeAutospacing="0" w:after="0" w:afterAutospacing="0"/>
        <w:jc w:val="center"/>
        <w:rPr>
          <w:sz w:val="26"/>
          <w:szCs w:val="26"/>
        </w:rPr>
      </w:pPr>
      <w:r w:rsidRPr="007F248F">
        <w:rPr>
          <w:sz w:val="26"/>
          <w:szCs w:val="26"/>
        </w:rPr>
        <w:t>2.3.2. Передача материалов по подведомственности, в том числе</w:t>
      </w:r>
      <w:r w:rsidR="00422318">
        <w:rPr>
          <w:sz w:val="26"/>
          <w:szCs w:val="26"/>
        </w:rPr>
        <w:t xml:space="preserve"> </w:t>
      </w:r>
      <w:r w:rsidRPr="007F248F">
        <w:rPr>
          <w:color w:val="000000"/>
          <w:sz w:val="26"/>
          <w:szCs w:val="26"/>
        </w:rPr>
        <w:t>для решения вопроса о рассмотрении материалов в рамках</w:t>
      </w:r>
      <w:r w:rsidR="00422318">
        <w:rPr>
          <w:color w:val="000000"/>
          <w:sz w:val="26"/>
          <w:szCs w:val="26"/>
        </w:rPr>
        <w:t xml:space="preserve"> </w:t>
      </w:r>
      <w:r w:rsidRPr="007F248F">
        <w:rPr>
          <w:color w:val="000000"/>
          <w:sz w:val="26"/>
          <w:szCs w:val="26"/>
        </w:rPr>
        <w:t>производства по делам об административных правонарушениях</w:t>
      </w:r>
      <w:r w:rsidR="00422318">
        <w:rPr>
          <w:color w:val="000000"/>
          <w:sz w:val="26"/>
          <w:szCs w:val="26"/>
        </w:rPr>
        <w:t xml:space="preserve"> </w:t>
      </w:r>
      <w:r w:rsidRPr="007F248F">
        <w:rPr>
          <w:color w:val="000000"/>
          <w:sz w:val="26"/>
          <w:szCs w:val="26"/>
        </w:rPr>
        <w:t>или уголовным преступлениям</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субъекта проверки признаков уголовно наказуемого деяния.</w:t>
      </w:r>
    </w:p>
    <w:p w:rsidR="004527E4" w:rsidRPr="007F248F" w:rsidRDefault="004527E4" w:rsidP="004527E4">
      <w:pPr>
        <w:ind w:firstLine="709"/>
        <w:jc w:val="both"/>
        <w:rPr>
          <w:sz w:val="26"/>
          <w:szCs w:val="26"/>
        </w:rPr>
      </w:pPr>
      <w:r w:rsidRPr="007F248F">
        <w:rPr>
          <w:color w:val="000000"/>
          <w:sz w:val="26"/>
          <w:szCs w:val="26"/>
        </w:rPr>
        <w:t>Основанием для начала административных процедур по передаче материалов проверки для решения вопроса о рассмотрении материалов в рамках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4527E4" w:rsidRPr="007F248F" w:rsidRDefault="004527E4" w:rsidP="004527E4">
      <w:pPr>
        <w:ind w:firstLine="709"/>
        <w:jc w:val="both"/>
        <w:rPr>
          <w:sz w:val="26"/>
          <w:szCs w:val="26"/>
        </w:rPr>
      </w:pPr>
      <w:r w:rsidRPr="007F248F">
        <w:rPr>
          <w:color w:val="000000"/>
          <w:sz w:val="26"/>
          <w:szCs w:val="26"/>
        </w:rPr>
        <w:t>Лицо, уполномоченный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4527E4" w:rsidRPr="007F248F" w:rsidRDefault="004527E4" w:rsidP="004527E4">
      <w:pPr>
        <w:ind w:firstLine="709"/>
        <w:jc w:val="both"/>
        <w:rPr>
          <w:sz w:val="26"/>
          <w:szCs w:val="26"/>
        </w:rPr>
      </w:pPr>
      <w:r w:rsidRPr="007F248F">
        <w:rPr>
          <w:color w:val="000000"/>
          <w:sz w:val="26"/>
          <w:szCs w:val="26"/>
        </w:rPr>
        <w:t>Подготовленные документы направляются на рассмотрение руководителю органа муниципального контроля.</w:t>
      </w:r>
    </w:p>
    <w:p w:rsidR="004527E4" w:rsidRPr="007F248F" w:rsidRDefault="004527E4" w:rsidP="004527E4">
      <w:pPr>
        <w:ind w:firstLine="709"/>
        <w:jc w:val="both"/>
        <w:rPr>
          <w:sz w:val="26"/>
          <w:szCs w:val="26"/>
        </w:rPr>
      </w:pPr>
      <w:r w:rsidRPr="007F248F">
        <w:rPr>
          <w:bCs/>
          <w:color w:val="000000"/>
          <w:sz w:val="26"/>
          <w:szCs w:val="26"/>
        </w:rPr>
        <w:t>Максимальный срок рассмотрения и подписания подготовленных документов составляет 1 день</w:t>
      </w:r>
      <w:bookmarkStart w:id="40" w:name="_ftnref12"/>
      <w:bookmarkEnd w:id="40"/>
      <w:r w:rsidRPr="007F248F">
        <w:rPr>
          <w:bCs/>
          <w:sz w:val="26"/>
          <w:szCs w:val="26"/>
        </w:rPr>
        <w:t xml:space="preserve"> </w:t>
      </w:r>
      <w:r w:rsidRPr="007F248F">
        <w:rPr>
          <w:bCs/>
          <w:color w:val="000000"/>
          <w:sz w:val="26"/>
          <w:szCs w:val="26"/>
        </w:rPr>
        <w:t>.</w:t>
      </w:r>
    </w:p>
    <w:p w:rsidR="004527E4" w:rsidRPr="007F248F" w:rsidRDefault="004527E4" w:rsidP="004527E4">
      <w:pPr>
        <w:ind w:firstLine="709"/>
        <w:jc w:val="both"/>
        <w:rPr>
          <w:sz w:val="26"/>
          <w:szCs w:val="26"/>
        </w:rPr>
      </w:pPr>
      <w:r w:rsidRPr="007F248F">
        <w:rPr>
          <w:color w:val="000000"/>
          <w:sz w:val="26"/>
          <w:szCs w:val="26"/>
        </w:rPr>
        <w:lastRenderedPageBreak/>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4527E4" w:rsidRPr="007F248F" w:rsidRDefault="004527E4" w:rsidP="004527E4">
      <w:pPr>
        <w:pStyle w:val="a7"/>
        <w:spacing w:before="0" w:beforeAutospacing="0" w:after="0" w:afterAutospacing="0"/>
        <w:ind w:firstLine="709"/>
        <w:jc w:val="center"/>
        <w:rPr>
          <w:sz w:val="26"/>
          <w:szCs w:val="26"/>
        </w:rPr>
      </w:pPr>
    </w:p>
    <w:p w:rsidR="004527E4" w:rsidRPr="007F248F" w:rsidRDefault="004527E4" w:rsidP="004527E4">
      <w:pPr>
        <w:pStyle w:val="a7"/>
        <w:spacing w:before="0" w:beforeAutospacing="0" w:after="0" w:afterAutospacing="0"/>
        <w:ind w:firstLine="709"/>
        <w:jc w:val="center"/>
        <w:rPr>
          <w:sz w:val="26"/>
          <w:szCs w:val="26"/>
        </w:rPr>
      </w:pPr>
      <w:r w:rsidRPr="007F248F">
        <w:rPr>
          <w:sz w:val="26"/>
          <w:szCs w:val="26"/>
        </w:rPr>
        <w:t>2.3.3. Порядок обжалования действий (бездействия) и решений,</w:t>
      </w:r>
    </w:p>
    <w:p w:rsidR="004527E4" w:rsidRPr="007F248F" w:rsidRDefault="004527E4" w:rsidP="004527E4">
      <w:pPr>
        <w:ind w:firstLine="709"/>
        <w:jc w:val="center"/>
        <w:rPr>
          <w:sz w:val="26"/>
          <w:szCs w:val="26"/>
        </w:rPr>
      </w:pPr>
      <w:r w:rsidRPr="007F248F">
        <w:rPr>
          <w:color w:val="000000"/>
          <w:sz w:val="26"/>
          <w:szCs w:val="26"/>
        </w:rPr>
        <w:t>осуществляемых (принятых) в ходе муниципального контроля</w:t>
      </w:r>
    </w:p>
    <w:p w:rsidR="004527E4" w:rsidRPr="007F248F" w:rsidRDefault="004527E4" w:rsidP="004527E4">
      <w:pPr>
        <w:ind w:firstLine="709"/>
        <w:jc w:val="center"/>
        <w:rPr>
          <w:sz w:val="26"/>
          <w:szCs w:val="26"/>
        </w:rPr>
      </w:pPr>
      <w:r w:rsidRPr="007F248F">
        <w:rPr>
          <w:color w:val="000000"/>
          <w:sz w:val="26"/>
          <w:szCs w:val="26"/>
        </w:rPr>
        <w:t> </w:t>
      </w:r>
    </w:p>
    <w:p w:rsidR="004527E4" w:rsidRPr="007F248F" w:rsidRDefault="004527E4" w:rsidP="004527E4">
      <w:pPr>
        <w:ind w:firstLine="709"/>
        <w:jc w:val="both"/>
        <w:rPr>
          <w:sz w:val="26"/>
          <w:szCs w:val="26"/>
        </w:rPr>
      </w:pPr>
      <w:r w:rsidRPr="007F248F">
        <w:rPr>
          <w:color w:val="000000"/>
          <w:sz w:val="26"/>
          <w:szCs w:val="26"/>
        </w:rPr>
        <w:t>Субъекты 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4527E4" w:rsidRPr="007F248F" w:rsidRDefault="004527E4" w:rsidP="004527E4">
      <w:pPr>
        <w:ind w:firstLine="709"/>
        <w:jc w:val="both"/>
        <w:rPr>
          <w:sz w:val="26"/>
          <w:szCs w:val="26"/>
        </w:rPr>
      </w:pPr>
      <w:r w:rsidRPr="007F248F">
        <w:rPr>
          <w:color w:val="000000"/>
          <w:sz w:val="26"/>
          <w:szCs w:val="26"/>
        </w:rPr>
        <w:t>Субъект проверки вправе обратиться с жалобой, заявлением в орган муниципального контроля.</w:t>
      </w:r>
    </w:p>
    <w:p w:rsidR="004527E4" w:rsidRPr="007F248F" w:rsidRDefault="004527E4" w:rsidP="004527E4">
      <w:pPr>
        <w:ind w:firstLine="709"/>
        <w:jc w:val="both"/>
        <w:rPr>
          <w:sz w:val="26"/>
          <w:szCs w:val="26"/>
        </w:rPr>
      </w:pPr>
      <w:r w:rsidRPr="007F248F">
        <w:rPr>
          <w:color w:val="000000"/>
          <w:sz w:val="26"/>
          <w:szCs w:val="26"/>
        </w:rPr>
        <w:t xml:space="preserve">Порядок рассмотрения обращений устанавливаются Федеральным законом от 2 мая </w:t>
      </w:r>
      <w:smartTag w:uri="urn:schemas-microsoft-com:office:smarttags" w:element="metricconverter">
        <w:smartTagPr>
          <w:attr w:name="ProductID" w:val="2006 г"/>
        </w:smartTagPr>
        <w:r w:rsidRPr="007F248F">
          <w:rPr>
            <w:color w:val="000000"/>
            <w:sz w:val="26"/>
            <w:szCs w:val="26"/>
          </w:rPr>
          <w:t>2006 г</w:t>
        </w:r>
      </w:smartTag>
      <w:r w:rsidRPr="007F248F">
        <w:rPr>
          <w:color w:val="000000"/>
          <w:sz w:val="26"/>
          <w:szCs w:val="26"/>
        </w:rPr>
        <w:t>. № 59-ФЗ «О порядке рассмотрения обращений граждан Российской Федерации».</w:t>
      </w:r>
    </w:p>
    <w:p w:rsidR="004527E4" w:rsidRPr="007F248F" w:rsidRDefault="004527E4" w:rsidP="004527E4">
      <w:pPr>
        <w:ind w:firstLine="709"/>
        <w:jc w:val="both"/>
        <w:rPr>
          <w:sz w:val="26"/>
          <w:szCs w:val="26"/>
        </w:rPr>
      </w:pPr>
      <w:r w:rsidRPr="007F248F">
        <w:rPr>
          <w:color w:val="000000"/>
          <w:sz w:val="26"/>
          <w:szCs w:val="26"/>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4527E4" w:rsidRPr="007F248F" w:rsidRDefault="004527E4" w:rsidP="004527E4">
      <w:pPr>
        <w:ind w:firstLine="709"/>
        <w:jc w:val="both"/>
        <w:rPr>
          <w:sz w:val="26"/>
          <w:szCs w:val="26"/>
        </w:rPr>
      </w:pPr>
      <w:r w:rsidRPr="007F248F">
        <w:rPr>
          <w:color w:val="000000"/>
          <w:sz w:val="26"/>
          <w:szCs w:val="26"/>
        </w:rPr>
        <w:t> Письменный ответ, содержащий результаты рассмотрения обращения, направляется обратившемуся лицу заказным письмом с уведомлением.</w:t>
      </w:r>
    </w:p>
    <w:p w:rsidR="004527E4" w:rsidRPr="007F248F" w:rsidRDefault="004527E4" w:rsidP="004527E4">
      <w:pPr>
        <w:ind w:firstLine="709"/>
        <w:jc w:val="both"/>
        <w:rPr>
          <w:sz w:val="26"/>
          <w:szCs w:val="26"/>
        </w:rPr>
      </w:pPr>
      <w:r w:rsidRPr="007F248F">
        <w:rPr>
          <w:bCs/>
          <w:color w:val="000000"/>
          <w:sz w:val="26"/>
          <w:szCs w:val="26"/>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4527E4" w:rsidRPr="007F248F" w:rsidRDefault="004527E4" w:rsidP="004527E4">
      <w:pPr>
        <w:ind w:firstLine="709"/>
        <w:jc w:val="both"/>
        <w:rPr>
          <w:sz w:val="26"/>
          <w:szCs w:val="26"/>
        </w:rPr>
      </w:pPr>
      <w:r w:rsidRPr="007F248F">
        <w:rPr>
          <w:color w:val="000000"/>
          <w:sz w:val="26"/>
          <w:szCs w:val="26"/>
        </w:rPr>
        <w:t> Субъекты проверки вправе обжаловать решения, принятые в ходе муниципального контроля, действия (бездействие) должностных лиц органа муниципального контроля, в судебном порядке. </w:t>
      </w: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527E4">
      <w:pPr>
        <w:rPr>
          <w:sz w:val="26"/>
          <w:szCs w:val="26"/>
        </w:rPr>
      </w:pPr>
    </w:p>
    <w:p w:rsidR="00422318" w:rsidRDefault="00422318" w:rsidP="00422318">
      <w:pPr>
        <w:pStyle w:val="a7"/>
        <w:spacing w:before="0" w:beforeAutospacing="0" w:after="0" w:afterAutospacing="0"/>
        <w:ind w:firstLine="709"/>
        <w:jc w:val="right"/>
      </w:pPr>
      <w:r>
        <w:lastRenderedPageBreak/>
        <w:t xml:space="preserve">ПРИЛОЖЕНИЕ № 1 </w:t>
      </w:r>
    </w:p>
    <w:p w:rsidR="00422318" w:rsidRDefault="00422318" w:rsidP="00422318">
      <w:pPr>
        <w:jc w:val="right"/>
      </w:pPr>
      <w:r>
        <w:rPr>
          <w:color w:val="000000"/>
        </w:rPr>
        <w:t>к Административному регламенту проведения</w:t>
      </w:r>
    </w:p>
    <w:p w:rsidR="00422318" w:rsidRDefault="00422318" w:rsidP="00422318">
      <w:pPr>
        <w:jc w:val="right"/>
      </w:pPr>
      <w:r>
        <w:rPr>
          <w:color w:val="000000"/>
        </w:rPr>
        <w:t>проверок при осуществлении муниципального контроля</w:t>
      </w:r>
    </w:p>
    <w:p w:rsidR="00422318" w:rsidRDefault="00422318" w:rsidP="00422318">
      <w:r>
        <w:rPr>
          <w:color w:val="000000"/>
        </w:rPr>
        <w:t> </w:t>
      </w:r>
    </w:p>
    <w:p w:rsidR="00422318" w:rsidRDefault="00422318" w:rsidP="00422318">
      <w:r>
        <w:rPr>
          <w:color w:val="000000"/>
        </w:rPr>
        <w:t>___________________________________________________________________</w:t>
      </w:r>
    </w:p>
    <w:p w:rsidR="00422318" w:rsidRDefault="00422318" w:rsidP="00422318">
      <w:r>
        <w:rPr>
          <w:color w:val="000000"/>
        </w:rPr>
        <w:t>                   </w:t>
      </w:r>
      <w:r>
        <w:rPr>
          <w:i/>
          <w:iCs/>
          <w:color w:val="000000"/>
        </w:rPr>
        <w:t>(наименование органа муниципального контроля)</w:t>
      </w:r>
    </w:p>
    <w:p w:rsidR="00422318" w:rsidRDefault="00422318" w:rsidP="00422318">
      <w:r>
        <w:rPr>
          <w:color w:val="000000"/>
        </w:rPr>
        <w:t> </w:t>
      </w:r>
    </w:p>
    <w:p w:rsidR="00422318" w:rsidRDefault="00422318" w:rsidP="00422318">
      <w:pPr>
        <w:jc w:val="center"/>
      </w:pPr>
      <w:r>
        <w:rPr>
          <w:color w:val="000000"/>
        </w:rPr>
        <w:t>Распоряжение</w:t>
      </w:r>
    </w:p>
    <w:p w:rsidR="00422318" w:rsidRDefault="00422318" w:rsidP="00422318">
      <w:pPr>
        <w:jc w:val="center"/>
      </w:pPr>
      <w:r>
        <w:rPr>
          <w:color w:val="000000"/>
        </w:rPr>
        <w:t>органа муниципального контроля</w:t>
      </w:r>
    </w:p>
    <w:p w:rsidR="00422318" w:rsidRDefault="00422318" w:rsidP="00422318">
      <w:pPr>
        <w:jc w:val="center"/>
      </w:pPr>
      <w:r>
        <w:rPr>
          <w:color w:val="000000"/>
        </w:rPr>
        <w:t>о проведении_______________________________________________ проверки</w:t>
      </w:r>
    </w:p>
    <w:p w:rsidR="00422318" w:rsidRPr="00124DEB" w:rsidRDefault="00422318" w:rsidP="00422318">
      <w:pPr>
        <w:rPr>
          <w:sz w:val="20"/>
          <w:szCs w:val="20"/>
        </w:rPr>
      </w:pPr>
      <w:r>
        <w:rPr>
          <w:i/>
          <w:iCs/>
          <w:color w:val="000000"/>
        </w:rPr>
        <w:t xml:space="preserve">                                           </w:t>
      </w:r>
      <w:r w:rsidRPr="00124DEB">
        <w:rPr>
          <w:i/>
          <w:iCs/>
          <w:color w:val="000000"/>
          <w:sz w:val="20"/>
          <w:szCs w:val="20"/>
        </w:rPr>
        <w:t>(плановой/внеплановой, документарной/выездной)</w:t>
      </w:r>
    </w:p>
    <w:p w:rsidR="00422318" w:rsidRDefault="00422318" w:rsidP="00422318">
      <w:r>
        <w:rPr>
          <w:color w:val="000000"/>
        </w:rPr>
        <w:t>                 юридического лица, индивидуального предпринимателя</w:t>
      </w:r>
    </w:p>
    <w:p w:rsidR="00422318" w:rsidRDefault="00422318" w:rsidP="00422318">
      <w:pPr>
        <w:jc w:val="center"/>
      </w:pPr>
      <w:r>
        <w:rPr>
          <w:color w:val="000000"/>
        </w:rPr>
        <w:t>от «____»__________ г. № _____</w:t>
      </w:r>
    </w:p>
    <w:p w:rsidR="00422318" w:rsidRDefault="00422318" w:rsidP="00422318">
      <w:r>
        <w:rPr>
          <w:color w:val="000000"/>
        </w:rPr>
        <w:t> </w:t>
      </w:r>
    </w:p>
    <w:p w:rsidR="00422318" w:rsidRDefault="00422318" w:rsidP="00422318">
      <w:r>
        <w:rPr>
          <w:color w:val="000000"/>
        </w:rPr>
        <w:t>1. Провести проверку в отношении ______________________________________________________________________</w:t>
      </w:r>
    </w:p>
    <w:p w:rsidR="00422318" w:rsidRPr="00124DEB" w:rsidRDefault="00422318" w:rsidP="00422318">
      <w:pPr>
        <w:jc w:val="both"/>
        <w:rPr>
          <w:sz w:val="20"/>
          <w:szCs w:val="20"/>
        </w:rPr>
      </w:pPr>
      <w:r>
        <w:rPr>
          <w:color w:val="000000"/>
        </w:rPr>
        <w:t xml:space="preserve">______________________________________________________________________ </w:t>
      </w:r>
      <w:r w:rsidRPr="00124DEB">
        <w:rPr>
          <w:i/>
          <w:iCs/>
          <w:color w:val="000000"/>
          <w:sz w:val="20"/>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422318" w:rsidRDefault="00422318" w:rsidP="00422318">
      <w:pPr>
        <w:jc w:val="both"/>
      </w:pPr>
      <w:r>
        <w:rPr>
          <w:color w:val="000000"/>
        </w:rPr>
        <w:t>2. Назначить лицом(ами), уполномоченным(ыми) на проведение проверки:</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Pr="00124DEB" w:rsidRDefault="00422318" w:rsidP="00422318">
      <w:pPr>
        <w:jc w:val="both"/>
        <w:rPr>
          <w:sz w:val="20"/>
          <w:szCs w:val="20"/>
        </w:rPr>
      </w:pPr>
      <w:r w:rsidRPr="00124DEB">
        <w:rPr>
          <w:i/>
          <w:iCs/>
          <w:color w:val="000000"/>
          <w:sz w:val="20"/>
          <w:szCs w:val="20"/>
        </w:rPr>
        <w:t>(фамилия, имя, отчество (в случае, если имеется), должность должностного лица (должностных лиц), уполномоченного(ых) на проведение проверки)</w:t>
      </w:r>
    </w:p>
    <w:p w:rsidR="00422318" w:rsidRDefault="00422318" w:rsidP="00422318">
      <w:pPr>
        <w:jc w:val="both"/>
      </w:pPr>
      <w:r>
        <w:rPr>
          <w:color w:val="000000"/>
        </w:rPr>
        <w:t>3. Привлечь к проведению проверки в качестве экспертов, представителей экспертных организаций, следующих лиц: 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Pr="00124DEB" w:rsidRDefault="00422318" w:rsidP="00422318">
      <w:pPr>
        <w:jc w:val="both"/>
        <w:rPr>
          <w:sz w:val="20"/>
          <w:szCs w:val="20"/>
        </w:rPr>
      </w:pPr>
      <w:r w:rsidRPr="00124DEB">
        <w:rPr>
          <w:i/>
          <w:iCs/>
          <w:color w:val="000000"/>
          <w:sz w:val="20"/>
          <w:szCs w:val="20"/>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422318" w:rsidRDefault="00422318" w:rsidP="00422318">
      <w:pPr>
        <w:jc w:val="both"/>
      </w:pPr>
      <w:r>
        <w:rPr>
          <w:color w:val="000000"/>
        </w:rPr>
        <w:t>4. Установить, что:</w:t>
      </w:r>
    </w:p>
    <w:p w:rsidR="00422318" w:rsidRDefault="00422318" w:rsidP="00422318">
      <w:r>
        <w:rPr>
          <w:color w:val="000000"/>
        </w:rPr>
        <w:t>настоящая проверка проводится с целью: __________________________________________________________________________________________________________________________________________________________________________________________________________________</w:t>
      </w:r>
    </w:p>
    <w:p w:rsidR="00422318" w:rsidRDefault="00422318" w:rsidP="00422318">
      <w:pPr>
        <w:jc w:val="both"/>
      </w:pPr>
      <w:r>
        <w:rPr>
          <w:color w:val="000000"/>
        </w:rPr>
        <w:t>При установлении целей проводимой проверки указывается следующая информация:</w:t>
      </w:r>
    </w:p>
    <w:p w:rsidR="00422318" w:rsidRDefault="00422318" w:rsidP="00422318">
      <w:pPr>
        <w:jc w:val="both"/>
      </w:pPr>
      <w:r>
        <w:rPr>
          <w:color w:val="000000"/>
        </w:rPr>
        <w:t>а) в случае проведения плановой проверки:</w:t>
      </w:r>
    </w:p>
    <w:p w:rsidR="00422318" w:rsidRDefault="00422318" w:rsidP="00422318">
      <w:pPr>
        <w:jc w:val="both"/>
      </w:pPr>
      <w:r>
        <w:rPr>
          <w:color w:val="000000"/>
        </w:rPr>
        <w:t>- ссылка на ежегодный план проведения плановых проверок с указанием способа его доведения до сведения заинтересованных лиц;</w:t>
      </w:r>
    </w:p>
    <w:p w:rsidR="00422318" w:rsidRDefault="00422318" w:rsidP="00422318">
      <w:pPr>
        <w:jc w:val="both"/>
      </w:pPr>
      <w:r>
        <w:rPr>
          <w:color w:val="000000"/>
        </w:rPr>
        <w:t>б) в случае проведения внеплановой выездной проверки:</w:t>
      </w:r>
    </w:p>
    <w:p w:rsidR="00422318" w:rsidRDefault="00422318" w:rsidP="00422318">
      <w:pPr>
        <w:jc w:val="both"/>
      </w:pPr>
      <w:r>
        <w:rPr>
          <w:color w:val="000000"/>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422318" w:rsidRDefault="00422318" w:rsidP="00422318">
      <w:pPr>
        <w:jc w:val="both"/>
      </w:pPr>
      <w:r>
        <w:rPr>
          <w:color w:val="000000"/>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422318" w:rsidRDefault="00422318" w:rsidP="00422318">
      <w:pPr>
        <w:jc w:val="both"/>
      </w:pPr>
      <w:r>
        <w:rPr>
          <w:color w:val="000000"/>
        </w:rPr>
        <w:lastRenderedPageBreak/>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22318" w:rsidRDefault="00422318" w:rsidP="00422318">
      <w:pPr>
        <w:jc w:val="both"/>
      </w:pPr>
      <w:r>
        <w:rPr>
          <w:color w:val="000000"/>
        </w:rPr>
        <w:t>- ссылка на прилагаемую копию документа (рапорта, докладной записки и т.п.), представленного должностным лицом, обнаружившим нарушение;</w:t>
      </w:r>
    </w:p>
    <w:p w:rsidR="00422318" w:rsidRDefault="00422318" w:rsidP="00422318">
      <w:pPr>
        <w:jc w:val="both"/>
      </w:pPr>
      <w:r>
        <w:rPr>
          <w:color w:val="000000"/>
        </w:rPr>
        <w:t>задачами настоящей проверки являются: 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 xml:space="preserve">5. Предметом настоящей проверки является </w:t>
      </w:r>
      <w:r>
        <w:rPr>
          <w:i/>
          <w:iCs/>
          <w:color w:val="000000"/>
        </w:rPr>
        <w:t>(отметить нужное):</w:t>
      </w:r>
    </w:p>
    <w:p w:rsidR="00422318" w:rsidRDefault="00422318" w:rsidP="00422318">
      <w:pPr>
        <w:jc w:val="both"/>
      </w:pPr>
      <w:r>
        <w:rPr>
          <w:color w:val="000000"/>
        </w:rPr>
        <w:t>соблюдение обязательных требований или требований, установленных муниципальными правовыми актами;</w:t>
      </w:r>
    </w:p>
    <w:p w:rsidR="00422318" w:rsidRDefault="00422318" w:rsidP="00422318">
      <w:pPr>
        <w:jc w:val="both"/>
      </w:pPr>
      <w:r>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22318" w:rsidRDefault="00422318" w:rsidP="00422318">
      <w:pPr>
        <w:jc w:val="both"/>
      </w:pPr>
      <w:r>
        <w:rPr>
          <w:color w:val="000000"/>
        </w:rPr>
        <w:t>выполнение предписаний органов муниципального контроля;</w:t>
      </w:r>
    </w:p>
    <w:p w:rsidR="00422318" w:rsidRDefault="00422318" w:rsidP="00422318">
      <w:pPr>
        <w:jc w:val="both"/>
      </w:pPr>
      <w:r>
        <w:rPr>
          <w:color w:val="000000"/>
        </w:rPr>
        <w:t>проведение мероприятий:</w:t>
      </w:r>
    </w:p>
    <w:p w:rsidR="00422318" w:rsidRDefault="00422318" w:rsidP="00422318">
      <w:pPr>
        <w:jc w:val="both"/>
      </w:pPr>
      <w:r>
        <w:rPr>
          <w:color w:val="000000"/>
        </w:rPr>
        <w:t>по предотвращению причинения вреда жизни, здоровью граждан, вреда животным, растениям, окружающей среде;</w:t>
      </w:r>
    </w:p>
    <w:p w:rsidR="00422318" w:rsidRDefault="00422318" w:rsidP="00422318">
      <w:pPr>
        <w:jc w:val="both"/>
      </w:pPr>
      <w:r>
        <w:rPr>
          <w:color w:val="000000"/>
        </w:rPr>
        <w:t>по предупреждению возникновения чрезвычайных ситуаций природного и техногенного характера;</w:t>
      </w:r>
    </w:p>
    <w:p w:rsidR="00422318" w:rsidRDefault="00422318" w:rsidP="00422318">
      <w:pPr>
        <w:jc w:val="both"/>
      </w:pPr>
      <w:r>
        <w:rPr>
          <w:color w:val="000000"/>
        </w:rPr>
        <w:t>по обеспечению безопасности государства:</w:t>
      </w:r>
    </w:p>
    <w:p w:rsidR="00422318" w:rsidRDefault="00422318" w:rsidP="00422318">
      <w:pPr>
        <w:jc w:val="both"/>
      </w:pPr>
      <w:r>
        <w:rPr>
          <w:color w:val="000000"/>
        </w:rPr>
        <w:t>по ликвидации последствий причинения такого вреда.</w:t>
      </w:r>
    </w:p>
    <w:p w:rsidR="00422318" w:rsidRDefault="00422318" w:rsidP="00422318">
      <w:pPr>
        <w:jc w:val="both"/>
      </w:pPr>
      <w:r>
        <w:rPr>
          <w:color w:val="000000"/>
        </w:rPr>
        <w:t>6. Проверку провести в период с «_____» 20__ г. по «____» 20__ г. включительно.</w:t>
      </w:r>
    </w:p>
    <w:p w:rsidR="00422318" w:rsidRDefault="00422318" w:rsidP="00422318">
      <w:pPr>
        <w:jc w:val="both"/>
      </w:pPr>
      <w:r>
        <w:rPr>
          <w:color w:val="000000"/>
        </w:rPr>
        <w:t>7. Правовые основания проведения проверки: _________________________</w:t>
      </w:r>
    </w:p>
    <w:p w:rsidR="00422318" w:rsidRDefault="00422318" w:rsidP="00422318">
      <w:pPr>
        <w:jc w:val="both"/>
      </w:pPr>
      <w:r>
        <w:rPr>
          <w:color w:val="000000"/>
        </w:rPr>
        <w:t>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Pr="002F3E21" w:rsidRDefault="00422318" w:rsidP="00422318">
      <w:pPr>
        <w:jc w:val="both"/>
        <w:rPr>
          <w:sz w:val="20"/>
          <w:szCs w:val="20"/>
        </w:rPr>
      </w:pPr>
      <w:r w:rsidRPr="002F3E21">
        <w:rPr>
          <w:i/>
          <w:iCs/>
          <w:color w:val="000000"/>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22318" w:rsidRDefault="00422318" w:rsidP="00422318">
      <w:pPr>
        <w:jc w:val="both"/>
      </w:pPr>
      <w:r>
        <w:rPr>
          <w:color w:val="000000"/>
        </w:rPr>
        <w:t>8. В процессе проверки провести следующие мероприятия по контролю, необходимые для достижения целей и задач проведения проверки: 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9. Перечень административных регламентов проведения мероприятий по контролю (при их наличии), необходимых для проведения проверки: 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Pr="002F3E21" w:rsidRDefault="00422318" w:rsidP="00422318">
      <w:pPr>
        <w:jc w:val="both"/>
        <w:rPr>
          <w:sz w:val="20"/>
          <w:szCs w:val="20"/>
        </w:rPr>
      </w:pPr>
      <w:r w:rsidRPr="002F3E21">
        <w:rPr>
          <w:i/>
          <w:iCs/>
          <w:color w:val="000000"/>
          <w:sz w:val="20"/>
          <w:szCs w:val="20"/>
        </w:rPr>
        <w:t xml:space="preserve">(с указанием их наименований, содержания, дат составления и составивших лиц) </w:t>
      </w:r>
    </w:p>
    <w:p w:rsidR="00422318" w:rsidRDefault="00422318" w:rsidP="00422318">
      <w:pPr>
        <w:jc w:val="both"/>
      </w:pPr>
      <w:r>
        <w:rPr>
          <w:i/>
          <w:iCs/>
          <w:color w:val="000000"/>
        </w:rPr>
        <w:t> </w:t>
      </w:r>
    </w:p>
    <w:tbl>
      <w:tblPr>
        <w:tblW w:w="9449" w:type="dxa"/>
        <w:tblInd w:w="15" w:type="dxa"/>
        <w:tblCellMar>
          <w:left w:w="0" w:type="dxa"/>
          <w:right w:w="0" w:type="dxa"/>
        </w:tblCellMar>
        <w:tblLook w:val="0000"/>
      </w:tblPr>
      <w:tblGrid>
        <w:gridCol w:w="5905"/>
        <w:gridCol w:w="3544"/>
      </w:tblGrid>
      <w:tr w:rsidR="00422318" w:rsidTr="00E61AC0">
        <w:tc>
          <w:tcPr>
            <w:tcW w:w="5905" w:type="dxa"/>
            <w:tcBorders>
              <w:top w:val="nil"/>
              <w:left w:val="nil"/>
              <w:bottom w:val="nil"/>
              <w:right w:val="nil"/>
            </w:tcBorders>
            <w:shd w:val="clear" w:color="auto" w:fill="auto"/>
            <w:tcMar>
              <w:top w:w="0" w:type="dxa"/>
              <w:left w:w="108" w:type="dxa"/>
              <w:bottom w:w="0" w:type="dxa"/>
              <w:right w:w="108" w:type="dxa"/>
            </w:tcMar>
          </w:tcPr>
          <w:p w:rsidR="00422318" w:rsidRDefault="00422318" w:rsidP="00422318">
            <w:r>
              <w:t> </w:t>
            </w:r>
            <w:r>
              <w:rPr>
                <w:color w:val="000000"/>
              </w:rPr>
              <w:t>__________________________________________ </w:t>
            </w:r>
          </w:p>
        </w:tc>
        <w:tc>
          <w:tcPr>
            <w:tcW w:w="3544" w:type="dxa"/>
            <w:tcBorders>
              <w:top w:val="nil"/>
              <w:left w:val="nil"/>
              <w:bottom w:val="nil"/>
              <w:right w:val="nil"/>
            </w:tcBorders>
            <w:shd w:val="clear" w:color="auto" w:fill="auto"/>
            <w:tcMar>
              <w:top w:w="0" w:type="dxa"/>
              <w:left w:w="108" w:type="dxa"/>
              <w:bottom w:w="0" w:type="dxa"/>
              <w:right w:w="108" w:type="dxa"/>
            </w:tcMar>
          </w:tcPr>
          <w:p w:rsidR="00422318" w:rsidRDefault="00422318" w:rsidP="00422318">
            <w:pPr>
              <w:jc w:val="right"/>
            </w:pPr>
            <w:r>
              <w:rPr>
                <w:color w:val="000000"/>
              </w:rPr>
              <w:t>__________________________ </w:t>
            </w:r>
          </w:p>
        </w:tc>
      </w:tr>
      <w:tr w:rsidR="00422318" w:rsidTr="00E61AC0">
        <w:tc>
          <w:tcPr>
            <w:tcW w:w="5905" w:type="dxa"/>
            <w:tcBorders>
              <w:top w:val="nil"/>
              <w:left w:val="nil"/>
              <w:bottom w:val="nil"/>
              <w:right w:val="nil"/>
            </w:tcBorders>
            <w:shd w:val="clear" w:color="auto" w:fill="auto"/>
            <w:tcMar>
              <w:top w:w="0" w:type="dxa"/>
              <w:left w:w="108" w:type="dxa"/>
              <w:bottom w:w="0" w:type="dxa"/>
              <w:right w:w="108" w:type="dxa"/>
            </w:tcMar>
          </w:tcPr>
          <w:p w:rsidR="00422318" w:rsidRDefault="00422318" w:rsidP="00924AF3">
            <w:r>
              <w:rPr>
                <w:i/>
                <w:iCs/>
                <w:color w:val="000000"/>
              </w:rPr>
              <w:t>(должность, фамилия, инициалы руководителя,</w:t>
            </w:r>
          </w:p>
          <w:p w:rsidR="00422318" w:rsidRDefault="00422318" w:rsidP="00924AF3">
            <w:r>
              <w:rPr>
                <w:i/>
                <w:iCs/>
                <w:color w:val="000000"/>
              </w:rPr>
              <w:t>заместителя руководителя органа муниципального контроля, издавшего распоряжение о проведении проверки)</w:t>
            </w:r>
          </w:p>
          <w:p w:rsidR="00422318" w:rsidRDefault="00422318" w:rsidP="00924AF3">
            <w:r>
              <w:rPr>
                <w:color w:val="000000"/>
              </w:rPr>
              <w:t> </w:t>
            </w:r>
          </w:p>
        </w:tc>
        <w:tc>
          <w:tcPr>
            <w:tcW w:w="3544" w:type="dxa"/>
            <w:tcBorders>
              <w:top w:val="nil"/>
              <w:left w:val="nil"/>
              <w:bottom w:val="nil"/>
              <w:right w:val="nil"/>
            </w:tcBorders>
            <w:shd w:val="clear" w:color="auto" w:fill="auto"/>
            <w:tcMar>
              <w:top w:w="0" w:type="dxa"/>
              <w:left w:w="108" w:type="dxa"/>
              <w:bottom w:w="0" w:type="dxa"/>
              <w:right w:w="108" w:type="dxa"/>
            </w:tcMar>
          </w:tcPr>
          <w:p w:rsidR="00422318" w:rsidRDefault="00422318" w:rsidP="00422318">
            <w:pPr>
              <w:jc w:val="right"/>
            </w:pPr>
            <w:r>
              <w:rPr>
                <w:i/>
                <w:iCs/>
                <w:color w:val="000000"/>
              </w:rPr>
              <w:t>(подпись, заверенная печатью)</w:t>
            </w:r>
          </w:p>
          <w:p w:rsidR="00422318" w:rsidRDefault="00422318" w:rsidP="00924AF3">
            <w:r>
              <w:rPr>
                <w:color w:val="000000"/>
              </w:rPr>
              <w:t> </w:t>
            </w:r>
          </w:p>
        </w:tc>
      </w:tr>
      <w:tr w:rsidR="00422318" w:rsidTr="00E61AC0">
        <w:tc>
          <w:tcPr>
            <w:tcW w:w="5905" w:type="dxa"/>
            <w:tcBorders>
              <w:top w:val="nil"/>
              <w:left w:val="nil"/>
              <w:bottom w:val="nil"/>
              <w:right w:val="nil"/>
            </w:tcBorders>
            <w:shd w:val="clear" w:color="auto" w:fill="auto"/>
            <w:tcMar>
              <w:top w:w="0" w:type="dxa"/>
              <w:left w:w="108" w:type="dxa"/>
              <w:bottom w:w="0" w:type="dxa"/>
              <w:right w:w="108" w:type="dxa"/>
            </w:tcMar>
          </w:tcPr>
          <w:p w:rsidR="00422318" w:rsidRDefault="00422318" w:rsidP="00422318">
            <w:r>
              <w:rPr>
                <w:color w:val="000000"/>
              </w:rPr>
              <w:t>__________________________________________</w:t>
            </w:r>
            <w:r>
              <w:rPr>
                <w:i/>
                <w:iCs/>
                <w:color w:val="000000"/>
              </w:rPr>
              <w:t> </w:t>
            </w:r>
          </w:p>
        </w:tc>
        <w:tc>
          <w:tcPr>
            <w:tcW w:w="3544" w:type="dxa"/>
            <w:tcBorders>
              <w:top w:val="nil"/>
              <w:left w:val="nil"/>
              <w:bottom w:val="nil"/>
              <w:right w:val="nil"/>
            </w:tcBorders>
            <w:shd w:val="clear" w:color="auto" w:fill="auto"/>
            <w:tcMar>
              <w:top w:w="0" w:type="dxa"/>
              <w:left w:w="108" w:type="dxa"/>
              <w:bottom w:w="0" w:type="dxa"/>
              <w:right w:w="108" w:type="dxa"/>
            </w:tcMar>
          </w:tcPr>
          <w:p w:rsidR="00422318" w:rsidRDefault="00422318" w:rsidP="00924AF3">
            <w:r>
              <w:rPr>
                <w:i/>
                <w:iCs/>
                <w:color w:val="000000"/>
              </w:rPr>
              <w:t> </w:t>
            </w:r>
          </w:p>
        </w:tc>
      </w:tr>
      <w:tr w:rsidR="00422318" w:rsidTr="00E61AC0">
        <w:tc>
          <w:tcPr>
            <w:tcW w:w="5905" w:type="dxa"/>
            <w:tcBorders>
              <w:top w:val="nil"/>
              <w:left w:val="nil"/>
              <w:bottom w:val="nil"/>
              <w:right w:val="nil"/>
            </w:tcBorders>
            <w:shd w:val="clear" w:color="auto" w:fill="auto"/>
            <w:tcMar>
              <w:top w:w="0" w:type="dxa"/>
              <w:left w:w="108" w:type="dxa"/>
              <w:bottom w:w="0" w:type="dxa"/>
              <w:right w:w="108" w:type="dxa"/>
            </w:tcMar>
          </w:tcPr>
          <w:p w:rsidR="00422318" w:rsidRDefault="00422318" w:rsidP="00924AF3">
            <w:r>
              <w:rPr>
                <w:i/>
                <w:iCs/>
                <w:color w:val="000000"/>
              </w:rPr>
              <w:t>(фамилия, имя, отчество (в случае, если имеется), и должность должностного лица, непосредственно подготовившего проект распоряжения, контактный телефон, электронный адрес (при наличии)</w:t>
            </w:r>
          </w:p>
        </w:tc>
        <w:tc>
          <w:tcPr>
            <w:tcW w:w="3544" w:type="dxa"/>
            <w:tcBorders>
              <w:top w:val="nil"/>
              <w:left w:val="nil"/>
              <w:bottom w:val="nil"/>
              <w:right w:val="nil"/>
            </w:tcBorders>
            <w:shd w:val="clear" w:color="auto" w:fill="auto"/>
            <w:tcMar>
              <w:top w:w="0" w:type="dxa"/>
              <w:left w:w="108" w:type="dxa"/>
              <w:bottom w:w="0" w:type="dxa"/>
              <w:right w:w="108" w:type="dxa"/>
            </w:tcMar>
          </w:tcPr>
          <w:p w:rsidR="00422318" w:rsidRDefault="00422318" w:rsidP="00924AF3">
            <w:r>
              <w:rPr>
                <w:i/>
                <w:iCs/>
                <w:color w:val="000000"/>
              </w:rPr>
              <w:t> </w:t>
            </w:r>
          </w:p>
        </w:tc>
      </w:tr>
    </w:tbl>
    <w:p w:rsidR="00422318" w:rsidRDefault="00422318" w:rsidP="00422318">
      <w:pPr>
        <w:jc w:val="right"/>
      </w:pPr>
      <w:r>
        <w:rPr>
          <w:color w:val="000000"/>
        </w:rPr>
        <w:lastRenderedPageBreak/>
        <w:t xml:space="preserve"> ПРИЛОЖЕНИЕ № 2 </w:t>
      </w:r>
    </w:p>
    <w:p w:rsidR="00422318" w:rsidRDefault="00422318" w:rsidP="00422318">
      <w:pPr>
        <w:jc w:val="right"/>
      </w:pPr>
      <w:r>
        <w:rPr>
          <w:color w:val="000000"/>
        </w:rPr>
        <w:t>к Административному регламенту проведения</w:t>
      </w:r>
    </w:p>
    <w:p w:rsidR="00422318" w:rsidRDefault="00422318" w:rsidP="00422318">
      <w:pPr>
        <w:jc w:val="right"/>
      </w:pPr>
      <w:r>
        <w:rPr>
          <w:color w:val="000000"/>
        </w:rPr>
        <w:t>проверок при осуществлении муниципального контроля</w:t>
      </w:r>
    </w:p>
    <w:p w:rsidR="00422318" w:rsidRDefault="00422318" w:rsidP="00422318">
      <w:pPr>
        <w:jc w:val="right"/>
      </w:pPr>
      <w:r>
        <w:rPr>
          <w:color w:val="000000"/>
        </w:rPr>
        <w:t> </w:t>
      </w:r>
    </w:p>
    <w:p w:rsidR="00422318" w:rsidRDefault="00422318" w:rsidP="00422318">
      <w:r>
        <w:rPr>
          <w:i/>
          <w:iCs/>
          <w:color w:val="000000"/>
        </w:rPr>
        <w:t>(место составления акта)</w:t>
      </w:r>
    </w:p>
    <w:p w:rsidR="00422318" w:rsidRDefault="00422318" w:rsidP="00422318">
      <w:r>
        <w:rPr>
          <w:color w:val="000000"/>
        </w:rPr>
        <w:t>________________________                                              «_____»___________20__ г.</w:t>
      </w:r>
    </w:p>
    <w:p w:rsidR="00422318" w:rsidRDefault="00422318" w:rsidP="00422318">
      <w:r>
        <w:rPr>
          <w:color w:val="000000"/>
        </w:rPr>
        <w:t>                                                                                                 </w:t>
      </w:r>
      <w:r>
        <w:rPr>
          <w:i/>
          <w:iCs/>
          <w:color w:val="000000"/>
        </w:rPr>
        <w:t>(дата составления акта)</w:t>
      </w:r>
    </w:p>
    <w:p w:rsidR="00422318" w:rsidRDefault="00422318" w:rsidP="00422318">
      <w:r>
        <w:rPr>
          <w:i/>
          <w:iCs/>
          <w:color w:val="000000"/>
        </w:rPr>
        <w:t>                                                                                             ________________________</w:t>
      </w:r>
    </w:p>
    <w:p w:rsidR="00422318" w:rsidRDefault="00422318" w:rsidP="00422318">
      <w:r>
        <w:rPr>
          <w:i/>
          <w:iCs/>
          <w:color w:val="000000"/>
        </w:rPr>
        <w:t>                                                                                                (время составления акта)</w:t>
      </w:r>
    </w:p>
    <w:p w:rsidR="00422318" w:rsidRDefault="00422318" w:rsidP="00422318">
      <w:r>
        <w:rPr>
          <w:color w:val="000000"/>
        </w:rPr>
        <w:t> </w:t>
      </w:r>
    </w:p>
    <w:p w:rsidR="00422318" w:rsidRDefault="00422318" w:rsidP="00422318">
      <w:pPr>
        <w:jc w:val="center"/>
      </w:pPr>
      <w:r>
        <w:rPr>
          <w:color w:val="000000"/>
        </w:rPr>
        <w:t>Акт проверки</w:t>
      </w:r>
    </w:p>
    <w:p w:rsidR="00422318" w:rsidRDefault="00422318" w:rsidP="00422318">
      <w:pPr>
        <w:jc w:val="center"/>
      </w:pPr>
      <w:r>
        <w:rPr>
          <w:color w:val="000000"/>
        </w:rPr>
        <w:t>органом муниципального контроля</w:t>
      </w:r>
    </w:p>
    <w:p w:rsidR="00422318" w:rsidRDefault="00422318" w:rsidP="00422318">
      <w:pPr>
        <w:jc w:val="center"/>
      </w:pPr>
      <w:r>
        <w:rPr>
          <w:color w:val="000000"/>
        </w:rPr>
        <w:t>юридического лица, индивидуального предпринимателя</w:t>
      </w:r>
    </w:p>
    <w:p w:rsidR="00422318" w:rsidRDefault="00422318" w:rsidP="00422318">
      <w:pPr>
        <w:jc w:val="center"/>
      </w:pPr>
      <w:r>
        <w:rPr>
          <w:color w:val="000000"/>
        </w:rPr>
        <w:t>№ ____________</w:t>
      </w:r>
    </w:p>
    <w:p w:rsidR="00422318" w:rsidRDefault="00422318" w:rsidP="00422318">
      <w:r>
        <w:rPr>
          <w:color w:val="000000"/>
        </w:rPr>
        <w:t> </w:t>
      </w:r>
    </w:p>
    <w:p w:rsidR="00422318" w:rsidRDefault="00422318" w:rsidP="00422318">
      <w:r>
        <w:rPr>
          <w:color w:val="000000"/>
        </w:rPr>
        <w:t> </w:t>
      </w:r>
    </w:p>
    <w:p w:rsidR="00422318" w:rsidRDefault="00422318" w:rsidP="00422318">
      <w:r>
        <w:rPr>
          <w:color w:val="000000"/>
        </w:rPr>
        <w:t>«____»___________20__ г.  по адресу: ______________________________</w:t>
      </w:r>
      <w:r w:rsidR="00E61AC0">
        <w:rPr>
          <w:color w:val="000000"/>
        </w:rPr>
        <w:t>_____</w:t>
      </w:r>
      <w:r>
        <w:rPr>
          <w:color w:val="000000"/>
        </w:rPr>
        <w:t>_______</w:t>
      </w:r>
    </w:p>
    <w:p w:rsidR="00422318" w:rsidRPr="002F3E21" w:rsidRDefault="00422318" w:rsidP="00422318">
      <w:pPr>
        <w:jc w:val="right"/>
        <w:rPr>
          <w:sz w:val="20"/>
          <w:szCs w:val="20"/>
        </w:rPr>
      </w:pPr>
      <w:r>
        <w:rPr>
          <w:color w:val="000000"/>
        </w:rPr>
        <w:t>                                                        </w:t>
      </w:r>
      <w:r>
        <w:rPr>
          <w:i/>
          <w:iCs/>
          <w:color w:val="000000"/>
        </w:rPr>
        <w:t>(</w:t>
      </w:r>
      <w:r w:rsidRPr="002F3E21">
        <w:rPr>
          <w:i/>
          <w:iCs/>
          <w:color w:val="000000"/>
          <w:sz w:val="20"/>
          <w:szCs w:val="20"/>
        </w:rPr>
        <w:t>место проведения проверки)</w:t>
      </w:r>
    </w:p>
    <w:p w:rsidR="00422318" w:rsidRDefault="00422318" w:rsidP="00422318">
      <w:r>
        <w:rPr>
          <w:color w:val="000000"/>
        </w:rPr>
        <w:t>На основании:  _______________________________________________________</w:t>
      </w:r>
      <w:r w:rsidR="00E61AC0">
        <w:rPr>
          <w:color w:val="000000"/>
        </w:rPr>
        <w:t>_____</w:t>
      </w:r>
      <w:r>
        <w:rPr>
          <w:color w:val="000000"/>
        </w:rPr>
        <w:t>__</w:t>
      </w:r>
    </w:p>
    <w:p w:rsidR="00422318" w:rsidRPr="002F3E21" w:rsidRDefault="00422318" w:rsidP="00422318">
      <w:pPr>
        <w:jc w:val="both"/>
        <w:rPr>
          <w:sz w:val="20"/>
          <w:szCs w:val="20"/>
        </w:rPr>
      </w:pPr>
      <w:r>
        <w:rPr>
          <w:color w:val="000000"/>
        </w:rPr>
        <w:t>______________________________________________________________</w:t>
      </w:r>
      <w:r w:rsidR="00E61AC0">
        <w:rPr>
          <w:color w:val="000000"/>
        </w:rPr>
        <w:t>_____</w:t>
      </w:r>
      <w:r>
        <w:rPr>
          <w:color w:val="000000"/>
        </w:rPr>
        <w:t>________</w:t>
      </w:r>
      <w:r>
        <w:rPr>
          <w:i/>
          <w:iCs/>
          <w:color w:val="000000"/>
        </w:rPr>
        <w:t xml:space="preserve"> </w:t>
      </w:r>
      <w:r w:rsidRPr="002F3E21">
        <w:rPr>
          <w:i/>
          <w:iCs/>
          <w:color w:val="000000"/>
          <w:sz w:val="20"/>
          <w:szCs w:val="20"/>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422318" w:rsidRDefault="00422318" w:rsidP="00422318">
      <w:pPr>
        <w:jc w:val="both"/>
      </w:pPr>
      <w:r>
        <w:rPr>
          <w:color w:val="000000"/>
        </w:rPr>
        <w:t>была проведена проверка в отношении:</w:t>
      </w:r>
    </w:p>
    <w:p w:rsidR="00422318" w:rsidRDefault="00422318" w:rsidP="00422318">
      <w:pPr>
        <w:jc w:val="both"/>
      </w:pPr>
      <w:r>
        <w:rPr>
          <w:color w:val="000000"/>
        </w:rPr>
        <w:t>______________________________________________________________________________________________________________________________________________________</w:t>
      </w:r>
    </w:p>
    <w:p w:rsidR="00422318" w:rsidRPr="002F3E21" w:rsidRDefault="00422318" w:rsidP="00422318">
      <w:pPr>
        <w:jc w:val="both"/>
        <w:rPr>
          <w:sz w:val="20"/>
          <w:szCs w:val="20"/>
        </w:rPr>
      </w:pPr>
      <w:r w:rsidRPr="002F3E21">
        <w:rPr>
          <w:i/>
          <w:iCs/>
          <w:color w:val="000000"/>
          <w:sz w:val="20"/>
          <w:szCs w:val="20"/>
        </w:rPr>
        <w:t>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422318" w:rsidRDefault="00422318" w:rsidP="00422318">
      <w:r>
        <w:rPr>
          <w:color w:val="000000"/>
        </w:rPr>
        <w:t>     Продолжительность проверки : ________________________________________</w:t>
      </w:r>
    </w:p>
    <w:p w:rsidR="00422318" w:rsidRDefault="00422318" w:rsidP="00422318">
      <w:r>
        <w:rPr>
          <w:color w:val="000000"/>
        </w:rPr>
        <w:t>     Акт составлен: ______________________________________________________</w:t>
      </w:r>
    </w:p>
    <w:p w:rsidR="00422318" w:rsidRDefault="00422318" w:rsidP="00422318">
      <w:r>
        <w:rPr>
          <w:color w:val="000000"/>
        </w:rPr>
        <w:t>______________________________________________________________________</w:t>
      </w:r>
    </w:p>
    <w:p w:rsidR="00422318" w:rsidRPr="002F3E21" w:rsidRDefault="00422318" w:rsidP="00422318">
      <w:pPr>
        <w:rPr>
          <w:sz w:val="20"/>
          <w:szCs w:val="20"/>
        </w:rPr>
      </w:pPr>
      <w:r>
        <w:rPr>
          <w:i/>
          <w:iCs/>
          <w:color w:val="000000"/>
        </w:rPr>
        <w:t xml:space="preserve">   </w:t>
      </w:r>
      <w:r w:rsidRPr="002F3E21">
        <w:rPr>
          <w:i/>
          <w:iCs/>
          <w:color w:val="000000"/>
          <w:sz w:val="20"/>
          <w:szCs w:val="20"/>
        </w:rPr>
        <w:t>(наименование органа муниципального контроля)</w:t>
      </w:r>
    </w:p>
    <w:p w:rsidR="00422318" w:rsidRDefault="00422318" w:rsidP="00422318">
      <w:r>
        <w:rPr>
          <w:color w:val="000000"/>
        </w:rPr>
        <w:t>     С копией распоряжения о проведении проверки ознакомлен:</w:t>
      </w:r>
    </w:p>
    <w:p w:rsidR="00422318" w:rsidRDefault="00422318" w:rsidP="00422318">
      <w:r>
        <w:rPr>
          <w:i/>
          <w:iCs/>
          <w:color w:val="000000"/>
        </w:rPr>
        <w:t>(заполняется при проведении выездной проверки) ___________________________</w:t>
      </w:r>
    </w:p>
    <w:p w:rsidR="00422318" w:rsidRDefault="00422318" w:rsidP="00422318">
      <w:r>
        <w:rPr>
          <w:color w:val="000000"/>
        </w:rPr>
        <w:t>______________________________________________________________________</w:t>
      </w:r>
    </w:p>
    <w:p w:rsidR="00422318" w:rsidRDefault="00422318" w:rsidP="00422318">
      <w:r>
        <w:rPr>
          <w:color w:val="000000"/>
        </w:rPr>
        <w:t>______________________________________________________________________</w:t>
      </w:r>
    </w:p>
    <w:p w:rsidR="00422318" w:rsidRPr="002F3E21" w:rsidRDefault="00422318" w:rsidP="00422318">
      <w:pPr>
        <w:jc w:val="center"/>
        <w:rPr>
          <w:sz w:val="20"/>
          <w:szCs w:val="20"/>
        </w:rPr>
      </w:pPr>
      <w:r w:rsidRPr="002F3E21">
        <w:rPr>
          <w:i/>
          <w:iCs/>
          <w:color w:val="000000"/>
          <w:sz w:val="20"/>
          <w:szCs w:val="20"/>
        </w:rPr>
        <w:t>(фамилии, имена, отчества (в случае, если имеется), подпись, дата, время)</w:t>
      </w:r>
    </w:p>
    <w:p w:rsidR="00422318" w:rsidRDefault="00422318" w:rsidP="00422318">
      <w:pPr>
        <w:jc w:val="both"/>
      </w:pPr>
      <w:r>
        <w:rPr>
          <w:color w:val="000000"/>
        </w:rPr>
        <w:t>     Дата и номер решения прокурора (его заместителя) о согласовании проведения проверки:</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Pr="002F3E21" w:rsidRDefault="00422318" w:rsidP="00422318">
      <w:pPr>
        <w:rPr>
          <w:sz w:val="20"/>
          <w:szCs w:val="20"/>
        </w:rPr>
      </w:pPr>
      <w:r w:rsidRPr="002F3E21">
        <w:rPr>
          <w:i/>
          <w:iCs/>
          <w:color w:val="000000"/>
          <w:sz w:val="20"/>
          <w:szCs w:val="20"/>
        </w:rPr>
        <w:t>(заполняется в случае проведения внеплановой проверки субъекта малого или среднего</w:t>
      </w:r>
      <w:r>
        <w:rPr>
          <w:i/>
          <w:iCs/>
          <w:color w:val="000000"/>
          <w:sz w:val="20"/>
          <w:szCs w:val="20"/>
        </w:rPr>
        <w:t xml:space="preserve"> </w:t>
      </w:r>
      <w:r w:rsidRPr="002F3E21">
        <w:rPr>
          <w:i/>
          <w:iCs/>
          <w:color w:val="000000"/>
          <w:sz w:val="20"/>
          <w:szCs w:val="20"/>
        </w:rPr>
        <w:t>предпринимательства)</w:t>
      </w:r>
    </w:p>
    <w:p w:rsidR="00422318" w:rsidRDefault="00422318" w:rsidP="00422318">
      <w:r>
        <w:rPr>
          <w:color w:val="000000"/>
        </w:rPr>
        <w:t>     Лицо(а), проводившие проверку: _______________________________________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Pr="002F3E21" w:rsidRDefault="00422318" w:rsidP="00422318">
      <w:pPr>
        <w:jc w:val="both"/>
        <w:rPr>
          <w:sz w:val="20"/>
          <w:szCs w:val="20"/>
        </w:rPr>
      </w:pPr>
      <w:r>
        <w:rPr>
          <w:color w:val="000000"/>
        </w:rPr>
        <w:t xml:space="preserve">       </w:t>
      </w:r>
      <w:r w:rsidRPr="002F3E21">
        <w:rPr>
          <w:i/>
          <w:iCs/>
          <w:color w:val="000000"/>
          <w:sz w:val="20"/>
          <w:szCs w:val="20"/>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E61AC0" w:rsidRDefault="00422318" w:rsidP="00422318">
      <w:pPr>
        <w:jc w:val="both"/>
        <w:rPr>
          <w:color w:val="000000"/>
        </w:rPr>
      </w:pPr>
      <w:r>
        <w:rPr>
          <w:color w:val="000000"/>
        </w:rPr>
        <w:t>  </w:t>
      </w:r>
    </w:p>
    <w:p w:rsidR="00E61AC0" w:rsidRDefault="00E61AC0" w:rsidP="00422318">
      <w:pPr>
        <w:jc w:val="both"/>
        <w:rPr>
          <w:color w:val="000000"/>
        </w:rPr>
      </w:pPr>
    </w:p>
    <w:p w:rsidR="00E61AC0" w:rsidRDefault="00E61AC0" w:rsidP="00422318">
      <w:pPr>
        <w:jc w:val="both"/>
        <w:rPr>
          <w:color w:val="000000"/>
        </w:rPr>
      </w:pPr>
    </w:p>
    <w:p w:rsidR="00422318" w:rsidRDefault="00422318" w:rsidP="00422318">
      <w:pPr>
        <w:jc w:val="both"/>
      </w:pPr>
      <w:r>
        <w:rPr>
          <w:color w:val="000000"/>
        </w:rPr>
        <w:lastRenderedPageBreak/>
        <w:t>   При проведении проверки присутствовали: 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Pr="002F3E21" w:rsidRDefault="00422318" w:rsidP="00422318">
      <w:pPr>
        <w:jc w:val="both"/>
        <w:rPr>
          <w:sz w:val="20"/>
          <w:szCs w:val="20"/>
        </w:rPr>
      </w:pPr>
      <w:r>
        <w:rPr>
          <w:color w:val="000000"/>
        </w:rPr>
        <w:t xml:space="preserve">       </w:t>
      </w:r>
      <w:r w:rsidRPr="002F3E21">
        <w:rPr>
          <w:i/>
          <w:iCs/>
          <w:color w:val="000000"/>
          <w:sz w:val="20"/>
          <w:szCs w:val="20"/>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422318" w:rsidRDefault="00422318" w:rsidP="00422318">
      <w:pPr>
        <w:jc w:val="both"/>
      </w:pPr>
      <w:r>
        <w:rPr>
          <w:color w:val="000000"/>
        </w:rPr>
        <w:t>     В ходе проведения проверки:</w:t>
      </w:r>
    </w:p>
    <w:p w:rsidR="00422318" w:rsidRDefault="00422318" w:rsidP="00422318">
      <w:pPr>
        <w:jc w:val="both"/>
      </w:pPr>
      <w:r>
        <w:rPr>
          <w:color w:val="000000"/>
        </w:rPr>
        <w:t>     выявлены нарушения обязательных требований или требований, установленных муниципальными правовыми актами:</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Pr="002F3E21" w:rsidRDefault="00422318" w:rsidP="00422318">
      <w:pPr>
        <w:jc w:val="center"/>
        <w:rPr>
          <w:sz w:val="20"/>
          <w:szCs w:val="20"/>
        </w:rPr>
      </w:pPr>
      <w:r w:rsidRPr="002F3E21">
        <w:rPr>
          <w:i/>
          <w:iCs/>
          <w:color w:val="000000"/>
          <w:sz w:val="20"/>
          <w:szCs w:val="20"/>
        </w:rPr>
        <w:t>(с указанием характера нарушений; лиц, допустивших нарушения)</w:t>
      </w:r>
    </w:p>
    <w:p w:rsidR="00422318" w:rsidRDefault="00422318" w:rsidP="00422318">
      <w:pPr>
        <w:jc w:val="both"/>
      </w:pPr>
      <w:r>
        <w:rPr>
          <w:color w:val="000000"/>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Pr="002F3E21" w:rsidRDefault="00422318" w:rsidP="00422318">
      <w:pPr>
        <w:jc w:val="both"/>
        <w:rPr>
          <w:sz w:val="20"/>
          <w:szCs w:val="20"/>
        </w:rPr>
      </w:pPr>
      <w:r>
        <w:rPr>
          <w:color w:val="000000"/>
        </w:rPr>
        <w:t xml:space="preserve">выявлены факты невыполнения предписаний органов муниципального контроля </w:t>
      </w:r>
      <w:r w:rsidRPr="002F3E21">
        <w:rPr>
          <w:i/>
          <w:iCs/>
          <w:color w:val="000000"/>
          <w:sz w:val="20"/>
          <w:szCs w:val="20"/>
        </w:rPr>
        <w:t>(с указанием реквизитов выданных предписаний):</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нарушений не выявлено _________________________________________________</w:t>
      </w:r>
    </w:p>
    <w:p w:rsidR="00422318" w:rsidRDefault="00422318" w:rsidP="00422318">
      <w:pPr>
        <w:jc w:val="both"/>
      </w:pPr>
      <w:r>
        <w:rPr>
          <w:color w:val="000000"/>
        </w:rPr>
        <w:t>______________________________________________________________________</w:t>
      </w:r>
    </w:p>
    <w:p w:rsidR="00422318" w:rsidRDefault="00422318" w:rsidP="00422318">
      <w:pPr>
        <w:jc w:val="both"/>
      </w:pPr>
      <w:r>
        <w:rPr>
          <w:color w:val="000000"/>
        </w:rPr>
        <w:t xml:space="preserve">     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i/>
          <w:iCs/>
          <w:color w:val="000000"/>
        </w:rPr>
        <w:t>(заполняется при проведении выездной проверки):</w:t>
      </w:r>
    </w:p>
    <w:p w:rsidR="00422318" w:rsidRDefault="00422318" w:rsidP="00422318">
      <w:pPr>
        <w:jc w:val="both"/>
      </w:pPr>
      <w:r>
        <w:rPr>
          <w:color w:val="000000"/>
        </w:rPr>
        <w:t>______________________________________________________________________</w:t>
      </w:r>
    </w:p>
    <w:p w:rsidR="00422318" w:rsidRPr="002F3E21" w:rsidRDefault="00422318" w:rsidP="00422318">
      <w:pPr>
        <w:jc w:val="both"/>
        <w:rPr>
          <w:sz w:val="20"/>
          <w:szCs w:val="20"/>
        </w:rPr>
      </w:pPr>
      <w:r w:rsidRPr="002F3E21">
        <w:rPr>
          <w:i/>
          <w:iCs/>
          <w:color w:val="000000"/>
          <w:sz w:val="20"/>
          <w:szCs w:val="2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422318" w:rsidRDefault="00422318" w:rsidP="00422318">
      <w:pPr>
        <w:jc w:val="both"/>
      </w:pPr>
      <w:r>
        <w:rPr>
          <w:color w:val="000000"/>
        </w:rPr>
        <w:t> </w:t>
      </w:r>
    </w:p>
    <w:p w:rsidR="00422318" w:rsidRDefault="00422318" w:rsidP="00422318">
      <w:pPr>
        <w:jc w:val="both"/>
      </w:pPr>
      <w:r>
        <w:rPr>
          <w:color w:val="000000"/>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i/>
          <w:iCs/>
          <w:color w:val="000000"/>
        </w:rPr>
        <w:t>(заполняется при проведении выездной проверки):</w:t>
      </w:r>
    </w:p>
    <w:p w:rsidR="00422318" w:rsidRDefault="00422318" w:rsidP="00422318">
      <w:pPr>
        <w:jc w:val="both"/>
      </w:pPr>
      <w:r>
        <w:rPr>
          <w:color w:val="000000"/>
        </w:rPr>
        <w:t>______________________________________________________________________</w:t>
      </w:r>
    </w:p>
    <w:p w:rsidR="00422318" w:rsidRPr="002F3E21" w:rsidRDefault="00422318" w:rsidP="00422318">
      <w:pPr>
        <w:jc w:val="both"/>
        <w:rPr>
          <w:sz w:val="20"/>
          <w:szCs w:val="20"/>
        </w:rPr>
      </w:pPr>
      <w:r w:rsidRPr="002F3E21">
        <w:rPr>
          <w:i/>
          <w:iCs/>
          <w:color w:val="000000"/>
          <w:sz w:val="20"/>
          <w:szCs w:val="20"/>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422318" w:rsidRDefault="00422318" w:rsidP="00422318">
      <w:r>
        <w:rPr>
          <w:color w:val="000000"/>
        </w:rPr>
        <w:t> </w:t>
      </w:r>
    </w:p>
    <w:p w:rsidR="00422318" w:rsidRDefault="00422318" w:rsidP="00422318">
      <w:r>
        <w:rPr>
          <w:color w:val="000000"/>
        </w:rPr>
        <w:t>     Прилагаемые документы: _____________________________________________</w:t>
      </w:r>
    </w:p>
    <w:p w:rsidR="00422318" w:rsidRDefault="00422318" w:rsidP="00422318">
      <w:r>
        <w:rPr>
          <w:color w:val="000000"/>
        </w:rPr>
        <w:t>     Подписи лиц, проводивших проверку: ___________________________________</w:t>
      </w:r>
    </w:p>
    <w:p w:rsidR="00422318" w:rsidRDefault="00422318" w:rsidP="00422318">
      <w:r>
        <w:rPr>
          <w:color w:val="000000"/>
        </w:rPr>
        <w:t>______________________________________________________________________</w:t>
      </w:r>
    </w:p>
    <w:p w:rsidR="00422318" w:rsidRDefault="00422318" w:rsidP="00422318">
      <w:r>
        <w:rPr>
          <w:color w:val="000000"/>
        </w:rPr>
        <w:t>     С актом проверки ознакомлен(а), копию акта со всеми приложениями получил(а):</w:t>
      </w:r>
    </w:p>
    <w:p w:rsidR="00422318" w:rsidRDefault="00422318" w:rsidP="00422318">
      <w:r>
        <w:rPr>
          <w:color w:val="000000"/>
        </w:rPr>
        <w:t> ______________________________________________________________________</w:t>
      </w:r>
    </w:p>
    <w:p w:rsidR="00422318" w:rsidRPr="002F3E21" w:rsidRDefault="00422318" w:rsidP="00422318">
      <w:pPr>
        <w:rPr>
          <w:sz w:val="20"/>
          <w:szCs w:val="20"/>
        </w:rPr>
      </w:pPr>
      <w:r w:rsidRPr="002F3E21">
        <w:rPr>
          <w:i/>
          <w:iCs/>
          <w:color w:val="000000"/>
          <w:sz w:val="20"/>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22318" w:rsidRDefault="00422318" w:rsidP="00422318">
      <w:r>
        <w:rPr>
          <w:color w:val="000000"/>
        </w:rPr>
        <w:t>                                       «____»___________20___ г.___________</w:t>
      </w:r>
    </w:p>
    <w:p w:rsidR="00422318" w:rsidRPr="002F3E21" w:rsidRDefault="00422318" w:rsidP="00422318">
      <w:pPr>
        <w:rPr>
          <w:sz w:val="20"/>
          <w:szCs w:val="20"/>
        </w:rPr>
      </w:pPr>
      <w:r>
        <w:rPr>
          <w:color w:val="000000"/>
        </w:rPr>
        <w:t>                                                                                         </w:t>
      </w:r>
      <w:r w:rsidRPr="002F3E21">
        <w:rPr>
          <w:i/>
          <w:iCs/>
          <w:color w:val="000000"/>
          <w:sz w:val="20"/>
          <w:szCs w:val="20"/>
        </w:rPr>
        <w:t>(подпись)</w:t>
      </w:r>
    </w:p>
    <w:p w:rsidR="00422318" w:rsidRDefault="00422318" w:rsidP="00422318">
      <w:r>
        <w:rPr>
          <w:color w:val="000000"/>
        </w:rPr>
        <w:t> </w:t>
      </w:r>
    </w:p>
    <w:p w:rsidR="00422318" w:rsidRDefault="00422318" w:rsidP="00422318">
      <w:r>
        <w:rPr>
          <w:color w:val="000000"/>
        </w:rPr>
        <w:t>     Пометка об отказе ознакомления с актом проверки: _______________________</w:t>
      </w:r>
    </w:p>
    <w:p w:rsidR="00422318" w:rsidRPr="002F3E21" w:rsidRDefault="00422318" w:rsidP="00422318">
      <w:pPr>
        <w:jc w:val="right"/>
        <w:rPr>
          <w:sz w:val="20"/>
          <w:szCs w:val="20"/>
        </w:rPr>
      </w:pPr>
      <w:r>
        <w:rPr>
          <w:color w:val="000000"/>
        </w:rPr>
        <w:t>                                                                                              </w:t>
      </w:r>
      <w:r w:rsidRPr="002F3E21">
        <w:rPr>
          <w:i/>
          <w:iCs/>
          <w:color w:val="000000"/>
          <w:sz w:val="20"/>
          <w:szCs w:val="20"/>
        </w:rPr>
        <w:t>(подпись уполномоченного должностного лица (лиц) проводивших проверку)</w:t>
      </w:r>
    </w:p>
    <w:p w:rsidR="00CD2054" w:rsidRDefault="00CD2054" w:rsidP="00CD2054">
      <w:pPr>
        <w:jc w:val="center"/>
        <w:rPr>
          <w:b/>
          <w:iCs/>
        </w:rPr>
      </w:pPr>
      <w:r>
        <w:rPr>
          <w:b/>
          <w:iCs/>
        </w:rPr>
        <w:lastRenderedPageBreak/>
        <w:t>РОССИЙСКАЯ   ФЕДЕРАЦИЯ</w:t>
      </w:r>
    </w:p>
    <w:p w:rsidR="00CD2054" w:rsidRDefault="00CD2054" w:rsidP="00CD2054">
      <w:pPr>
        <w:pStyle w:val="2"/>
        <w:rPr>
          <w:b/>
          <w:iCs/>
        </w:rPr>
      </w:pPr>
      <w:r>
        <w:rPr>
          <w:b/>
          <w:iCs/>
        </w:rPr>
        <w:t>АДМИНИСТРАЦИЯ  НОВИЧИХИНСКОГО  РАЙОНА</w:t>
      </w:r>
    </w:p>
    <w:p w:rsidR="00CD2054" w:rsidRDefault="00CD2054" w:rsidP="00CD2054">
      <w:pPr>
        <w:jc w:val="center"/>
        <w:rPr>
          <w:b/>
          <w:iCs/>
        </w:rPr>
      </w:pPr>
      <w:r>
        <w:rPr>
          <w:b/>
          <w:iCs/>
        </w:rPr>
        <w:t>АЛТАЙСКОГО  КРАЯ</w:t>
      </w:r>
    </w:p>
    <w:p w:rsidR="00CD2054" w:rsidRDefault="00CD2054" w:rsidP="00CD2054">
      <w:pPr>
        <w:pStyle w:val="1"/>
        <w:jc w:val="center"/>
        <w:rPr>
          <w:b/>
          <w:bCs w:val="0"/>
          <w:sz w:val="36"/>
        </w:rPr>
      </w:pPr>
    </w:p>
    <w:p w:rsidR="00CD2054" w:rsidRDefault="00CD2054" w:rsidP="00CD2054">
      <w:pPr>
        <w:pStyle w:val="1"/>
        <w:jc w:val="center"/>
        <w:rPr>
          <w:b/>
          <w:bCs w:val="0"/>
          <w:sz w:val="36"/>
        </w:rPr>
      </w:pPr>
      <w:r>
        <w:rPr>
          <w:b/>
          <w:bCs w:val="0"/>
          <w:sz w:val="36"/>
        </w:rPr>
        <w:t>ПОСТАНОВЛЕНИЕ</w:t>
      </w:r>
    </w:p>
    <w:p w:rsidR="00CD2054" w:rsidRDefault="00CD2054" w:rsidP="00CD2054"/>
    <w:p w:rsidR="00CD2054" w:rsidRDefault="00E61AC0" w:rsidP="00CD2054">
      <w:pPr>
        <w:rPr>
          <w:b/>
          <w:bCs/>
          <w:sz w:val="28"/>
        </w:rPr>
      </w:pPr>
      <w:r>
        <w:rPr>
          <w:b/>
          <w:bCs/>
          <w:sz w:val="28"/>
        </w:rPr>
        <w:t>24</w:t>
      </w:r>
      <w:r w:rsidR="00CD2054">
        <w:rPr>
          <w:b/>
          <w:bCs/>
          <w:sz w:val="28"/>
        </w:rPr>
        <w:t xml:space="preserve">.01.2017   №  </w:t>
      </w:r>
      <w:r>
        <w:rPr>
          <w:b/>
          <w:bCs/>
          <w:sz w:val="28"/>
        </w:rPr>
        <w:t>26</w:t>
      </w:r>
      <w:r w:rsidR="00CD2054">
        <w:rPr>
          <w:b/>
          <w:bCs/>
          <w:sz w:val="28"/>
        </w:rPr>
        <w:tab/>
        <w:t xml:space="preserve"> </w:t>
      </w:r>
      <w:r w:rsidR="00CD2054">
        <w:rPr>
          <w:b/>
          <w:bCs/>
          <w:sz w:val="28"/>
        </w:rPr>
        <w:tab/>
      </w:r>
      <w:r w:rsidR="00CD2054">
        <w:rPr>
          <w:b/>
          <w:bCs/>
          <w:sz w:val="28"/>
        </w:rPr>
        <w:tab/>
      </w:r>
      <w:r w:rsidR="00CD2054">
        <w:rPr>
          <w:b/>
          <w:bCs/>
          <w:sz w:val="28"/>
        </w:rPr>
        <w:tab/>
      </w:r>
      <w:r w:rsidR="00CD2054">
        <w:rPr>
          <w:b/>
          <w:bCs/>
          <w:sz w:val="28"/>
        </w:rPr>
        <w:tab/>
      </w:r>
      <w:r w:rsidR="00CD2054">
        <w:rPr>
          <w:b/>
          <w:bCs/>
          <w:sz w:val="28"/>
        </w:rPr>
        <w:tab/>
        <w:t xml:space="preserve">           с.Новичиха</w:t>
      </w:r>
    </w:p>
    <w:p w:rsidR="00CD2054" w:rsidRDefault="00CD2054" w:rsidP="00CD2054">
      <w:pPr>
        <w:rPr>
          <w:sz w:val="28"/>
        </w:rPr>
      </w:pPr>
    </w:p>
    <w:p w:rsidR="00E61AC0" w:rsidRDefault="00E61AC0" w:rsidP="00CD2054">
      <w:pPr>
        <w:rPr>
          <w:sz w:val="28"/>
        </w:rPr>
      </w:pPr>
    </w:p>
    <w:p w:rsidR="00E61AC0" w:rsidRDefault="00E61AC0" w:rsidP="00E61AC0">
      <w:pPr>
        <w:rPr>
          <w:bCs/>
          <w:spacing w:val="-5"/>
          <w:sz w:val="28"/>
          <w:szCs w:val="28"/>
        </w:rPr>
      </w:pPr>
      <w:r>
        <w:rPr>
          <w:bCs/>
          <w:spacing w:val="-5"/>
          <w:sz w:val="28"/>
          <w:szCs w:val="28"/>
        </w:rPr>
        <w:t xml:space="preserve">О внесении изменений </w:t>
      </w:r>
    </w:p>
    <w:p w:rsidR="00E61AC0" w:rsidRDefault="00E61AC0" w:rsidP="00E61AC0">
      <w:pPr>
        <w:rPr>
          <w:bCs/>
          <w:spacing w:val="-5"/>
          <w:sz w:val="28"/>
          <w:szCs w:val="28"/>
        </w:rPr>
      </w:pPr>
      <w:r>
        <w:rPr>
          <w:bCs/>
          <w:spacing w:val="-5"/>
          <w:sz w:val="28"/>
          <w:szCs w:val="28"/>
        </w:rPr>
        <w:t xml:space="preserve">в Постановление Администрации </w:t>
      </w:r>
    </w:p>
    <w:p w:rsidR="00E61AC0" w:rsidRDefault="00E61AC0" w:rsidP="00E61AC0">
      <w:pPr>
        <w:rPr>
          <w:bCs/>
          <w:spacing w:val="-5"/>
          <w:sz w:val="28"/>
          <w:szCs w:val="28"/>
        </w:rPr>
      </w:pPr>
      <w:r>
        <w:rPr>
          <w:bCs/>
          <w:spacing w:val="-5"/>
          <w:sz w:val="28"/>
          <w:szCs w:val="28"/>
        </w:rPr>
        <w:t xml:space="preserve">Новичихинского района </w:t>
      </w:r>
    </w:p>
    <w:p w:rsidR="00E61AC0" w:rsidRPr="0078524E" w:rsidRDefault="00E61AC0" w:rsidP="00E61AC0">
      <w:pPr>
        <w:rPr>
          <w:sz w:val="28"/>
          <w:szCs w:val="28"/>
        </w:rPr>
      </w:pPr>
      <w:r>
        <w:rPr>
          <w:bCs/>
          <w:spacing w:val="-5"/>
          <w:sz w:val="28"/>
          <w:szCs w:val="28"/>
        </w:rPr>
        <w:t>№ 615 от 29.12.2014 г.</w:t>
      </w:r>
    </w:p>
    <w:p w:rsidR="00E61AC0" w:rsidRDefault="00E61AC0" w:rsidP="00E61AC0">
      <w:pPr>
        <w:shd w:val="clear" w:color="auto" w:fill="FFFFFF"/>
        <w:tabs>
          <w:tab w:val="left" w:pos="7781"/>
        </w:tabs>
        <w:jc w:val="both"/>
        <w:rPr>
          <w:bCs/>
          <w:spacing w:val="-5"/>
          <w:sz w:val="28"/>
          <w:szCs w:val="28"/>
        </w:rPr>
      </w:pPr>
    </w:p>
    <w:p w:rsidR="00E61AC0" w:rsidRPr="00ED1B0D" w:rsidRDefault="00E61AC0" w:rsidP="00E61AC0">
      <w:pPr>
        <w:ind w:firstLine="567"/>
        <w:jc w:val="both"/>
        <w:rPr>
          <w:sz w:val="28"/>
          <w:szCs w:val="28"/>
        </w:rPr>
      </w:pPr>
      <w:r>
        <w:rPr>
          <w:sz w:val="28"/>
        </w:rPr>
        <w:t>Согласно ст. 58 Устава муниципального образования Новичихинский район Алтайского края ПОСТАНОВЛЯЮ:</w:t>
      </w:r>
    </w:p>
    <w:p w:rsidR="00E61AC0" w:rsidRDefault="00E61AC0" w:rsidP="00E61AC0">
      <w:pPr>
        <w:ind w:right="-2" w:firstLine="709"/>
        <w:jc w:val="both"/>
        <w:rPr>
          <w:sz w:val="28"/>
        </w:rPr>
      </w:pPr>
      <w:r>
        <w:rPr>
          <w:sz w:val="28"/>
        </w:rPr>
        <w:t xml:space="preserve"> 1. Внести изменения в Постановление Администрации Новичихинского района № 615 от 29.12.2014 г. «Об утверждении муниципальной  программы «Развитие культуры, молодежной политики, физической культуры и спорта на территории Новичихинского района» на  2015-2020 годы».</w:t>
      </w:r>
    </w:p>
    <w:p w:rsidR="00E61AC0" w:rsidRDefault="00E61AC0" w:rsidP="00E61AC0">
      <w:pPr>
        <w:ind w:right="-2" w:firstLine="709"/>
        <w:jc w:val="both"/>
        <w:rPr>
          <w:sz w:val="28"/>
          <w:szCs w:val="28"/>
        </w:rPr>
      </w:pPr>
      <w:r>
        <w:rPr>
          <w:sz w:val="28"/>
          <w:szCs w:val="28"/>
        </w:rPr>
        <w:t xml:space="preserve">2.   Приложения 2, 3 программы изложить в новой редакции (прилагается). </w:t>
      </w:r>
    </w:p>
    <w:p w:rsidR="00CD2054" w:rsidRDefault="00CD2054" w:rsidP="00CD2054">
      <w:pPr>
        <w:jc w:val="both"/>
        <w:rPr>
          <w:sz w:val="28"/>
        </w:rPr>
      </w:pPr>
    </w:p>
    <w:tbl>
      <w:tblPr>
        <w:tblW w:w="9468" w:type="dxa"/>
        <w:tblLayout w:type="fixed"/>
        <w:tblLook w:val="0000"/>
      </w:tblPr>
      <w:tblGrid>
        <w:gridCol w:w="3228"/>
        <w:gridCol w:w="2160"/>
        <w:gridCol w:w="2040"/>
        <w:gridCol w:w="2040"/>
      </w:tblGrid>
      <w:tr w:rsidR="00CD2054" w:rsidTr="00CD2054">
        <w:tc>
          <w:tcPr>
            <w:tcW w:w="3228" w:type="dxa"/>
          </w:tcPr>
          <w:p w:rsidR="00CD2054" w:rsidRPr="00CC072E" w:rsidRDefault="00CD2054" w:rsidP="00CD2054">
            <w:pPr>
              <w:rPr>
                <w:bCs/>
                <w:sz w:val="28"/>
                <w:szCs w:val="28"/>
              </w:rPr>
            </w:pPr>
          </w:p>
          <w:p w:rsidR="00CD2054" w:rsidRPr="00A96F97" w:rsidRDefault="00CD2054" w:rsidP="00CD2054">
            <w:pPr>
              <w:rPr>
                <w:sz w:val="28"/>
                <w:szCs w:val="28"/>
              </w:rPr>
            </w:pPr>
            <w:r w:rsidRPr="00CC072E">
              <w:rPr>
                <w:sz w:val="28"/>
                <w:szCs w:val="28"/>
              </w:rPr>
              <w:t xml:space="preserve">Глава </w:t>
            </w:r>
          </w:p>
          <w:p w:rsidR="00CD2054" w:rsidRPr="00CC072E" w:rsidRDefault="00CD2054" w:rsidP="00CD2054">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CD2054" w:rsidRDefault="00CD2054" w:rsidP="00CD2054">
            <w:pPr>
              <w:rPr>
                <w:sz w:val="28"/>
              </w:rPr>
            </w:pPr>
          </w:p>
        </w:tc>
        <w:tc>
          <w:tcPr>
            <w:tcW w:w="2160" w:type="dxa"/>
          </w:tcPr>
          <w:p w:rsidR="00CD2054" w:rsidRDefault="00CD2054" w:rsidP="00CD2054">
            <w:r>
              <w:rPr>
                <w:noProof/>
              </w:rPr>
              <w:drawing>
                <wp:inline distT="0" distB="0" distL="0" distR="0">
                  <wp:extent cx="1095375" cy="1095375"/>
                  <wp:effectExtent l="19050" t="0" r="9525" b="0"/>
                  <wp:docPr id="1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CD2054" w:rsidRDefault="00CD2054" w:rsidP="00CD2054"/>
          <w:p w:rsidR="00CD2054" w:rsidRDefault="00CD2054" w:rsidP="00CD2054">
            <w:r>
              <w:rPr>
                <w:noProof/>
              </w:rPr>
              <w:drawing>
                <wp:inline distT="0" distB="0" distL="0" distR="0">
                  <wp:extent cx="1123950" cy="876300"/>
                  <wp:effectExtent l="19050" t="0" r="0" b="0"/>
                  <wp:docPr id="1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CD2054" w:rsidRDefault="00CD2054" w:rsidP="00CD2054">
            <w:pPr>
              <w:pStyle w:val="ab"/>
              <w:tabs>
                <w:tab w:val="clear" w:pos="4677"/>
                <w:tab w:val="clear" w:pos="9355"/>
              </w:tabs>
            </w:pPr>
          </w:p>
          <w:p w:rsidR="00CD2054" w:rsidRDefault="00CD2054" w:rsidP="00CD2054">
            <w:pPr>
              <w:pStyle w:val="ab"/>
              <w:tabs>
                <w:tab w:val="clear" w:pos="4677"/>
                <w:tab w:val="clear" w:pos="9355"/>
              </w:tabs>
            </w:pPr>
          </w:p>
          <w:p w:rsidR="00CD2054" w:rsidRPr="008C12D9" w:rsidRDefault="00CD2054" w:rsidP="00CD2054">
            <w:pPr>
              <w:rPr>
                <w:sz w:val="28"/>
              </w:rPr>
            </w:pPr>
            <w:r>
              <w:rPr>
                <w:sz w:val="28"/>
              </w:rPr>
              <w:t>С.Л. Ермаков</w:t>
            </w:r>
          </w:p>
          <w:p w:rsidR="00CD2054" w:rsidRDefault="00CD2054" w:rsidP="00CD2054">
            <w:pPr>
              <w:pStyle w:val="ab"/>
              <w:tabs>
                <w:tab w:val="clear" w:pos="4677"/>
                <w:tab w:val="clear" w:pos="9355"/>
              </w:tabs>
              <w:rPr>
                <w:sz w:val="28"/>
              </w:rPr>
            </w:pPr>
          </w:p>
        </w:tc>
      </w:tr>
    </w:tbl>
    <w:p w:rsidR="00E61AC0" w:rsidRDefault="00E61AC0" w:rsidP="00E61AC0">
      <w:pPr>
        <w:spacing w:line="480" w:lineRule="auto"/>
        <w:rPr>
          <w:rFonts w:ascii="Arial Black" w:hAnsi="Arial Black"/>
          <w:sz w:val="56"/>
        </w:rPr>
      </w:pPr>
    </w:p>
    <w:p w:rsidR="00E61AC0" w:rsidRDefault="00E61AC0" w:rsidP="00E61AC0">
      <w:pPr>
        <w:spacing w:line="480" w:lineRule="auto"/>
        <w:rPr>
          <w:rFonts w:ascii="Arial Black" w:hAnsi="Arial Black"/>
          <w:sz w:val="56"/>
        </w:rPr>
      </w:pPr>
    </w:p>
    <w:p w:rsidR="00E61AC0" w:rsidRDefault="00E61AC0" w:rsidP="00E61AC0">
      <w:pPr>
        <w:spacing w:line="480" w:lineRule="auto"/>
        <w:rPr>
          <w:rFonts w:ascii="Arial Black" w:hAnsi="Arial Black"/>
          <w:sz w:val="56"/>
        </w:rPr>
      </w:pPr>
    </w:p>
    <w:p w:rsidR="00E61AC0" w:rsidRDefault="00E61AC0" w:rsidP="00E61AC0">
      <w:pPr>
        <w:pStyle w:val="ConsPlusNormal"/>
        <w:widowControl/>
        <w:ind w:firstLine="0"/>
        <w:jc w:val="right"/>
        <w:rPr>
          <w:rFonts w:ascii="Times New Roman" w:hAnsi="Times New Roman"/>
          <w:sz w:val="24"/>
        </w:rPr>
      </w:pPr>
    </w:p>
    <w:p w:rsidR="00E61AC0" w:rsidRDefault="00E61AC0" w:rsidP="00E61AC0">
      <w:pPr>
        <w:pStyle w:val="ConsPlusNormal"/>
        <w:widowControl/>
        <w:ind w:firstLine="0"/>
        <w:jc w:val="right"/>
        <w:rPr>
          <w:rFonts w:ascii="Times New Roman" w:hAnsi="Times New Roman"/>
          <w:sz w:val="24"/>
        </w:rPr>
      </w:pPr>
      <w:r>
        <w:rPr>
          <w:rFonts w:ascii="Times New Roman" w:hAnsi="Times New Roman"/>
          <w:sz w:val="24"/>
        </w:rPr>
        <w:lastRenderedPageBreak/>
        <w:t>Приложение 3</w:t>
      </w:r>
    </w:p>
    <w:p w:rsidR="00E61AC0" w:rsidRDefault="00E61AC0" w:rsidP="00E61AC0">
      <w:pPr>
        <w:pStyle w:val="ConsPlusNormal"/>
        <w:widowControl/>
        <w:ind w:firstLine="0"/>
        <w:jc w:val="right"/>
        <w:rPr>
          <w:rFonts w:ascii="Times New Roman" w:hAnsi="Times New Roman"/>
          <w:sz w:val="24"/>
        </w:rPr>
      </w:pPr>
    </w:p>
    <w:p w:rsidR="00E61AC0" w:rsidRDefault="00E61AC0" w:rsidP="00E61AC0">
      <w:pPr>
        <w:pStyle w:val="ConsPlusNormal"/>
        <w:widowControl/>
        <w:ind w:firstLine="0"/>
        <w:jc w:val="right"/>
        <w:rPr>
          <w:rFonts w:ascii="Times New Roman" w:hAnsi="Times New Roman"/>
          <w:sz w:val="24"/>
        </w:rPr>
      </w:pPr>
    </w:p>
    <w:p w:rsidR="00E61AC0" w:rsidRDefault="00E61AC0" w:rsidP="00E61AC0">
      <w:pPr>
        <w:pStyle w:val="ConsPlusNormal"/>
        <w:widowControl/>
        <w:ind w:firstLine="0"/>
        <w:jc w:val="center"/>
        <w:rPr>
          <w:rFonts w:ascii="Times New Roman" w:hAnsi="Times New Roman"/>
          <w:sz w:val="24"/>
        </w:rPr>
      </w:pPr>
      <w:r>
        <w:rPr>
          <w:rFonts w:ascii="Times New Roman" w:hAnsi="Times New Roman"/>
          <w:sz w:val="24"/>
        </w:rPr>
        <w:t>СВОДНЫЕ ФИНАНСОВЫЕ ЗАТРАТЫ</w:t>
      </w:r>
    </w:p>
    <w:p w:rsidR="00E61AC0" w:rsidRDefault="00E61AC0" w:rsidP="00E61AC0">
      <w:pPr>
        <w:pStyle w:val="ConsPlusNormal"/>
        <w:widowControl/>
        <w:ind w:firstLine="0"/>
        <w:jc w:val="center"/>
        <w:rPr>
          <w:rFonts w:ascii="Times New Roman" w:hAnsi="Times New Roman"/>
          <w:sz w:val="24"/>
        </w:rPr>
      </w:pPr>
      <w:r>
        <w:rPr>
          <w:rFonts w:ascii="Times New Roman" w:hAnsi="Times New Roman"/>
          <w:sz w:val="24"/>
        </w:rPr>
        <w:t xml:space="preserve">ПО НАПРАВЛЕНИЯМ МУНИЦИПАЛЬНОЙ ПРОГРАММЫ </w:t>
      </w:r>
    </w:p>
    <w:p w:rsidR="00E61AC0" w:rsidRDefault="00E61AC0" w:rsidP="00E61AC0">
      <w:pPr>
        <w:pStyle w:val="ConsPlusNormal"/>
        <w:widowControl/>
        <w:ind w:firstLine="0"/>
        <w:jc w:val="center"/>
        <w:rPr>
          <w:rFonts w:ascii="Times New Roman" w:hAnsi="Times New Roman"/>
          <w:sz w:val="24"/>
        </w:rPr>
      </w:pPr>
      <w:r>
        <w:rPr>
          <w:rFonts w:ascii="Times New Roman" w:hAnsi="Times New Roman"/>
          <w:sz w:val="24"/>
        </w:rPr>
        <w:t>«Развитие культуры, молодёжной политики, физической культуры и спорта на территории Новичихинского района» на 2015-2020 годы</w:t>
      </w: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8"/>
        <w:gridCol w:w="947"/>
        <w:gridCol w:w="856"/>
        <w:gridCol w:w="709"/>
        <w:gridCol w:w="709"/>
        <w:gridCol w:w="850"/>
        <w:gridCol w:w="851"/>
        <w:gridCol w:w="924"/>
      </w:tblGrid>
      <w:tr w:rsidR="00E61AC0" w:rsidTr="00EE54AA">
        <w:tc>
          <w:tcPr>
            <w:tcW w:w="3408" w:type="dxa"/>
            <w:vMerge w:val="restart"/>
            <w:shd w:val="clear" w:color="auto" w:fill="auto"/>
          </w:tcPr>
          <w:p w:rsidR="00E61AC0" w:rsidRPr="00E61AC0" w:rsidRDefault="00E61AC0" w:rsidP="00924AF3">
            <w:pPr>
              <w:pStyle w:val="ConsPlusNormal"/>
              <w:widowControl/>
              <w:ind w:firstLine="0"/>
              <w:rPr>
                <w:rFonts w:ascii="Times New Roman" w:hAnsi="Times New Roman"/>
                <w:sz w:val="22"/>
                <w:szCs w:val="22"/>
              </w:rPr>
            </w:pPr>
            <w:r w:rsidRPr="00E61AC0">
              <w:rPr>
                <w:rFonts w:ascii="Times New Roman" w:hAnsi="Times New Roman"/>
                <w:sz w:val="22"/>
                <w:szCs w:val="22"/>
              </w:rPr>
              <w:t>Источники и направления расходов</w:t>
            </w:r>
          </w:p>
        </w:tc>
        <w:tc>
          <w:tcPr>
            <w:tcW w:w="5846" w:type="dxa"/>
            <w:gridSpan w:val="7"/>
            <w:shd w:val="clear" w:color="auto" w:fill="auto"/>
          </w:tcPr>
          <w:p w:rsidR="00E61AC0" w:rsidRPr="00E61AC0" w:rsidRDefault="00E61AC0" w:rsidP="00E61AC0">
            <w:pPr>
              <w:pStyle w:val="ConsPlusNormal"/>
              <w:widowControl/>
              <w:ind w:firstLine="0"/>
              <w:jc w:val="center"/>
              <w:rPr>
                <w:rFonts w:ascii="Times New Roman" w:hAnsi="Times New Roman"/>
                <w:sz w:val="22"/>
                <w:szCs w:val="22"/>
              </w:rPr>
            </w:pPr>
            <w:r w:rsidRPr="00E61AC0">
              <w:rPr>
                <w:rFonts w:ascii="Times New Roman" w:hAnsi="Times New Roman"/>
                <w:sz w:val="22"/>
                <w:szCs w:val="22"/>
              </w:rPr>
              <w:t>Финансовые затраты в ценах 2014 года (тыс. руб.)</w:t>
            </w:r>
          </w:p>
        </w:tc>
      </w:tr>
      <w:tr w:rsidR="00E61AC0" w:rsidTr="00E61AC0">
        <w:tc>
          <w:tcPr>
            <w:tcW w:w="3408" w:type="dxa"/>
            <w:vMerge/>
            <w:shd w:val="clear" w:color="auto" w:fill="auto"/>
          </w:tcPr>
          <w:p w:rsidR="00E61AC0" w:rsidRPr="00E61AC0" w:rsidRDefault="00E61AC0" w:rsidP="00924AF3">
            <w:pPr>
              <w:pStyle w:val="ConsPlusNormal"/>
              <w:widowControl/>
              <w:ind w:firstLine="0"/>
              <w:rPr>
                <w:rFonts w:ascii="Times New Roman" w:hAnsi="Times New Roman"/>
                <w:sz w:val="22"/>
                <w:szCs w:val="22"/>
              </w:rPr>
            </w:pPr>
          </w:p>
        </w:tc>
        <w:tc>
          <w:tcPr>
            <w:tcW w:w="947" w:type="dxa"/>
            <w:vMerge w:val="restart"/>
            <w:shd w:val="clear" w:color="auto" w:fill="auto"/>
          </w:tcPr>
          <w:p w:rsidR="00E61AC0" w:rsidRPr="00E61AC0" w:rsidRDefault="00E61AC0" w:rsidP="00924AF3">
            <w:pPr>
              <w:pStyle w:val="ConsPlusNormal"/>
              <w:widowControl/>
              <w:ind w:firstLine="0"/>
              <w:rPr>
                <w:rFonts w:ascii="Times New Roman" w:hAnsi="Times New Roman"/>
                <w:sz w:val="22"/>
                <w:szCs w:val="22"/>
              </w:rPr>
            </w:pPr>
            <w:r w:rsidRPr="00E61AC0">
              <w:rPr>
                <w:rFonts w:ascii="Times New Roman" w:hAnsi="Times New Roman"/>
                <w:sz w:val="22"/>
                <w:szCs w:val="22"/>
              </w:rPr>
              <w:t>Всего</w:t>
            </w:r>
          </w:p>
        </w:tc>
        <w:tc>
          <w:tcPr>
            <w:tcW w:w="4899" w:type="dxa"/>
            <w:gridSpan w:val="6"/>
            <w:shd w:val="clear" w:color="auto" w:fill="auto"/>
          </w:tcPr>
          <w:p w:rsidR="00E61AC0" w:rsidRPr="00E61AC0" w:rsidRDefault="00E61AC0" w:rsidP="00E61AC0">
            <w:pPr>
              <w:pStyle w:val="ConsPlusNormal"/>
              <w:widowControl/>
              <w:ind w:firstLine="0"/>
              <w:jc w:val="center"/>
              <w:rPr>
                <w:rFonts w:ascii="Times New Roman" w:hAnsi="Times New Roman"/>
                <w:sz w:val="22"/>
                <w:szCs w:val="22"/>
              </w:rPr>
            </w:pPr>
            <w:r w:rsidRPr="00E61AC0">
              <w:rPr>
                <w:rFonts w:ascii="Times New Roman" w:hAnsi="Times New Roman"/>
                <w:sz w:val="22"/>
                <w:szCs w:val="22"/>
              </w:rPr>
              <w:t>В том числе по годам</w:t>
            </w:r>
          </w:p>
        </w:tc>
      </w:tr>
      <w:tr w:rsidR="00E61AC0" w:rsidTr="00E61AC0">
        <w:tc>
          <w:tcPr>
            <w:tcW w:w="3408" w:type="dxa"/>
            <w:vMerge/>
            <w:shd w:val="clear" w:color="auto" w:fill="auto"/>
          </w:tcPr>
          <w:p w:rsidR="00E61AC0" w:rsidRPr="00E61AC0" w:rsidRDefault="00E61AC0" w:rsidP="00924AF3">
            <w:pPr>
              <w:pStyle w:val="ConsPlusNormal"/>
              <w:widowControl/>
              <w:ind w:firstLine="0"/>
              <w:rPr>
                <w:rFonts w:ascii="Times New Roman" w:hAnsi="Times New Roman"/>
                <w:sz w:val="22"/>
                <w:szCs w:val="22"/>
              </w:rPr>
            </w:pPr>
          </w:p>
        </w:tc>
        <w:tc>
          <w:tcPr>
            <w:tcW w:w="947" w:type="dxa"/>
            <w:vMerge/>
            <w:shd w:val="clear" w:color="auto" w:fill="auto"/>
          </w:tcPr>
          <w:p w:rsidR="00E61AC0" w:rsidRPr="00E61AC0" w:rsidRDefault="00E61AC0" w:rsidP="00924AF3">
            <w:pPr>
              <w:pStyle w:val="ConsPlusNormal"/>
              <w:widowControl/>
              <w:ind w:firstLine="0"/>
              <w:rPr>
                <w:rFonts w:ascii="Times New Roman" w:hAnsi="Times New Roman"/>
                <w:sz w:val="22"/>
                <w:szCs w:val="22"/>
              </w:rPr>
            </w:pPr>
          </w:p>
        </w:tc>
        <w:tc>
          <w:tcPr>
            <w:tcW w:w="856" w:type="dxa"/>
            <w:shd w:val="clear" w:color="auto" w:fill="auto"/>
          </w:tcPr>
          <w:p w:rsidR="00E61AC0" w:rsidRPr="00E61AC0" w:rsidRDefault="00E61AC0" w:rsidP="00924AF3">
            <w:pPr>
              <w:pStyle w:val="ConsPlusNormal"/>
              <w:widowControl/>
              <w:ind w:firstLine="0"/>
              <w:rPr>
                <w:rFonts w:ascii="Times New Roman" w:hAnsi="Times New Roman"/>
                <w:sz w:val="22"/>
                <w:szCs w:val="22"/>
              </w:rPr>
            </w:pPr>
            <w:r w:rsidRPr="00E61AC0">
              <w:rPr>
                <w:rFonts w:ascii="Times New Roman" w:hAnsi="Times New Roman"/>
                <w:sz w:val="22"/>
                <w:szCs w:val="22"/>
              </w:rPr>
              <w:t>2015</w:t>
            </w:r>
          </w:p>
        </w:tc>
        <w:tc>
          <w:tcPr>
            <w:tcW w:w="709" w:type="dxa"/>
            <w:shd w:val="clear" w:color="auto" w:fill="auto"/>
          </w:tcPr>
          <w:p w:rsidR="00E61AC0" w:rsidRPr="00E61AC0" w:rsidRDefault="00E61AC0" w:rsidP="00924AF3">
            <w:pPr>
              <w:pStyle w:val="ConsPlusNormal"/>
              <w:widowControl/>
              <w:ind w:firstLine="0"/>
              <w:rPr>
                <w:rFonts w:ascii="Times New Roman" w:hAnsi="Times New Roman"/>
                <w:sz w:val="22"/>
                <w:szCs w:val="22"/>
              </w:rPr>
            </w:pPr>
            <w:r w:rsidRPr="00E61AC0">
              <w:rPr>
                <w:rFonts w:ascii="Times New Roman" w:hAnsi="Times New Roman"/>
                <w:sz w:val="22"/>
                <w:szCs w:val="22"/>
              </w:rPr>
              <w:t>2016</w:t>
            </w:r>
          </w:p>
        </w:tc>
        <w:tc>
          <w:tcPr>
            <w:tcW w:w="709" w:type="dxa"/>
            <w:shd w:val="clear" w:color="auto" w:fill="auto"/>
          </w:tcPr>
          <w:p w:rsidR="00E61AC0" w:rsidRPr="00E61AC0" w:rsidRDefault="00E61AC0" w:rsidP="00924AF3">
            <w:pPr>
              <w:pStyle w:val="ConsPlusNormal"/>
              <w:widowControl/>
              <w:ind w:firstLine="0"/>
              <w:rPr>
                <w:rFonts w:ascii="Times New Roman" w:hAnsi="Times New Roman"/>
                <w:sz w:val="22"/>
                <w:szCs w:val="22"/>
              </w:rPr>
            </w:pPr>
            <w:r w:rsidRPr="00E61AC0">
              <w:rPr>
                <w:rFonts w:ascii="Times New Roman" w:hAnsi="Times New Roman"/>
                <w:sz w:val="22"/>
                <w:szCs w:val="22"/>
              </w:rPr>
              <w:t>2017</w:t>
            </w:r>
          </w:p>
        </w:tc>
        <w:tc>
          <w:tcPr>
            <w:tcW w:w="850" w:type="dxa"/>
            <w:shd w:val="clear" w:color="auto" w:fill="auto"/>
          </w:tcPr>
          <w:p w:rsidR="00E61AC0" w:rsidRPr="00E61AC0" w:rsidRDefault="00E61AC0" w:rsidP="00924AF3">
            <w:pPr>
              <w:pStyle w:val="ConsPlusNormal"/>
              <w:widowControl/>
              <w:ind w:firstLine="0"/>
              <w:rPr>
                <w:rFonts w:ascii="Times New Roman" w:hAnsi="Times New Roman"/>
                <w:sz w:val="22"/>
                <w:szCs w:val="22"/>
              </w:rPr>
            </w:pPr>
            <w:r w:rsidRPr="00E61AC0">
              <w:rPr>
                <w:rFonts w:ascii="Times New Roman" w:hAnsi="Times New Roman"/>
                <w:sz w:val="22"/>
                <w:szCs w:val="22"/>
              </w:rPr>
              <w:t>2018</w:t>
            </w:r>
          </w:p>
        </w:tc>
        <w:tc>
          <w:tcPr>
            <w:tcW w:w="851" w:type="dxa"/>
            <w:shd w:val="clear" w:color="auto" w:fill="auto"/>
          </w:tcPr>
          <w:p w:rsidR="00E61AC0" w:rsidRPr="00E61AC0" w:rsidRDefault="00E61AC0" w:rsidP="00924AF3">
            <w:pPr>
              <w:pStyle w:val="ConsPlusNormal"/>
              <w:widowControl/>
              <w:ind w:firstLine="0"/>
              <w:rPr>
                <w:rFonts w:ascii="Times New Roman" w:hAnsi="Times New Roman"/>
                <w:sz w:val="22"/>
                <w:szCs w:val="22"/>
              </w:rPr>
            </w:pPr>
            <w:r w:rsidRPr="00E61AC0">
              <w:rPr>
                <w:rFonts w:ascii="Times New Roman" w:hAnsi="Times New Roman"/>
                <w:sz w:val="22"/>
                <w:szCs w:val="22"/>
              </w:rPr>
              <w:t>2019</w:t>
            </w:r>
          </w:p>
        </w:tc>
        <w:tc>
          <w:tcPr>
            <w:tcW w:w="924" w:type="dxa"/>
            <w:shd w:val="clear" w:color="auto" w:fill="auto"/>
          </w:tcPr>
          <w:p w:rsidR="00E61AC0" w:rsidRPr="00E61AC0" w:rsidRDefault="00E61AC0" w:rsidP="00924AF3">
            <w:pPr>
              <w:pStyle w:val="ConsPlusNormal"/>
              <w:widowControl/>
              <w:ind w:firstLine="0"/>
              <w:rPr>
                <w:rFonts w:ascii="Times New Roman" w:hAnsi="Times New Roman"/>
                <w:sz w:val="22"/>
                <w:szCs w:val="22"/>
              </w:rPr>
            </w:pPr>
            <w:r w:rsidRPr="00E61AC0">
              <w:rPr>
                <w:rFonts w:ascii="Times New Roman" w:hAnsi="Times New Roman"/>
                <w:sz w:val="22"/>
                <w:szCs w:val="22"/>
              </w:rPr>
              <w:t>2020</w:t>
            </w: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Всего финансовых затрат в том числе: </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51373</w:t>
            </w: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8122</w:t>
            </w: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8613</w:t>
            </w: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8520</w:t>
            </w: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8602</w:t>
            </w: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8685</w:t>
            </w: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8766</w:t>
            </w: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муниципального бюджета</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51373</w:t>
            </w: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8087</w:t>
            </w: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8613</w:t>
            </w: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8520</w:t>
            </w: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8602</w:t>
            </w: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8685</w:t>
            </w: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8766</w:t>
            </w:r>
          </w:p>
        </w:tc>
      </w:tr>
      <w:tr w:rsidR="00E61AC0" w:rsidTr="00E61AC0">
        <w:tc>
          <w:tcPr>
            <w:tcW w:w="3408" w:type="dxa"/>
            <w:shd w:val="clear" w:color="auto" w:fill="auto"/>
          </w:tcPr>
          <w:p w:rsidR="00E61AC0" w:rsidRPr="00862BEF" w:rsidRDefault="00E61AC0" w:rsidP="00924AF3">
            <w:pPr>
              <w:pStyle w:val="ConsPlusNormal"/>
              <w:widowControl/>
              <w:ind w:firstLine="0"/>
              <w:rPr>
                <w:rFonts w:ascii="Times New Roman" w:hAnsi="Times New Roman" w:cs="Times New Roman"/>
                <w:sz w:val="24"/>
                <w:szCs w:val="24"/>
              </w:rPr>
            </w:pPr>
            <w:r w:rsidRPr="00862BEF">
              <w:rPr>
                <w:rFonts w:ascii="Times New Roman" w:hAnsi="Times New Roman" w:cs="Times New Roman"/>
                <w:sz w:val="24"/>
                <w:szCs w:val="24"/>
              </w:rPr>
              <w:t>из  федерального бюджета</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r>
              <w:rPr>
                <w:rFonts w:ascii="Times New Roman" w:hAnsi="Times New Roman"/>
                <w:sz w:val="24"/>
              </w:rPr>
              <w:t>35</w:t>
            </w: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на условиях   софинансирования)</w:t>
            </w:r>
          </w:p>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краевого бюджета  </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внебюджетных источников       (указать каких)</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Капитальные вложения в том числе: </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муниципального бюджета</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федерального бюджета (на  условиях  софинансирования</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краевого бюджета      </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внебюджетных источников       (указать каких) </w:t>
            </w:r>
          </w:p>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НИОКР &lt;*&gt; в том числе:</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муниципального  бюджета                  </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федерального  бюджета </w:t>
            </w:r>
          </w:p>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(на  условиях  софинансирования) </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краевого бюджета</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внебюджетных источников       (указать каких)  </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Прочие расходы   в том числе:         </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rPr>
          <w:trHeight w:val="343"/>
        </w:trPr>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муниципального бюджета   </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 xml:space="preserve">из  федерального  бюджета </w:t>
            </w:r>
          </w:p>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(на  условиях  софинансирования)</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краевого бюджета</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из   внебюджетных</w:t>
            </w:r>
          </w:p>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источников  (указать</w:t>
            </w:r>
          </w:p>
          <w:p w:rsidR="00E61AC0" w:rsidRPr="00862BEF" w:rsidRDefault="00E61AC0" w:rsidP="00924AF3">
            <w:pPr>
              <w:pStyle w:val="ConsPlusNonformat"/>
              <w:widowControl/>
              <w:jc w:val="both"/>
              <w:rPr>
                <w:rFonts w:ascii="Times New Roman" w:hAnsi="Times New Roman" w:cs="Times New Roman"/>
                <w:sz w:val="24"/>
                <w:szCs w:val="24"/>
              </w:rPr>
            </w:pPr>
            <w:r w:rsidRPr="00862BEF">
              <w:rPr>
                <w:rFonts w:ascii="Times New Roman" w:hAnsi="Times New Roman" w:cs="Times New Roman"/>
                <w:sz w:val="24"/>
                <w:szCs w:val="24"/>
              </w:rPr>
              <w:t>каких)</w:t>
            </w: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r w:rsidR="00E61AC0" w:rsidTr="00E61AC0">
        <w:tc>
          <w:tcPr>
            <w:tcW w:w="3408" w:type="dxa"/>
            <w:shd w:val="clear" w:color="auto" w:fill="auto"/>
          </w:tcPr>
          <w:p w:rsidR="00E61AC0" w:rsidRDefault="00E61AC0" w:rsidP="00924AF3">
            <w:pPr>
              <w:pStyle w:val="ConsPlusNonformat"/>
              <w:widowControl/>
              <w:jc w:val="both"/>
            </w:pPr>
          </w:p>
        </w:tc>
        <w:tc>
          <w:tcPr>
            <w:tcW w:w="947"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6"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709"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0"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851" w:type="dxa"/>
            <w:shd w:val="clear" w:color="auto" w:fill="auto"/>
          </w:tcPr>
          <w:p w:rsidR="00E61AC0" w:rsidRPr="00862BEF" w:rsidRDefault="00E61AC0" w:rsidP="00924AF3">
            <w:pPr>
              <w:pStyle w:val="ConsPlusNormal"/>
              <w:widowControl/>
              <w:ind w:firstLine="0"/>
              <w:rPr>
                <w:rFonts w:ascii="Times New Roman" w:hAnsi="Times New Roman"/>
                <w:sz w:val="24"/>
              </w:rPr>
            </w:pPr>
          </w:p>
        </w:tc>
        <w:tc>
          <w:tcPr>
            <w:tcW w:w="924" w:type="dxa"/>
            <w:shd w:val="clear" w:color="auto" w:fill="auto"/>
          </w:tcPr>
          <w:p w:rsidR="00E61AC0" w:rsidRPr="00862BEF" w:rsidRDefault="00E61AC0" w:rsidP="00924AF3">
            <w:pPr>
              <w:pStyle w:val="ConsPlusNormal"/>
              <w:widowControl/>
              <w:ind w:firstLine="0"/>
              <w:rPr>
                <w:rFonts w:ascii="Times New Roman" w:hAnsi="Times New Roman"/>
                <w:sz w:val="24"/>
              </w:rPr>
            </w:pPr>
          </w:p>
        </w:tc>
      </w:tr>
    </w:tbl>
    <w:p w:rsidR="00E61AC0" w:rsidRDefault="00E61AC0" w:rsidP="00E61AC0">
      <w:pPr>
        <w:pStyle w:val="ConsPlusNormal"/>
        <w:widowControl/>
        <w:ind w:firstLine="540"/>
        <w:jc w:val="both"/>
      </w:pPr>
    </w:p>
    <w:p w:rsidR="00E61AC0" w:rsidRDefault="00E61AC0" w:rsidP="00E61AC0">
      <w:pPr>
        <w:pStyle w:val="ConsPlusNonformat"/>
        <w:widowControl/>
        <w:ind w:firstLine="540"/>
        <w:jc w:val="both"/>
      </w:pPr>
      <w:r>
        <w:t xml:space="preserve">--------------------------------&lt;*&gt; </w:t>
      </w:r>
    </w:p>
    <w:p w:rsidR="00E61AC0" w:rsidRDefault="00E61AC0" w:rsidP="00E61AC0">
      <w:pPr>
        <w:pStyle w:val="ConsPlusNonformat"/>
        <w:widowControl/>
        <w:ind w:firstLine="540"/>
        <w:jc w:val="both"/>
      </w:pPr>
      <w:r>
        <w:t>Научно-исследовательские и опытно-конструкторские работы.</w:t>
      </w:r>
    </w:p>
    <w:p w:rsidR="00E61AC0" w:rsidRDefault="00E61AC0" w:rsidP="00E61AC0">
      <w:pPr>
        <w:jc w:val="right"/>
      </w:pPr>
    </w:p>
    <w:p w:rsidR="00E61AC0" w:rsidRDefault="00E61AC0" w:rsidP="00E61AC0"/>
    <w:p w:rsidR="00E61AC0" w:rsidRDefault="00E61AC0" w:rsidP="00E61AC0"/>
    <w:p w:rsidR="00E61AC0" w:rsidRDefault="00E61AC0" w:rsidP="00E61AC0"/>
    <w:p w:rsidR="00E61AC0" w:rsidRDefault="00E61AC0" w:rsidP="00E61AC0">
      <w:pPr>
        <w:sectPr w:rsidR="00E61AC0" w:rsidSect="002C305F">
          <w:pgSz w:w="11906" w:h="16838"/>
          <w:pgMar w:top="1134" w:right="1276" w:bottom="1134" w:left="1559" w:header="425" w:footer="709" w:gutter="0"/>
          <w:cols w:space="708"/>
          <w:docGrid w:linePitch="360"/>
        </w:sectPr>
      </w:pPr>
    </w:p>
    <w:p w:rsidR="00E61AC0" w:rsidRDefault="00E61AC0" w:rsidP="00E61AC0">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61AC0" w:rsidRPr="00E61AC0" w:rsidRDefault="00E61AC0" w:rsidP="00E61AC0">
      <w:pPr>
        <w:pStyle w:val="ConsPlusNormal"/>
        <w:widowControl/>
        <w:ind w:firstLine="0"/>
        <w:jc w:val="center"/>
        <w:rPr>
          <w:rFonts w:ascii="Times New Roman" w:hAnsi="Times New Roman" w:cs="Times New Roman"/>
          <w:sz w:val="26"/>
          <w:szCs w:val="26"/>
        </w:rPr>
      </w:pPr>
      <w:r w:rsidRPr="00E61AC0">
        <w:rPr>
          <w:rFonts w:ascii="Times New Roman" w:hAnsi="Times New Roman" w:cs="Times New Roman"/>
          <w:sz w:val="26"/>
          <w:szCs w:val="26"/>
        </w:rPr>
        <w:t>ПЕРЕЧЕНЬ</w:t>
      </w:r>
    </w:p>
    <w:p w:rsidR="00E61AC0" w:rsidRPr="00E61AC0" w:rsidRDefault="00E61AC0" w:rsidP="00E61AC0">
      <w:pPr>
        <w:pStyle w:val="ConsPlusNormal"/>
        <w:widowControl/>
        <w:ind w:firstLine="0"/>
        <w:jc w:val="center"/>
        <w:rPr>
          <w:rFonts w:ascii="Times New Roman" w:hAnsi="Times New Roman" w:cs="Times New Roman"/>
          <w:sz w:val="26"/>
          <w:szCs w:val="26"/>
        </w:rPr>
      </w:pPr>
      <w:r w:rsidRPr="00E61AC0">
        <w:rPr>
          <w:rFonts w:ascii="Times New Roman" w:hAnsi="Times New Roman" w:cs="Times New Roman"/>
          <w:sz w:val="26"/>
          <w:szCs w:val="26"/>
        </w:rPr>
        <w:t>ПРОГРАММНЫХ МЕРОПРИЯТИЙ</w:t>
      </w:r>
    </w:p>
    <w:p w:rsidR="00E61AC0" w:rsidRPr="00E61AC0" w:rsidRDefault="00E61AC0" w:rsidP="00E61AC0">
      <w:pPr>
        <w:jc w:val="center"/>
        <w:rPr>
          <w:sz w:val="26"/>
          <w:szCs w:val="26"/>
        </w:rPr>
      </w:pPr>
      <w:r w:rsidRPr="00E61AC0">
        <w:rPr>
          <w:sz w:val="26"/>
          <w:szCs w:val="26"/>
        </w:rPr>
        <w:t>по реализации муниципальной программы «Развитие культуры, молодёжной политики, физической культуры и спорта</w:t>
      </w:r>
    </w:p>
    <w:p w:rsidR="00E61AC0" w:rsidRPr="00E61AC0" w:rsidRDefault="00E61AC0" w:rsidP="00E61AC0">
      <w:pPr>
        <w:jc w:val="center"/>
        <w:rPr>
          <w:b/>
          <w:sz w:val="26"/>
          <w:szCs w:val="26"/>
        </w:rPr>
      </w:pPr>
      <w:r w:rsidRPr="00E61AC0">
        <w:rPr>
          <w:sz w:val="26"/>
          <w:szCs w:val="26"/>
        </w:rPr>
        <w:t xml:space="preserve">на территории Новичихинского района» </w:t>
      </w:r>
      <w:r w:rsidRPr="00E61AC0">
        <w:rPr>
          <w:b/>
          <w:sz w:val="26"/>
          <w:szCs w:val="26"/>
        </w:rPr>
        <w:t>на 2015 – 2020  годы</w:t>
      </w:r>
    </w:p>
    <w:p w:rsidR="00E61AC0" w:rsidRDefault="00E61AC0" w:rsidP="00E61AC0">
      <w:pPr>
        <w:pStyle w:val="ConsPlusNormal"/>
        <w:widowControl/>
        <w:ind w:firstLine="540"/>
        <w:jc w:val="both"/>
        <w:rPr>
          <w:rFonts w:ascii="Times New Roman" w:hAnsi="Times New Roman" w:cs="Times New Roman"/>
          <w:sz w:val="28"/>
          <w:szCs w:val="28"/>
        </w:rPr>
      </w:pPr>
    </w:p>
    <w:tbl>
      <w:tblPr>
        <w:tblW w:w="5000" w:type="pct"/>
        <w:tblLayout w:type="fixed"/>
        <w:tblCellMar>
          <w:left w:w="70" w:type="dxa"/>
          <w:right w:w="70" w:type="dxa"/>
        </w:tblCellMar>
        <w:tblLook w:val="0000"/>
      </w:tblPr>
      <w:tblGrid>
        <w:gridCol w:w="637"/>
        <w:gridCol w:w="3585"/>
        <w:gridCol w:w="685"/>
        <w:gridCol w:w="684"/>
        <w:gridCol w:w="684"/>
        <w:gridCol w:w="684"/>
        <w:gridCol w:w="684"/>
        <w:gridCol w:w="684"/>
        <w:gridCol w:w="1063"/>
        <w:gridCol w:w="1348"/>
        <w:gridCol w:w="1791"/>
        <w:gridCol w:w="2750"/>
      </w:tblGrid>
      <w:tr w:rsidR="00E61AC0" w:rsidRPr="00E61AC0" w:rsidTr="00924AF3">
        <w:trPr>
          <w:trHeight w:val="240"/>
          <w:tblHeader/>
        </w:trPr>
        <w:tc>
          <w:tcPr>
            <w:tcW w:w="208" w:type="pct"/>
            <w:vMerge w:val="restart"/>
            <w:tcBorders>
              <w:top w:val="single" w:sz="6" w:space="0" w:color="auto"/>
              <w:left w:val="single" w:sz="6" w:space="0" w:color="auto"/>
              <w:bottom w:val="nil"/>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r w:rsidRPr="00E61AC0">
              <w:rPr>
                <w:rFonts w:ascii="Times New Roman" w:hAnsi="Times New Roman" w:cs="Times New Roman"/>
                <w:b/>
                <w:sz w:val="22"/>
                <w:szCs w:val="22"/>
              </w:rPr>
              <w:t xml:space="preserve">N </w:t>
            </w:r>
            <w:r w:rsidRPr="00E61AC0">
              <w:rPr>
                <w:rFonts w:ascii="Times New Roman" w:hAnsi="Times New Roman" w:cs="Times New Roman"/>
                <w:b/>
                <w:sz w:val="22"/>
                <w:szCs w:val="22"/>
              </w:rPr>
              <w:br/>
              <w:t>п/п</w:t>
            </w:r>
          </w:p>
        </w:tc>
        <w:tc>
          <w:tcPr>
            <w:tcW w:w="1173" w:type="pct"/>
            <w:vMerge w:val="restart"/>
            <w:tcBorders>
              <w:top w:val="single" w:sz="6" w:space="0" w:color="auto"/>
              <w:left w:val="single" w:sz="6" w:space="0" w:color="auto"/>
              <w:bottom w:val="nil"/>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Наименование мероприятия</w:t>
            </w:r>
          </w:p>
        </w:tc>
        <w:tc>
          <w:tcPr>
            <w:tcW w:w="1691" w:type="pct"/>
            <w:gridSpan w:val="7"/>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Сумма затрат</w:t>
            </w:r>
          </w:p>
        </w:tc>
        <w:tc>
          <w:tcPr>
            <w:tcW w:w="441" w:type="pct"/>
            <w:vMerge w:val="restart"/>
            <w:tcBorders>
              <w:top w:val="single" w:sz="6" w:space="0" w:color="auto"/>
              <w:left w:val="single" w:sz="6" w:space="0" w:color="auto"/>
              <w:bottom w:val="nil"/>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Направления расходов и источники финансирования</w:t>
            </w:r>
          </w:p>
        </w:tc>
        <w:tc>
          <w:tcPr>
            <w:tcW w:w="586" w:type="pct"/>
            <w:vMerge w:val="restart"/>
            <w:tcBorders>
              <w:top w:val="single" w:sz="6" w:space="0" w:color="auto"/>
              <w:left w:val="single" w:sz="6" w:space="0" w:color="auto"/>
              <w:bottom w:val="nil"/>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Исполнитель</w:t>
            </w:r>
          </w:p>
        </w:tc>
        <w:tc>
          <w:tcPr>
            <w:tcW w:w="900" w:type="pct"/>
            <w:vMerge w:val="restart"/>
            <w:tcBorders>
              <w:top w:val="single" w:sz="6" w:space="0" w:color="auto"/>
              <w:left w:val="single" w:sz="6" w:space="0" w:color="auto"/>
              <w:bottom w:val="nil"/>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Ожидаемый  результат  от реализации мероприятия</w:t>
            </w:r>
          </w:p>
        </w:tc>
      </w:tr>
      <w:tr w:rsidR="00E61AC0" w:rsidRPr="00E61AC0" w:rsidTr="00924AF3">
        <w:trPr>
          <w:trHeight w:val="600"/>
          <w:tblHeader/>
        </w:trPr>
        <w:tc>
          <w:tcPr>
            <w:tcW w:w="208" w:type="pct"/>
            <w:vMerge/>
            <w:tcBorders>
              <w:top w:val="nil"/>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p>
        </w:tc>
        <w:tc>
          <w:tcPr>
            <w:tcW w:w="1173" w:type="pct"/>
            <w:vMerge/>
            <w:tcBorders>
              <w:top w:val="nil"/>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r w:rsidRPr="00E61AC0">
              <w:rPr>
                <w:rFonts w:ascii="Times New Roman" w:hAnsi="Times New Roman" w:cs="Times New Roman"/>
                <w:b/>
                <w:sz w:val="22"/>
                <w:szCs w:val="22"/>
              </w:rPr>
              <w:t>2015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r w:rsidRPr="00E61AC0">
              <w:rPr>
                <w:rFonts w:ascii="Times New Roman" w:hAnsi="Times New Roman" w:cs="Times New Roman"/>
                <w:b/>
                <w:sz w:val="22"/>
                <w:szCs w:val="22"/>
              </w:rPr>
              <w:t>2016</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r w:rsidRPr="00E61AC0">
              <w:rPr>
                <w:rFonts w:ascii="Times New Roman" w:hAnsi="Times New Roman" w:cs="Times New Roman"/>
                <w:b/>
                <w:sz w:val="22"/>
                <w:szCs w:val="22"/>
              </w:rPr>
              <w:t>2017</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r w:rsidRPr="00E61AC0">
              <w:rPr>
                <w:rFonts w:ascii="Times New Roman" w:hAnsi="Times New Roman" w:cs="Times New Roman"/>
                <w:b/>
                <w:sz w:val="22"/>
                <w:szCs w:val="22"/>
              </w:rPr>
              <w:t>2018</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r w:rsidRPr="00E61AC0">
              <w:rPr>
                <w:rFonts w:ascii="Times New Roman" w:hAnsi="Times New Roman" w:cs="Times New Roman"/>
                <w:b/>
                <w:sz w:val="22"/>
                <w:szCs w:val="22"/>
              </w:rPr>
              <w:t>2019</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r w:rsidRPr="00E61AC0">
              <w:rPr>
                <w:rFonts w:ascii="Times New Roman" w:hAnsi="Times New Roman" w:cs="Times New Roman"/>
                <w:b/>
                <w:sz w:val="22"/>
                <w:szCs w:val="22"/>
              </w:rPr>
              <w:t>2020</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r w:rsidRPr="00E61AC0">
              <w:rPr>
                <w:rFonts w:ascii="Times New Roman" w:hAnsi="Times New Roman" w:cs="Times New Roman"/>
                <w:b/>
                <w:sz w:val="22"/>
                <w:szCs w:val="22"/>
              </w:rPr>
              <w:t>Всего</w:t>
            </w:r>
          </w:p>
        </w:tc>
        <w:tc>
          <w:tcPr>
            <w:tcW w:w="441" w:type="pct"/>
            <w:vMerge/>
            <w:tcBorders>
              <w:top w:val="nil"/>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p>
        </w:tc>
        <w:tc>
          <w:tcPr>
            <w:tcW w:w="586" w:type="pct"/>
            <w:vMerge/>
            <w:tcBorders>
              <w:top w:val="nil"/>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b/>
                <w:sz w:val="22"/>
                <w:szCs w:val="22"/>
              </w:rPr>
            </w:pPr>
          </w:p>
        </w:tc>
        <w:tc>
          <w:tcPr>
            <w:tcW w:w="900" w:type="pct"/>
            <w:vMerge/>
            <w:tcBorders>
              <w:top w:val="nil"/>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p>
        </w:tc>
      </w:tr>
      <w:tr w:rsidR="00E61AC0" w:rsidRPr="00E61AC0" w:rsidTr="00924AF3">
        <w:trPr>
          <w:trHeight w:val="240"/>
          <w:tblHeader/>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1</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4</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6</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7</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8</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9</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10</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11</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12</w:t>
            </w: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Подпрограмма 1</w:t>
            </w:r>
            <w:r w:rsidRPr="00E61AC0">
              <w:rPr>
                <w:rFonts w:ascii="Times New Roman" w:hAnsi="Times New Roman" w:cs="Times New Roman"/>
                <w:b/>
                <w:sz w:val="22"/>
                <w:szCs w:val="22"/>
                <w:lang w:val="en-US"/>
              </w:rPr>
              <w:t>:</w:t>
            </w:r>
            <w:r w:rsidRPr="00E61AC0">
              <w:rPr>
                <w:rFonts w:ascii="Times New Roman" w:hAnsi="Times New Roman" w:cs="Times New Roman"/>
                <w:b/>
                <w:sz w:val="22"/>
                <w:szCs w:val="22"/>
              </w:rPr>
              <w:t xml:space="preserve"> «Культура Новичихинского района»</w:t>
            </w: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Раздел 1</w:t>
            </w:r>
            <w:r w:rsidRPr="00E61AC0">
              <w:rPr>
                <w:rFonts w:ascii="Times New Roman" w:hAnsi="Times New Roman" w:cs="Times New Roman"/>
                <w:b/>
                <w:sz w:val="22"/>
                <w:szCs w:val="22"/>
                <w:lang w:val="en-US"/>
              </w:rPr>
              <w:t>:</w:t>
            </w:r>
            <w:r w:rsidRPr="00E61AC0">
              <w:rPr>
                <w:rFonts w:ascii="Times New Roman" w:hAnsi="Times New Roman" w:cs="Times New Roman"/>
                <w:b/>
                <w:sz w:val="22"/>
                <w:szCs w:val="22"/>
              </w:rPr>
              <w:t xml:space="preserve"> Сохранение культурного наследия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Мониторинг состояния и использования памятников истории и культуры Новичихинского района</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Отдел по куль</w:t>
            </w:r>
            <w:r>
              <w:rPr>
                <w:rFonts w:ascii="Times New Roman" w:hAnsi="Times New Roman" w:cs="Times New Roman"/>
                <w:sz w:val="22"/>
                <w:szCs w:val="22"/>
              </w:rPr>
              <w:t>-</w:t>
            </w:r>
            <w:r w:rsidRPr="00E61AC0">
              <w:rPr>
                <w:rFonts w:ascii="Times New Roman" w:hAnsi="Times New Roman" w:cs="Times New Roman"/>
                <w:sz w:val="22"/>
                <w:szCs w:val="22"/>
              </w:rPr>
              <w:t>туре, делам мо</w:t>
            </w:r>
            <w:r>
              <w:rPr>
                <w:rFonts w:ascii="Times New Roman" w:hAnsi="Times New Roman" w:cs="Times New Roman"/>
                <w:sz w:val="22"/>
                <w:szCs w:val="22"/>
              </w:rPr>
              <w:t>-</w:t>
            </w:r>
            <w:r w:rsidRPr="00E61AC0">
              <w:rPr>
                <w:rFonts w:ascii="Times New Roman" w:hAnsi="Times New Roman" w:cs="Times New Roman"/>
                <w:sz w:val="22"/>
                <w:szCs w:val="22"/>
              </w:rPr>
              <w:t>лодёжи, физкуль</w:t>
            </w:r>
            <w:r>
              <w:rPr>
                <w:rFonts w:ascii="Times New Roman" w:hAnsi="Times New Roman" w:cs="Times New Roman"/>
                <w:sz w:val="22"/>
                <w:szCs w:val="22"/>
              </w:rPr>
              <w:t xml:space="preserve"> </w:t>
            </w:r>
            <w:r w:rsidRPr="00E61AC0">
              <w:rPr>
                <w:rFonts w:ascii="Times New Roman" w:hAnsi="Times New Roman" w:cs="Times New Roman"/>
                <w:sz w:val="22"/>
                <w:szCs w:val="22"/>
              </w:rPr>
              <w:t>туре и спорту</w:t>
            </w:r>
          </w:p>
        </w:tc>
        <w:tc>
          <w:tcPr>
            <w:tcW w:w="900" w:type="pct"/>
            <w:vMerge w:val="restart"/>
            <w:tcBorders>
              <w:top w:val="single" w:sz="6" w:space="0" w:color="auto"/>
              <w:left w:val="single" w:sz="6" w:space="0" w:color="auto"/>
              <w:right w:val="single" w:sz="6" w:space="0" w:color="auto"/>
            </w:tcBorders>
          </w:tcPr>
          <w:p w:rsidR="00E61AC0" w:rsidRPr="00E61AC0" w:rsidRDefault="00E61AC0" w:rsidP="00924AF3">
            <w:pPr>
              <w:pStyle w:val="32"/>
              <w:ind w:left="11"/>
              <w:jc w:val="both"/>
              <w:rPr>
                <w:sz w:val="22"/>
                <w:szCs w:val="22"/>
              </w:rPr>
            </w:pPr>
            <w:r w:rsidRPr="00E61AC0">
              <w:rPr>
                <w:sz w:val="22"/>
                <w:szCs w:val="22"/>
              </w:rPr>
              <w:t>Повышение числа экскурсий, лекций и других культурно-просветительских мероприятий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2</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widowControl w:val="0"/>
              <w:jc w:val="both"/>
            </w:pPr>
            <w:r w:rsidRPr="00E61AC0">
              <w:rPr>
                <w:sz w:val="22"/>
                <w:szCs w:val="22"/>
              </w:rPr>
              <w:t>Паспортизация объектов культур</w:t>
            </w:r>
            <w:r>
              <w:rPr>
                <w:sz w:val="22"/>
                <w:szCs w:val="22"/>
              </w:rPr>
              <w:t>-</w:t>
            </w:r>
            <w:r w:rsidRPr="00E61AC0">
              <w:rPr>
                <w:sz w:val="22"/>
                <w:szCs w:val="22"/>
              </w:rPr>
              <w:t>ного наследия и выполнение учет</w:t>
            </w:r>
            <w:r>
              <w:rPr>
                <w:sz w:val="22"/>
                <w:szCs w:val="22"/>
              </w:rPr>
              <w:t>-</w:t>
            </w:r>
            <w:r w:rsidRPr="00E61AC0">
              <w:rPr>
                <w:sz w:val="22"/>
                <w:szCs w:val="22"/>
              </w:rPr>
              <w:t>но-охранной документации на них</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Администрации сельских советов</w:t>
            </w:r>
          </w:p>
        </w:tc>
        <w:tc>
          <w:tcPr>
            <w:tcW w:w="900" w:type="pct"/>
            <w:vMerge/>
            <w:tcBorders>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b/>
                <w:sz w:val="22"/>
                <w:szCs w:val="22"/>
              </w:rPr>
              <w:t>Раздел 2</w:t>
            </w:r>
            <w:r w:rsidRPr="00E61AC0">
              <w:rPr>
                <w:rFonts w:ascii="Times New Roman" w:hAnsi="Times New Roman" w:cs="Times New Roman"/>
                <w:b/>
                <w:sz w:val="22"/>
                <w:szCs w:val="22"/>
                <w:lang w:val="en-US"/>
              </w:rPr>
              <w:t>:</w:t>
            </w:r>
            <w:r w:rsidRPr="00E61AC0">
              <w:rPr>
                <w:rFonts w:ascii="Times New Roman" w:hAnsi="Times New Roman" w:cs="Times New Roman"/>
                <w:b/>
                <w:sz w:val="22"/>
                <w:szCs w:val="22"/>
              </w:rPr>
              <w:t xml:space="preserve"> Развитие библиотечного обслуживания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3</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widowControl w:val="0"/>
              <w:jc w:val="both"/>
            </w:pPr>
            <w:r w:rsidRPr="00E61AC0">
              <w:rPr>
                <w:sz w:val="22"/>
                <w:szCs w:val="22"/>
              </w:rPr>
              <w:t>Организация библиотечного обслуживания населения</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1994,7</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2153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2189</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2108</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2130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2151</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12725,7</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Отдел по культуре, делам молодёжи, физкультуре и спорту, ЦМБ</w:t>
            </w:r>
          </w:p>
        </w:tc>
        <w:tc>
          <w:tcPr>
            <w:tcW w:w="900" w:type="pct"/>
            <w:vMerge w:val="restart"/>
            <w:tcBorders>
              <w:top w:val="single" w:sz="6" w:space="0" w:color="auto"/>
              <w:left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Обеспечение функциони</w:t>
            </w:r>
            <w:r>
              <w:rPr>
                <w:rFonts w:ascii="Times New Roman" w:hAnsi="Times New Roman" w:cs="Times New Roman"/>
                <w:sz w:val="22"/>
                <w:szCs w:val="22"/>
              </w:rPr>
              <w:t>-</w:t>
            </w:r>
            <w:r w:rsidRPr="00E61AC0">
              <w:rPr>
                <w:rFonts w:ascii="Times New Roman" w:hAnsi="Times New Roman" w:cs="Times New Roman"/>
                <w:sz w:val="22"/>
                <w:szCs w:val="22"/>
              </w:rPr>
              <w:t>рования библиотек района;</w:t>
            </w:r>
          </w:p>
          <w:p w:rsidR="00E61AC0" w:rsidRPr="00E61AC0" w:rsidRDefault="00E61AC0" w:rsidP="00924AF3">
            <w:pPr>
              <w:pStyle w:val="ConsPlusNormal"/>
              <w:ind w:firstLine="0"/>
              <w:jc w:val="both"/>
              <w:rPr>
                <w:rFonts w:ascii="Times New Roman" w:hAnsi="Times New Roman" w:cs="Times New Roman"/>
                <w:sz w:val="22"/>
                <w:szCs w:val="22"/>
              </w:rPr>
            </w:pPr>
            <w:r w:rsidRPr="00E61AC0">
              <w:rPr>
                <w:rFonts w:ascii="Times New Roman" w:hAnsi="Times New Roman" w:cs="Times New Roman"/>
                <w:sz w:val="22"/>
                <w:szCs w:val="22"/>
              </w:rPr>
              <w:t>Увеличение доли новых поступлений в библиотечные фонды, количества экземпляров библиотечного фонда общедоступных библиотек на 1000 человек населения, числа читателей в возрасте до 14 лет, увеличения объема собственных электронных баз данных библиотек</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4</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widowControl w:val="0"/>
              <w:jc w:val="both"/>
            </w:pPr>
            <w:r w:rsidRPr="00E61AC0">
              <w:rPr>
                <w:sz w:val="22"/>
                <w:szCs w:val="22"/>
              </w:rPr>
              <w:t>Централизованное приобретение для библиотек района справочной, энциклопедической, художественной, детской литературы, изданий на электронных носителях</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15</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70</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Отдел по культуре, делам молодёжи, физкультуре и спорту, ЦМБ</w:t>
            </w:r>
          </w:p>
        </w:tc>
        <w:tc>
          <w:tcPr>
            <w:tcW w:w="900" w:type="pct"/>
            <w:vMerge/>
            <w:tcBorders>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lastRenderedPageBreak/>
              <w:t>5</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widowControl w:val="0"/>
              <w:jc w:val="both"/>
            </w:pPr>
            <w:r w:rsidRPr="00E61AC0">
              <w:rPr>
                <w:sz w:val="22"/>
                <w:szCs w:val="22"/>
              </w:rPr>
              <w:t>Создание информационной продукции (в том числе кино-, фото-, аудио-, мультимедийной и печатной)</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ЦМБ</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Улучшение информационной базы библиотек</w:t>
            </w: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Раздел 3: Развитие дополнительного образования в сфере культуры</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6</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Организация предоставления дополнительного образования детей в сфере культуры</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1763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1577</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1577</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1774</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1790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1805</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10286</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Отдел по культуре, делам молодёжи, физкультуре и спорту, ДМШ</w:t>
            </w:r>
          </w:p>
        </w:tc>
        <w:tc>
          <w:tcPr>
            <w:tcW w:w="900" w:type="pct"/>
            <w:vMerge w:val="restart"/>
            <w:tcBorders>
              <w:top w:val="single" w:sz="6" w:space="0" w:color="auto"/>
              <w:left w:val="single" w:sz="6" w:space="0" w:color="auto"/>
              <w:right w:val="single" w:sz="6" w:space="0" w:color="auto"/>
            </w:tcBorders>
          </w:tcPr>
          <w:p w:rsidR="00E61AC0" w:rsidRPr="00E61AC0" w:rsidRDefault="00E61AC0" w:rsidP="00E61AC0">
            <w:pPr>
              <w:pStyle w:val="26"/>
              <w:spacing w:after="0" w:line="240" w:lineRule="auto"/>
              <w:ind w:left="0"/>
            </w:pPr>
            <w:r w:rsidRPr="00E61AC0">
              <w:rPr>
                <w:sz w:val="22"/>
                <w:szCs w:val="22"/>
              </w:rPr>
              <w:t>Обеспечение функциони</w:t>
            </w:r>
            <w:r>
              <w:rPr>
                <w:sz w:val="22"/>
                <w:szCs w:val="22"/>
              </w:rPr>
              <w:t>-</w:t>
            </w:r>
            <w:r w:rsidRPr="00E61AC0">
              <w:rPr>
                <w:sz w:val="22"/>
                <w:szCs w:val="22"/>
              </w:rPr>
              <w:t>рования образовательных учреждений дополнитель</w:t>
            </w:r>
            <w:r>
              <w:rPr>
                <w:sz w:val="22"/>
                <w:szCs w:val="22"/>
              </w:rPr>
              <w:t>-</w:t>
            </w:r>
            <w:r w:rsidRPr="00E61AC0">
              <w:rPr>
                <w:sz w:val="22"/>
                <w:szCs w:val="22"/>
              </w:rPr>
              <w:t>ного образования детей в сфере культуры;</w:t>
            </w:r>
          </w:p>
          <w:p w:rsidR="00E61AC0" w:rsidRPr="00E61AC0" w:rsidRDefault="00E61AC0" w:rsidP="00E61AC0">
            <w:pPr>
              <w:pStyle w:val="26"/>
              <w:spacing w:after="0" w:line="240" w:lineRule="auto"/>
              <w:ind w:left="57"/>
            </w:pPr>
            <w:r w:rsidRPr="00E61AC0">
              <w:rPr>
                <w:sz w:val="22"/>
                <w:szCs w:val="22"/>
              </w:rPr>
              <w:t>сохранение доли учащихся учреждений художествен</w:t>
            </w:r>
            <w:r>
              <w:rPr>
                <w:sz w:val="22"/>
                <w:szCs w:val="22"/>
              </w:rPr>
              <w:t>-</w:t>
            </w:r>
            <w:r w:rsidRPr="00E61AC0">
              <w:rPr>
                <w:sz w:val="22"/>
                <w:szCs w:val="22"/>
              </w:rPr>
              <w:t>ного образования, доли участников коллективов самодеятельного народ</w:t>
            </w:r>
            <w:r>
              <w:rPr>
                <w:sz w:val="22"/>
                <w:szCs w:val="22"/>
              </w:rPr>
              <w:t>-</w:t>
            </w:r>
            <w:r w:rsidRPr="00E61AC0">
              <w:rPr>
                <w:sz w:val="22"/>
                <w:szCs w:val="22"/>
              </w:rPr>
              <w:t>ного творчества в общей численности населения района, а также долей детей – участников кол</w:t>
            </w:r>
            <w:r>
              <w:rPr>
                <w:sz w:val="22"/>
                <w:szCs w:val="22"/>
              </w:rPr>
              <w:t>-</w:t>
            </w:r>
            <w:r w:rsidRPr="00E61AC0">
              <w:rPr>
                <w:sz w:val="22"/>
                <w:szCs w:val="22"/>
              </w:rPr>
              <w:t>лективов самодеятельного народного творчества до 14 лет.</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7</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Поддержка учреждений художественного образования для участия в значимых краевых, межрегиональных смотрах, конкурсах, фестивалях, мастер-классах</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8</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Отдел по культуре, делам молодёжи, физкультуре и спорту, ДМШ</w:t>
            </w:r>
          </w:p>
        </w:tc>
        <w:tc>
          <w:tcPr>
            <w:tcW w:w="900" w:type="pct"/>
            <w:vMerge/>
            <w:tcBorders>
              <w:left w:val="single" w:sz="6" w:space="0" w:color="auto"/>
              <w:bottom w:val="single" w:sz="6" w:space="0" w:color="auto"/>
              <w:right w:val="single" w:sz="6" w:space="0" w:color="auto"/>
            </w:tcBorders>
          </w:tcPr>
          <w:p w:rsidR="00E61AC0" w:rsidRPr="00E61AC0" w:rsidRDefault="00E61AC0" w:rsidP="00924AF3">
            <w:pPr>
              <w:pStyle w:val="26"/>
              <w:ind w:left="57"/>
            </w:pP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8</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Поддержка участия учреждений культуры района, а также коллективов самодеятельного творчества в межрайонных и краевых конкурсах, фестивалях, акциях</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Отдел по культуре, делам молодёжи, физкультуре и спорту, ДМШ</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left="57" w:firstLine="0"/>
              <w:jc w:val="both"/>
              <w:rPr>
                <w:rFonts w:ascii="Times New Roman" w:hAnsi="Times New Roman" w:cs="Times New Roman"/>
                <w:sz w:val="22"/>
                <w:szCs w:val="22"/>
              </w:rPr>
            </w:pP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Раздел 4: Развитие культурно-досуговой деятельности</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9</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35"/>
              <w:rPr>
                <w:sz w:val="22"/>
                <w:szCs w:val="22"/>
              </w:rPr>
            </w:pPr>
            <w:r w:rsidRPr="00E61AC0">
              <w:rPr>
                <w:sz w:val="22"/>
                <w:szCs w:val="22"/>
              </w:rPr>
              <w:t xml:space="preserve">Организация предоставления культурно-досугового </w:t>
            </w:r>
            <w:r w:rsidRPr="00E61AC0">
              <w:rPr>
                <w:sz w:val="22"/>
                <w:szCs w:val="22"/>
              </w:rPr>
              <w:lastRenderedPageBreak/>
              <w:t>обслуживания населению района</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lastRenderedPageBreak/>
              <w:t>4238,4</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4652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3836</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4580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4625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4670</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26601</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 xml:space="preserve">районный бюджет </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Отдел по куль</w:t>
            </w:r>
            <w:r>
              <w:rPr>
                <w:sz w:val="22"/>
                <w:szCs w:val="22"/>
              </w:rPr>
              <w:t>-</w:t>
            </w:r>
            <w:r w:rsidRPr="00E61AC0">
              <w:rPr>
                <w:sz w:val="22"/>
                <w:szCs w:val="22"/>
              </w:rPr>
              <w:t>туре, делам мо</w:t>
            </w:r>
            <w:r>
              <w:rPr>
                <w:sz w:val="22"/>
                <w:szCs w:val="22"/>
              </w:rPr>
              <w:t>-</w:t>
            </w:r>
            <w:r w:rsidRPr="00E61AC0">
              <w:rPr>
                <w:sz w:val="22"/>
                <w:szCs w:val="22"/>
              </w:rPr>
              <w:lastRenderedPageBreak/>
              <w:t>лодёжи, физ</w:t>
            </w:r>
            <w:r>
              <w:rPr>
                <w:sz w:val="22"/>
                <w:szCs w:val="22"/>
              </w:rPr>
              <w:t>-</w:t>
            </w:r>
            <w:r w:rsidRPr="00E61AC0">
              <w:rPr>
                <w:sz w:val="22"/>
                <w:szCs w:val="22"/>
              </w:rPr>
              <w:t>культуре и спор</w:t>
            </w:r>
            <w:r>
              <w:rPr>
                <w:sz w:val="22"/>
                <w:szCs w:val="22"/>
              </w:rPr>
              <w:t>-</w:t>
            </w:r>
            <w:r w:rsidRPr="00E61AC0">
              <w:rPr>
                <w:sz w:val="22"/>
                <w:szCs w:val="22"/>
              </w:rPr>
              <w:t>ту, РДК, ЦМБ</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lastRenderedPageBreak/>
              <w:t>Обеспечение функциони</w:t>
            </w:r>
            <w:r>
              <w:rPr>
                <w:sz w:val="22"/>
                <w:szCs w:val="22"/>
              </w:rPr>
              <w:t>-</w:t>
            </w:r>
            <w:r w:rsidRPr="00E61AC0">
              <w:rPr>
                <w:sz w:val="22"/>
                <w:szCs w:val="22"/>
              </w:rPr>
              <w:t>рования культурно-досу</w:t>
            </w:r>
            <w:r>
              <w:rPr>
                <w:sz w:val="22"/>
                <w:szCs w:val="22"/>
              </w:rPr>
              <w:t>-</w:t>
            </w:r>
            <w:r w:rsidRPr="00E61AC0">
              <w:rPr>
                <w:sz w:val="22"/>
                <w:szCs w:val="22"/>
              </w:rPr>
              <w:lastRenderedPageBreak/>
              <w:t>говых учреждений района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lastRenderedPageBreak/>
              <w:t>10</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35"/>
              <w:rPr>
                <w:sz w:val="22"/>
                <w:szCs w:val="22"/>
              </w:rPr>
            </w:pPr>
            <w:r w:rsidRPr="00E61AC0">
              <w:rPr>
                <w:sz w:val="22"/>
                <w:szCs w:val="22"/>
              </w:rPr>
              <w:t>Поддержка районных фестивалей, конкурсов, выставок народного творчества</w:t>
            </w:r>
          </w:p>
          <w:p w:rsidR="00E61AC0" w:rsidRPr="00E61AC0" w:rsidRDefault="00E61AC0" w:rsidP="00924AF3">
            <w:pPr>
              <w:widowControl w:val="0"/>
              <w:jc w:val="both"/>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22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18</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43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30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30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30</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162</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Отдел по культуре, делам молодёжи, физкультуре и спорту, РДК, ЦМБ</w:t>
            </w:r>
          </w:p>
        </w:tc>
        <w:tc>
          <w:tcPr>
            <w:tcW w:w="900" w:type="pct"/>
            <w:vMerge w:val="restart"/>
            <w:tcBorders>
              <w:left w:val="single" w:sz="6" w:space="0" w:color="auto"/>
              <w:right w:val="single" w:sz="6" w:space="0" w:color="auto"/>
            </w:tcBorders>
          </w:tcPr>
          <w:p w:rsidR="00E61AC0" w:rsidRPr="00E61AC0" w:rsidRDefault="00E61AC0" w:rsidP="00924AF3">
            <w:pPr>
              <w:jc w:val="both"/>
            </w:pPr>
            <w:r w:rsidRPr="00E61AC0">
              <w:rPr>
                <w:sz w:val="22"/>
                <w:szCs w:val="22"/>
              </w:rPr>
              <w:t>Увеличение доли мероприятий по сохранению нематериального культурного наследия в общем объеме услуг, предоставляемых учреждениями  культуры</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11</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35"/>
              <w:rPr>
                <w:sz w:val="22"/>
                <w:szCs w:val="22"/>
              </w:rPr>
            </w:pPr>
            <w:r w:rsidRPr="00E61AC0">
              <w:rPr>
                <w:sz w:val="22"/>
                <w:szCs w:val="22"/>
              </w:rPr>
              <w:t>Проведение районного смотра-конкурса самодеятельного творчества среди учреждений культуры Новичихинского района</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7</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57</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Отдел по культуре, делам молодёжи, физкультуре и спорту, РДК, ЦМБ</w:t>
            </w:r>
          </w:p>
        </w:tc>
        <w:tc>
          <w:tcPr>
            <w:tcW w:w="900" w:type="pct"/>
            <w:vMerge/>
            <w:tcBorders>
              <w:left w:val="single" w:sz="6" w:space="0" w:color="auto"/>
              <w:bottom w:val="single" w:sz="6" w:space="0" w:color="auto"/>
              <w:right w:val="single" w:sz="6" w:space="0" w:color="auto"/>
            </w:tcBorders>
          </w:tcPr>
          <w:p w:rsidR="00E61AC0" w:rsidRPr="00E61AC0" w:rsidRDefault="00E61AC0" w:rsidP="00924AF3">
            <w:pPr>
              <w:jc w:val="both"/>
            </w:pP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Раздел 5: Укрепление материально-технической базы учреждений культуры и дополнительного образования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12</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35"/>
              <w:rPr>
                <w:sz w:val="22"/>
                <w:szCs w:val="22"/>
              </w:rPr>
            </w:pPr>
            <w:r w:rsidRPr="00E61AC0">
              <w:rPr>
                <w:sz w:val="22"/>
                <w:szCs w:val="22"/>
              </w:rPr>
              <w:t>Обновление специального обору</w:t>
            </w:r>
            <w:r>
              <w:rPr>
                <w:sz w:val="22"/>
                <w:szCs w:val="22"/>
              </w:rPr>
              <w:t>-</w:t>
            </w:r>
            <w:r w:rsidRPr="00E61AC0">
              <w:rPr>
                <w:sz w:val="22"/>
                <w:szCs w:val="22"/>
              </w:rPr>
              <w:t>дования для учреждений культуры, оснащение их световой и звуковой техникой, музыкальными инстру</w:t>
            </w:r>
            <w:r>
              <w:rPr>
                <w:sz w:val="22"/>
                <w:szCs w:val="22"/>
              </w:rPr>
              <w:t>-</w:t>
            </w:r>
            <w:r w:rsidRPr="00E61AC0">
              <w:rPr>
                <w:sz w:val="22"/>
                <w:szCs w:val="22"/>
              </w:rPr>
              <w:t>ментами, специализированной мебели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Отдел по культуре, делам молодёжи, физкультуре и спорту, РДК</w:t>
            </w:r>
          </w:p>
        </w:tc>
        <w:tc>
          <w:tcPr>
            <w:tcW w:w="900" w:type="pct"/>
            <w:vMerge w:val="restart"/>
            <w:tcBorders>
              <w:top w:val="single" w:sz="6" w:space="0" w:color="auto"/>
              <w:left w:val="single" w:sz="6" w:space="0" w:color="auto"/>
              <w:right w:val="single" w:sz="6" w:space="0" w:color="auto"/>
            </w:tcBorders>
          </w:tcPr>
          <w:p w:rsidR="00E61AC0" w:rsidRPr="00E61AC0" w:rsidRDefault="00E61AC0" w:rsidP="00924AF3">
            <w:pPr>
              <w:jc w:val="both"/>
            </w:pPr>
            <w:r w:rsidRPr="00E61AC0">
              <w:rPr>
                <w:sz w:val="22"/>
                <w:szCs w:val="22"/>
              </w:rPr>
              <w:t>укрепление материально-технической базы учреждений культуры, повышение качества предоставляемых в сфере культуры услуг</w:t>
            </w:r>
          </w:p>
          <w:p w:rsidR="00E61AC0" w:rsidRPr="00E61AC0" w:rsidRDefault="00E61AC0" w:rsidP="00924AF3">
            <w:pPr>
              <w:pStyle w:val="ConsPlusNormal"/>
              <w:widowControl/>
              <w:ind w:firstLine="0"/>
              <w:jc w:val="both"/>
              <w:rPr>
                <w:rFonts w:ascii="Times New Roman" w:hAnsi="Times New Roman" w:cs="Times New Roman"/>
                <w:sz w:val="22"/>
                <w:szCs w:val="22"/>
              </w:rPr>
            </w:pP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13</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widowControl w:val="0"/>
              <w:jc w:val="both"/>
            </w:pPr>
            <w:r w:rsidRPr="00E61AC0">
              <w:rPr>
                <w:sz w:val="22"/>
                <w:szCs w:val="22"/>
              </w:rPr>
              <w:t>Приобретение сценических костюмов, специальной обуви для учреждений культуры и художественного образования</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Отдел по куль</w:t>
            </w:r>
            <w:r>
              <w:rPr>
                <w:rFonts w:ascii="Times New Roman" w:hAnsi="Times New Roman" w:cs="Times New Roman"/>
                <w:sz w:val="22"/>
                <w:szCs w:val="22"/>
              </w:rPr>
              <w:t>-</w:t>
            </w:r>
            <w:r w:rsidRPr="00E61AC0">
              <w:rPr>
                <w:rFonts w:ascii="Times New Roman" w:hAnsi="Times New Roman" w:cs="Times New Roman"/>
                <w:sz w:val="22"/>
                <w:szCs w:val="22"/>
              </w:rPr>
              <w:t>туре, делам мо</w:t>
            </w:r>
            <w:r>
              <w:rPr>
                <w:rFonts w:ascii="Times New Roman" w:hAnsi="Times New Roman" w:cs="Times New Roman"/>
                <w:sz w:val="22"/>
                <w:szCs w:val="22"/>
              </w:rPr>
              <w:t>-</w:t>
            </w:r>
            <w:r w:rsidRPr="00E61AC0">
              <w:rPr>
                <w:rFonts w:ascii="Times New Roman" w:hAnsi="Times New Roman" w:cs="Times New Roman"/>
                <w:sz w:val="22"/>
                <w:szCs w:val="22"/>
              </w:rPr>
              <w:t>лодёжи, физкуль</w:t>
            </w:r>
            <w:r>
              <w:rPr>
                <w:rFonts w:ascii="Times New Roman" w:hAnsi="Times New Roman" w:cs="Times New Roman"/>
                <w:sz w:val="22"/>
                <w:szCs w:val="22"/>
              </w:rPr>
              <w:t xml:space="preserve"> </w:t>
            </w:r>
            <w:r w:rsidRPr="00E61AC0">
              <w:rPr>
                <w:rFonts w:ascii="Times New Roman" w:hAnsi="Times New Roman" w:cs="Times New Roman"/>
                <w:sz w:val="22"/>
                <w:szCs w:val="22"/>
              </w:rPr>
              <w:t>туре и спорту, ДМШ</w:t>
            </w:r>
          </w:p>
        </w:tc>
        <w:tc>
          <w:tcPr>
            <w:tcW w:w="900" w:type="pct"/>
            <w:vMerge/>
            <w:tcBorders>
              <w:left w:val="single" w:sz="6" w:space="0" w:color="auto"/>
              <w:bottom w:val="single" w:sz="6" w:space="0" w:color="auto"/>
              <w:right w:val="single" w:sz="6" w:space="0" w:color="auto"/>
            </w:tcBorders>
          </w:tcPr>
          <w:p w:rsidR="00E61AC0" w:rsidRPr="00E61AC0" w:rsidRDefault="00E61AC0" w:rsidP="00924AF3">
            <w:pPr>
              <w:jc w:val="both"/>
            </w:pP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14</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Реконструкции объектов культурного значения, включенных в районную и краевую инвестиционные программы</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Отдел по куль</w:t>
            </w:r>
            <w:r>
              <w:rPr>
                <w:rFonts w:ascii="Times New Roman" w:hAnsi="Times New Roman" w:cs="Times New Roman"/>
                <w:sz w:val="22"/>
                <w:szCs w:val="22"/>
              </w:rPr>
              <w:t>-</w:t>
            </w:r>
            <w:r w:rsidRPr="00E61AC0">
              <w:rPr>
                <w:rFonts w:ascii="Times New Roman" w:hAnsi="Times New Roman" w:cs="Times New Roman"/>
                <w:sz w:val="22"/>
                <w:szCs w:val="22"/>
              </w:rPr>
              <w:t>туре, делам мо</w:t>
            </w:r>
            <w:r>
              <w:rPr>
                <w:rFonts w:ascii="Times New Roman" w:hAnsi="Times New Roman" w:cs="Times New Roman"/>
                <w:sz w:val="22"/>
                <w:szCs w:val="22"/>
              </w:rPr>
              <w:t>-</w:t>
            </w:r>
            <w:r w:rsidRPr="00E61AC0">
              <w:rPr>
                <w:rFonts w:ascii="Times New Roman" w:hAnsi="Times New Roman" w:cs="Times New Roman"/>
                <w:sz w:val="22"/>
                <w:szCs w:val="22"/>
              </w:rPr>
              <w:t>лодёжи, физкуль</w:t>
            </w:r>
            <w:r>
              <w:rPr>
                <w:rFonts w:ascii="Times New Roman" w:hAnsi="Times New Roman" w:cs="Times New Roman"/>
                <w:sz w:val="22"/>
                <w:szCs w:val="22"/>
              </w:rPr>
              <w:t xml:space="preserve"> </w:t>
            </w:r>
            <w:r w:rsidRPr="00E61AC0">
              <w:rPr>
                <w:rFonts w:ascii="Times New Roman" w:hAnsi="Times New Roman" w:cs="Times New Roman"/>
                <w:sz w:val="22"/>
                <w:szCs w:val="22"/>
              </w:rPr>
              <w:t>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ИТОГО</w:t>
            </w:r>
            <w:r w:rsidRPr="00E61AC0">
              <w:rPr>
                <w:sz w:val="22"/>
                <w:szCs w:val="22"/>
                <w:lang w:val="en-US"/>
              </w:rPr>
              <w:t>:</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7996,3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8412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7662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8532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8615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8696</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49913,3</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b/>
                <w:sz w:val="22"/>
                <w:szCs w:val="22"/>
              </w:rPr>
            </w:pPr>
            <w:r w:rsidRPr="00E61AC0">
              <w:rPr>
                <w:rFonts w:ascii="Times New Roman" w:hAnsi="Times New Roman" w:cs="Times New Roman"/>
                <w:b/>
                <w:sz w:val="22"/>
                <w:szCs w:val="22"/>
              </w:rPr>
              <w:t>Подпрограмма 2</w:t>
            </w:r>
            <w:r w:rsidRPr="00E61AC0">
              <w:rPr>
                <w:rFonts w:ascii="Times New Roman" w:hAnsi="Times New Roman" w:cs="Times New Roman"/>
                <w:b/>
                <w:sz w:val="22"/>
                <w:szCs w:val="22"/>
                <w:lang w:val="en-US"/>
              </w:rPr>
              <w:t>:</w:t>
            </w:r>
            <w:r w:rsidRPr="00E61AC0">
              <w:rPr>
                <w:rFonts w:ascii="Times New Roman" w:hAnsi="Times New Roman" w:cs="Times New Roman"/>
                <w:b/>
                <w:sz w:val="22"/>
                <w:szCs w:val="22"/>
              </w:rPr>
              <w:t xml:space="preserve"> «Молодёжь. Здоровье. Перспективы.»</w:t>
            </w: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ind w:firstLine="720"/>
              <w:jc w:val="both"/>
            </w:pPr>
            <w:r w:rsidRPr="00E61AC0">
              <w:rPr>
                <w:b/>
                <w:sz w:val="22"/>
                <w:szCs w:val="22"/>
              </w:rPr>
              <w:t>Раздел 1: Формирование у молодёжи активной гражданской позиции, деловой и творческой активности</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Участие в работе Новичихинского отделения общественной организации «Российский союз ветеранов участников боевых действий и локальных войн».</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E61AC0">
            <w:r w:rsidRPr="00E61AC0">
              <w:rPr>
                <w:sz w:val="22"/>
                <w:szCs w:val="22"/>
              </w:rPr>
              <w:t>Отдел по куль</w:t>
            </w:r>
            <w:r>
              <w:rPr>
                <w:sz w:val="22"/>
                <w:szCs w:val="22"/>
              </w:rPr>
              <w:t>-</w:t>
            </w:r>
            <w:r w:rsidRPr="00E61AC0">
              <w:rPr>
                <w:sz w:val="22"/>
                <w:szCs w:val="22"/>
              </w:rPr>
              <w:t>туре, делам мо</w:t>
            </w:r>
            <w:r>
              <w:rPr>
                <w:sz w:val="22"/>
                <w:szCs w:val="22"/>
              </w:rPr>
              <w:t>-</w:t>
            </w:r>
            <w:r w:rsidRPr="00E61AC0">
              <w:rPr>
                <w:sz w:val="22"/>
                <w:szCs w:val="22"/>
              </w:rPr>
              <w:t>лодёжи, физкуль</w:t>
            </w:r>
            <w:r>
              <w:rPr>
                <w:sz w:val="22"/>
                <w:szCs w:val="22"/>
              </w:rPr>
              <w:t xml:space="preserve"> </w:t>
            </w:r>
            <w:r w:rsidRPr="00E61AC0">
              <w:rPr>
                <w:sz w:val="22"/>
                <w:szCs w:val="22"/>
              </w:rPr>
              <w:t>туре и спорту, отдел ВК АК по Поспелихинскому и Новичихинс</w:t>
            </w:r>
            <w:r>
              <w:rPr>
                <w:sz w:val="22"/>
                <w:szCs w:val="22"/>
              </w:rPr>
              <w:t>-</w:t>
            </w:r>
            <w:r w:rsidRPr="00E61AC0">
              <w:rPr>
                <w:sz w:val="22"/>
                <w:szCs w:val="22"/>
              </w:rPr>
              <w:t>кому районам</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Координация работы с краевыми организациями, участие в общественно-политической жизни страны, края, района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 xml:space="preserve">Организация и участие в проведении государственных, краевых, районных праздниках, знаменательных и исторических датах </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E61AC0">
            <w:r w:rsidRPr="00E61AC0">
              <w:rPr>
                <w:sz w:val="22"/>
                <w:szCs w:val="22"/>
              </w:rPr>
              <w:t>комитет по обра</w:t>
            </w:r>
            <w:r>
              <w:rPr>
                <w:sz w:val="22"/>
                <w:szCs w:val="22"/>
              </w:rPr>
              <w:t>-</w:t>
            </w:r>
            <w:r w:rsidRPr="00E61AC0">
              <w:rPr>
                <w:sz w:val="22"/>
                <w:szCs w:val="22"/>
              </w:rPr>
              <w:t>зованию, отдел по культуре, делам молодёжи, физкультуре и спорту, отдел ВК АК по Поспели</w:t>
            </w:r>
            <w:r w:rsidR="00FC1001">
              <w:rPr>
                <w:sz w:val="22"/>
                <w:szCs w:val="22"/>
              </w:rPr>
              <w:t>-</w:t>
            </w:r>
            <w:r w:rsidRPr="00E61AC0">
              <w:rPr>
                <w:sz w:val="22"/>
                <w:szCs w:val="22"/>
              </w:rPr>
              <w:t>хинскому и Новичихинскому районам Новичихинское отделение РСВА.</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Формирование у молодёжи патриотизма, уважения  к истории, культуре, традициям России, любви к родному краю</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Участие во всероссийских, краевых районных патриотических акциях</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12</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Комитет по образованию</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Формирование у молодёжи патриотизма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Проведение работы с допризывной и призывной молодежью, проведение традиционных районных турниров допризывников и воинов запаса с военно-</w:t>
            </w:r>
            <w:r w:rsidRPr="00E61AC0">
              <w:rPr>
                <w:sz w:val="22"/>
                <w:szCs w:val="22"/>
              </w:rPr>
              <w:lastRenderedPageBreak/>
              <w:t xml:space="preserve">прикладной направленностью; </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lastRenderedPageBreak/>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3</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9</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 xml:space="preserve">отдел ВК АК, комитеты по образованию, отдел по культуре, делам </w:t>
            </w:r>
            <w:r w:rsidRPr="00E61AC0">
              <w:rPr>
                <w:sz w:val="22"/>
                <w:szCs w:val="22"/>
              </w:rPr>
              <w:lastRenderedPageBreak/>
              <w:t>молодёжи, физкультуре и спорту, главы сельсоветов</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lastRenderedPageBreak/>
              <w:t xml:space="preserve">Повышение уровня подготовки допризывной молодёжи, воспитание уверенности в себе, увековечивание памяти </w:t>
            </w:r>
            <w:r w:rsidRPr="00E61AC0">
              <w:rPr>
                <w:sz w:val="22"/>
                <w:szCs w:val="22"/>
              </w:rPr>
              <w:lastRenderedPageBreak/>
              <w:t>земляков, погибших при исполнении служебного долга.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5</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Публикация  материалов в районной газете «Сельчанка»: «Страницы истории», «Война – наша память, наша история», «Служат земляки»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редакция газеты «Сельчанка»</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Формирование уважения к истории, культуре, традициям страны, края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6</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Поддержка творческих инициатив молодёжи:</w:t>
            </w:r>
          </w:p>
          <w:p w:rsidR="00E61AC0" w:rsidRPr="00E61AC0" w:rsidRDefault="00E61AC0" w:rsidP="00924AF3">
            <w:r w:rsidRPr="00E61AC0">
              <w:rPr>
                <w:sz w:val="22"/>
                <w:szCs w:val="22"/>
              </w:rPr>
              <w:t>работа творческих объединений детей и молодёжи при СДК, сельских библиотеках;</w:t>
            </w:r>
          </w:p>
          <w:p w:rsidR="00E61AC0" w:rsidRPr="00E61AC0" w:rsidRDefault="00E61AC0" w:rsidP="00924AF3">
            <w:r w:rsidRPr="00E61AC0">
              <w:rPr>
                <w:sz w:val="22"/>
                <w:szCs w:val="22"/>
              </w:rPr>
              <w:t xml:space="preserve">организация и проведение смотра-конкурса «Новая волна»; дня защиты детей; </w:t>
            </w:r>
          </w:p>
          <w:p w:rsidR="00E61AC0" w:rsidRPr="00E61AC0" w:rsidRDefault="00E61AC0" w:rsidP="00924AF3">
            <w:pPr>
              <w:pStyle w:val="a3"/>
              <w:rPr>
                <w:sz w:val="22"/>
              </w:rPr>
            </w:pPr>
            <w:r w:rsidRPr="00E61AC0">
              <w:rPr>
                <w:sz w:val="22"/>
                <w:szCs w:val="22"/>
              </w:rPr>
              <w:t>дня российской молодёжи; международного женского дня; дня защитника отечества; новогодних праздников; проводов зимы;</w:t>
            </w:r>
          </w:p>
          <w:p w:rsidR="00E61AC0" w:rsidRPr="00E61AC0" w:rsidRDefault="00E61AC0" w:rsidP="00924AF3">
            <w:r w:rsidRPr="00E61AC0">
              <w:rPr>
                <w:sz w:val="22"/>
                <w:szCs w:val="22"/>
              </w:rPr>
              <w:t>Участие в межрайонных, зональных краевых конкурсах эстрадной и авторской песни;</w:t>
            </w:r>
          </w:p>
          <w:p w:rsidR="00E61AC0" w:rsidRPr="00E61AC0" w:rsidRDefault="00E61AC0" w:rsidP="00924AF3">
            <w:r w:rsidRPr="00E61AC0">
              <w:rPr>
                <w:sz w:val="22"/>
                <w:szCs w:val="22"/>
              </w:rPr>
              <w:t>Участие молодёжи в работе театральной студии «Плетень»;</w:t>
            </w:r>
          </w:p>
          <w:p w:rsidR="00E61AC0" w:rsidRPr="00E61AC0" w:rsidRDefault="00E61AC0" w:rsidP="00924AF3">
            <w:r w:rsidRPr="00E61AC0">
              <w:rPr>
                <w:sz w:val="22"/>
                <w:szCs w:val="22"/>
              </w:rPr>
              <w:t>Творческие выставки.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20</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комитет по образованию, отдел по культуре, делам молодёжи, физкультуре и спорту, органы местного самоуправления, краеведческий отдел ЦМБ</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Повышение у молодёжи инновационного и творческого потенциала, увеличение официально зарегистрированных и регулярно действующих подростковых и молодёжных общественных объединений</w:t>
            </w: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rPr>
                <w:b/>
              </w:rPr>
            </w:pPr>
            <w:r w:rsidRPr="00E61AC0">
              <w:rPr>
                <w:b/>
                <w:sz w:val="22"/>
                <w:szCs w:val="22"/>
              </w:rPr>
              <w:t>Раздел 2: Повышение эффективности деятельности в сфере молодёжной политики</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7</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 xml:space="preserve">Содействие профессиональной ориентации и самоопределению молодёжи: Организация </w:t>
            </w:r>
            <w:r w:rsidRPr="00E61AC0">
              <w:rPr>
                <w:sz w:val="22"/>
                <w:szCs w:val="22"/>
              </w:rPr>
              <w:lastRenderedPageBreak/>
              <w:t xml:space="preserve">профориентационной работы в  школах и библиотеках; Встречи выпускников с главой района; Вручение дипломов, премий, медалей, благодарственных писем лучшим выпускникам; Публикации и выступления в районной газете «Сельчанка» по проблемам профориентации. </w:t>
            </w:r>
            <w:r w:rsidRPr="00E61AC0">
              <w:rPr>
                <w:color w:val="000000"/>
                <w:sz w:val="22"/>
                <w:szCs w:val="22"/>
              </w:rPr>
              <w:t>Проведение дней открытых дверей для старшеклассников на предприятиях АПК, учреждениях здравоохранения, образования и культуры</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FC1001">
            <w:r w:rsidRPr="00E61AC0">
              <w:rPr>
                <w:sz w:val="22"/>
                <w:szCs w:val="22"/>
              </w:rPr>
              <w:t xml:space="preserve">комитет по образованию, отдел по </w:t>
            </w:r>
            <w:r w:rsidRPr="00E61AC0">
              <w:rPr>
                <w:sz w:val="22"/>
                <w:szCs w:val="22"/>
              </w:rPr>
              <w:lastRenderedPageBreak/>
              <w:t>культуре, делам молодёжи, физкультуре и спорту, ЦМБ, СБ, Админист</w:t>
            </w:r>
            <w:r w:rsidR="00FC1001">
              <w:rPr>
                <w:sz w:val="22"/>
                <w:szCs w:val="22"/>
              </w:rPr>
              <w:t>-</w:t>
            </w:r>
            <w:r w:rsidRPr="00E61AC0">
              <w:rPr>
                <w:sz w:val="22"/>
                <w:szCs w:val="22"/>
              </w:rPr>
              <w:t>рация района, предприятия, организации, ГУ ЦЗН Новичихин</w:t>
            </w:r>
            <w:r w:rsidR="00FC1001">
              <w:rPr>
                <w:sz w:val="22"/>
                <w:szCs w:val="22"/>
              </w:rPr>
              <w:t>-</w:t>
            </w:r>
            <w:r w:rsidRPr="00E61AC0">
              <w:rPr>
                <w:sz w:val="22"/>
                <w:szCs w:val="22"/>
              </w:rPr>
              <w:t>ского района, редакция район</w:t>
            </w:r>
            <w:r w:rsidR="00FC1001">
              <w:rPr>
                <w:sz w:val="22"/>
                <w:szCs w:val="22"/>
              </w:rPr>
              <w:t>-</w:t>
            </w:r>
            <w:r w:rsidRPr="00E61AC0">
              <w:rPr>
                <w:sz w:val="22"/>
                <w:szCs w:val="22"/>
              </w:rPr>
              <w:t>ной газеты «Сельчанка»,</w:t>
            </w:r>
          </w:p>
          <w:p w:rsidR="00E61AC0" w:rsidRPr="00E61AC0" w:rsidRDefault="00E61AC0" w:rsidP="00FC1001">
            <w:r w:rsidRPr="00E61AC0">
              <w:rPr>
                <w:color w:val="000000"/>
                <w:sz w:val="22"/>
                <w:szCs w:val="22"/>
              </w:rPr>
              <w:t>Управление с/х, центральная районная больница</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lastRenderedPageBreak/>
              <w:t xml:space="preserve">Снижение уровня безработицы среди молодых людей, </w:t>
            </w:r>
            <w:r w:rsidRPr="00E61AC0">
              <w:rPr>
                <w:sz w:val="22"/>
                <w:szCs w:val="22"/>
              </w:rPr>
              <w:lastRenderedPageBreak/>
              <w:t>стимулирование получения высшего образования, увеличение возвращения молодёжи в сёла района, после окончания учебных заведений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8</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Обеспечение временной занятости подростков и молодёжи в каникулярное время, а также трудоустройство несовершеннолетних трудных подростков</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 по образованию, ГУ ЦЗН Новичихинского района, КДН и ЗП</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Повышение форм и методов организации труда подростков, уменьшение количества преступлений и правонарушений среди подростков</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9</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Содействие предпринимательской деятельности молодёжи,  оказание содействия в получении кредитов на предпринимательскую деятельность и личное подсобное хозяйство</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 по экономике Администрации района</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Сокращение безработицы среди молодёжи, самореализация, улучшение социально-бытовых условий молодых семей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10</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 xml:space="preserve">Организация переобучения безработных молодых граждан </w:t>
            </w:r>
            <w:r w:rsidRPr="00E61AC0">
              <w:rPr>
                <w:sz w:val="22"/>
                <w:szCs w:val="22"/>
              </w:rPr>
              <w:lastRenderedPageBreak/>
              <w:t>профессиям, востребованным на рынке труда; Обучение безработных граждан в возрасте до 29 лет профессиям, позволяющим организовать собственное дело;</w:t>
            </w:r>
            <w:r w:rsidRPr="00E61AC0">
              <w:rPr>
                <w:color w:val="000000"/>
                <w:sz w:val="22"/>
                <w:szCs w:val="22"/>
              </w:rPr>
              <w:t xml:space="preserve"> Повышение квалификации всех категорий работников АПК и социальной сферы района в соответствии с нормативами и планами комитетов и отделов администрации района</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 xml:space="preserve">ГУ ЦЗН Новичихинского </w:t>
            </w:r>
            <w:r w:rsidRPr="00E61AC0">
              <w:rPr>
                <w:sz w:val="22"/>
                <w:szCs w:val="22"/>
              </w:rPr>
              <w:lastRenderedPageBreak/>
              <w:t>района,</w:t>
            </w:r>
            <w:r w:rsidRPr="00E61AC0">
              <w:rPr>
                <w:color w:val="000000"/>
                <w:sz w:val="22"/>
                <w:szCs w:val="22"/>
              </w:rPr>
              <w:t xml:space="preserve"> Управление сельского хозяйства, комитеты и отделы администрации района</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lastRenderedPageBreak/>
              <w:t xml:space="preserve">Повышение возможности, для молодых специалистов, </w:t>
            </w:r>
            <w:r w:rsidRPr="00E61AC0">
              <w:rPr>
                <w:sz w:val="22"/>
                <w:szCs w:val="22"/>
              </w:rPr>
              <w:lastRenderedPageBreak/>
              <w:t>работать по специальности, сокращение безработицы среди молодёжи, самореализация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11</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a3"/>
              <w:rPr>
                <w:sz w:val="22"/>
              </w:rPr>
            </w:pPr>
            <w:r w:rsidRPr="00E61AC0">
              <w:rPr>
                <w:sz w:val="22"/>
                <w:szCs w:val="22"/>
              </w:rPr>
              <w:t xml:space="preserve">Выплата подъёмных молодым специалистам в размере не менее </w:t>
            </w:r>
          </w:p>
          <w:p w:rsidR="00E61AC0" w:rsidRPr="00E61AC0" w:rsidRDefault="00E61AC0" w:rsidP="00924AF3">
            <w:pPr>
              <w:rPr>
                <w:color w:val="000000"/>
              </w:rPr>
            </w:pPr>
            <w:r w:rsidRPr="00E61AC0">
              <w:rPr>
                <w:sz w:val="22"/>
                <w:szCs w:val="22"/>
              </w:rPr>
              <w:t>2-х МРОТ, по целевому направлению не менее 5-ти МРОТ;</w:t>
            </w:r>
            <w:r w:rsidRPr="00E61AC0">
              <w:rPr>
                <w:color w:val="000000"/>
                <w:sz w:val="22"/>
                <w:szCs w:val="22"/>
              </w:rPr>
              <w:t xml:space="preserve">  Выплачивать именные стипендии студентам ВУЗов 500 рублей в месяц, обучающимся по целевым направлениям при условии их возвращения на работу в район</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организации и предприятия района</w:t>
            </w:r>
            <w:r w:rsidRPr="00E61AC0">
              <w:rPr>
                <w:color w:val="000000"/>
                <w:sz w:val="22"/>
                <w:szCs w:val="22"/>
              </w:rPr>
              <w:t>, Администрация района</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Улучшение социально-бытовых условий молодых специалистов, увеличение возвращения молодёжи в сёла района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12</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a3"/>
              <w:rPr>
                <w:sz w:val="22"/>
              </w:rPr>
            </w:pPr>
            <w:r w:rsidRPr="00E61AC0">
              <w:rPr>
                <w:sz w:val="22"/>
                <w:szCs w:val="22"/>
              </w:rPr>
              <w:t>Повышение квалификации специалистов в сфере работы с подростками и молодёжью</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 по образованию, по соц. защите населения, отдел по культуре, делам молодёжи и спорту, КДН и ЗП</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Масштабность работы с подростками, обмен опытом</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13</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a3"/>
              <w:rPr>
                <w:sz w:val="22"/>
              </w:rPr>
            </w:pPr>
            <w:r w:rsidRPr="00E61AC0">
              <w:rPr>
                <w:sz w:val="22"/>
                <w:szCs w:val="22"/>
              </w:rPr>
              <w:t>Работа районного совета молодёжи по решению молодёжных вопросов</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12</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 xml:space="preserve">комитет по образованию, отдел по </w:t>
            </w:r>
            <w:r w:rsidRPr="00E61AC0">
              <w:rPr>
                <w:sz w:val="22"/>
                <w:szCs w:val="22"/>
              </w:rPr>
              <w:lastRenderedPageBreak/>
              <w:t>культуре,  делам молодёжи, физкультуре и спорту, сельсоветы</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lastRenderedPageBreak/>
              <w:t xml:space="preserve">Рост социальной и деловой активности молодого поколения, Готовности к </w:t>
            </w:r>
            <w:r w:rsidRPr="00E61AC0">
              <w:rPr>
                <w:sz w:val="22"/>
                <w:szCs w:val="22"/>
              </w:rPr>
              <w:lastRenderedPageBreak/>
              <w:t>участию в общественно-политической жизни страны, края, района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14</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Представление интересов участников программы «Обеспечение жильём молодых семей в Новичихинском районе» на 2011-2015 годы</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Улучшение жилищных условий молодых семей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15</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color w:val="000000"/>
                <w:sz w:val="22"/>
                <w:szCs w:val="22"/>
              </w:rPr>
              <w:t>Предоставлять льготные ссуды по программе «Социальное развитие села и «Молодая семья»,  Восстановить практику организации шефства-нас</w:t>
            </w:r>
            <w:r w:rsidRPr="00E61AC0">
              <w:rPr>
                <w:color w:val="000000"/>
                <w:sz w:val="22"/>
                <w:szCs w:val="22"/>
              </w:rPr>
              <w:softHyphen/>
              <w:t xml:space="preserve">тавничества опытных специалистов и рабочих массовых профессий над молодыми работниками. Рассмотреть вопрос о внедрении форм морального и материального поощрения: </w:t>
            </w:r>
            <w:r w:rsidRPr="00E61AC0">
              <w:rPr>
                <w:sz w:val="22"/>
                <w:szCs w:val="22"/>
              </w:rPr>
              <w:t>доплата шефу-наставнику   20%  к  должностному окладу(тарифной ставке)</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color w:val="000000"/>
                <w:sz w:val="22"/>
                <w:szCs w:val="22"/>
              </w:rPr>
              <w:t>Руководители предприятий, комитет по финансам, налоговой и кредитной политике, отдел по культуре, делам молодежи, физкультуре и спорту, отдел по труду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Улучшение жилищных условий молодых семей, Улучшение социально-бытовых условий молодых специалистов, увеличение возвращения молодёжи в сёла района</w:t>
            </w: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rPr>
                <w:b/>
              </w:rPr>
            </w:pPr>
            <w:r w:rsidRPr="00E61AC0">
              <w:rPr>
                <w:b/>
                <w:sz w:val="22"/>
                <w:szCs w:val="22"/>
              </w:rPr>
              <w:t>Раздел 3: Формирование в молодёжной среде здорового образа жизни, системы традиционных нравственных  и семейных ценностей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16</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Организация консультационной работы с молодыми людьми, готовящимися к вступлению в брак по вопросам семейных отношений и рождения здорового поколения.</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ЗАГС, ЦРБ</w:t>
            </w:r>
          </w:p>
          <w:p w:rsidR="00E61AC0" w:rsidRPr="00E61AC0" w:rsidRDefault="00E61AC0" w:rsidP="00924AF3">
            <w:pPr>
              <w:jc w:val="center"/>
            </w:pPr>
          </w:p>
          <w:p w:rsidR="00E61AC0" w:rsidRPr="00E61AC0" w:rsidRDefault="00E61AC0" w:rsidP="00924AF3">
            <w:pPr>
              <w:jc w:val="center"/>
            </w:pPr>
          </w:p>
          <w:p w:rsidR="00E61AC0" w:rsidRPr="00E61AC0" w:rsidRDefault="00E61AC0" w:rsidP="00924AF3">
            <w:pPr>
              <w:jc w:val="center"/>
            </w:pPr>
          </w:p>
          <w:p w:rsidR="00E61AC0" w:rsidRPr="00E61AC0" w:rsidRDefault="00E61AC0" w:rsidP="00924AF3">
            <w:pPr>
              <w:jc w:val="center"/>
            </w:pPr>
          </w:p>
          <w:p w:rsidR="00E61AC0" w:rsidRPr="00E61AC0" w:rsidRDefault="00E61AC0" w:rsidP="00924AF3">
            <w:pPr>
              <w:jc w:val="center"/>
            </w:pPr>
          </w:p>
          <w:p w:rsidR="00E61AC0" w:rsidRPr="00E61AC0" w:rsidRDefault="00E61AC0" w:rsidP="00924AF3">
            <w:pPr>
              <w:jc w:val="center"/>
            </w:pPr>
          </w:p>
          <w:p w:rsidR="00E61AC0" w:rsidRPr="00E61AC0" w:rsidRDefault="00E61AC0" w:rsidP="00924AF3">
            <w:pPr>
              <w:jc w:val="center"/>
            </w:pP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lastRenderedPageBreak/>
              <w:t>Повышение уровня компетентности молодых граждан в вопросах семейной жизни.</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17</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Проведение районных мероприятий-конкурсов по пропаганде ЗОЖ, семейных ценностей</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55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77</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63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63</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63</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331</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Повышение значения среди молодёжи ценности семьи, повышение престижа ЗОЖ в молодых семьях, рождение здорового поколения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18</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Организация массовой физкультурно-оздоровительной работы по месту жительства среди подростков и молодёжи;</w:t>
            </w:r>
          </w:p>
          <w:p w:rsidR="00E61AC0" w:rsidRPr="00E61AC0" w:rsidRDefault="00E61AC0" w:rsidP="00924AF3">
            <w:pPr>
              <w:rPr>
                <w:b/>
              </w:rPr>
            </w:pPr>
            <w:r w:rsidRPr="00E61AC0">
              <w:rPr>
                <w:sz w:val="22"/>
                <w:szCs w:val="22"/>
              </w:rPr>
              <w:t>вовлечение трудных подростков в спортивные секции и кружки по интересам</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4</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4</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4</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22</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 по образованию, отдел по культуре, делам молодёжи, физкультуре и спорту, администрации сельских поселений.</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Повышение престижа здорового образа жизни в молодёжной среде, увеличение числа молодёжи,</w:t>
            </w:r>
          </w:p>
          <w:p w:rsidR="00E61AC0" w:rsidRPr="00E61AC0" w:rsidRDefault="00E61AC0" w:rsidP="00924AF3">
            <w:pPr>
              <w:jc w:val="center"/>
              <w:rPr>
                <w:b/>
              </w:rPr>
            </w:pPr>
            <w:r w:rsidRPr="00E61AC0">
              <w:rPr>
                <w:sz w:val="22"/>
                <w:szCs w:val="22"/>
              </w:rPr>
              <w:t xml:space="preserve">систематически занимающейся физкультурой и спортом, работа подростковых и молодёжных объединений. </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19</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Увеличение количества групп и секций, кружков среди учащихся общеобразовательных школ и ДЮСШ;</w:t>
            </w:r>
          </w:p>
          <w:p w:rsidR="00E61AC0" w:rsidRPr="00E61AC0" w:rsidRDefault="00E61AC0" w:rsidP="00924AF3">
            <w:r w:rsidRPr="00E61AC0">
              <w:rPr>
                <w:sz w:val="22"/>
                <w:szCs w:val="22"/>
              </w:rPr>
              <w:t>Организация спортивных секций для работающей молодёжи в вечернее время.</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 xml:space="preserve">комитет по образованию, отдел по культуре, делам молодёжи, физкультуре и спорту, </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Недопущение заболеваемости ВИЧ-инфекциями, снижение заболеваемости гепатитом, улучшение здоровья, снижение количества правонарушений и преступлений.</w:t>
            </w: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rPr>
                <w:b/>
              </w:rPr>
            </w:pPr>
            <w:r w:rsidRPr="00E61AC0">
              <w:rPr>
                <w:b/>
                <w:sz w:val="22"/>
                <w:szCs w:val="22"/>
              </w:rPr>
              <w:t>Раздел 4: Обеспечение эффективной социализации молодёжи групп «особого внимания»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20</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Выявление семей и детей, находящихся в социально опасном положении, проведение профилактической работы</w:t>
            </w:r>
          </w:p>
          <w:p w:rsidR="00E61AC0" w:rsidRPr="00E61AC0" w:rsidRDefault="00E61AC0" w:rsidP="00924AF3">
            <w:pPr>
              <w:rPr>
                <w:b/>
              </w:rPr>
            </w:pPr>
            <w:r w:rsidRPr="00E61AC0">
              <w:rPr>
                <w:sz w:val="22"/>
                <w:szCs w:val="22"/>
              </w:rPr>
              <w:t xml:space="preserve">по индивидуальным программам </w:t>
            </w:r>
            <w:r w:rsidRPr="00E61AC0">
              <w:rPr>
                <w:sz w:val="22"/>
                <w:szCs w:val="22"/>
              </w:rPr>
              <w:lastRenderedPageBreak/>
              <w:t>реабилитации.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 xml:space="preserve">КДН и ЗП, управление по соц. защите населения, комитет по </w:t>
            </w:r>
            <w:r w:rsidRPr="00E61AC0">
              <w:rPr>
                <w:sz w:val="22"/>
                <w:szCs w:val="22"/>
              </w:rPr>
              <w:lastRenderedPageBreak/>
              <w:t>образованию, отдел по культуре, делам молодёжи, физкультуре и спорту,</w:t>
            </w:r>
          </w:p>
          <w:p w:rsidR="00E61AC0" w:rsidRPr="00E61AC0" w:rsidRDefault="00E61AC0" w:rsidP="00924AF3">
            <w:pPr>
              <w:jc w:val="center"/>
            </w:pPr>
            <w:r w:rsidRPr="00E61AC0">
              <w:rPr>
                <w:sz w:val="22"/>
                <w:szCs w:val="22"/>
              </w:rPr>
              <w:t>органы и учреждения системы профилактики</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rPr>
                <w:b/>
              </w:rPr>
            </w:pPr>
            <w:r w:rsidRPr="00E61AC0">
              <w:rPr>
                <w:sz w:val="22"/>
                <w:szCs w:val="22"/>
              </w:rPr>
              <w:lastRenderedPageBreak/>
              <w:t>выход семьи из социально опасного положения.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21</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Осуществление патронажа семей и детей, находящихся в социально опасном положении.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КДН и ЗП, управление по соц. защите населения, комитет по образованию, отдел по культуре, делам молодёжи, физкультуре и спорту, органы системы профилактики</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улучшение жилищно-бытовых условий, защита прав и незаконных интересов несовершеннолетних.</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22</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Проведение комплексных межведомственных операций «Подросток», «Занятость», акций «Безнадзорность», «Соберём детей в школу» и др.</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КДН и ЗП, управление по соц. защите населения, комитет по образованию, органы системы профилактики.</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снижение преступности и правонарушений несовершеннолетних.</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23</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 xml:space="preserve">Проведение конференций, круглых столов, сходов жителей по вопросам усиления родительской ответственности за воспитание детей, </w:t>
            </w:r>
          </w:p>
          <w:p w:rsidR="00E61AC0" w:rsidRPr="00E61AC0" w:rsidRDefault="00E61AC0" w:rsidP="00924AF3">
            <w:r w:rsidRPr="00E61AC0">
              <w:rPr>
                <w:sz w:val="22"/>
                <w:szCs w:val="22"/>
              </w:rPr>
              <w:t>общественной заботы о несовершеннолетних.</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КДН и ЗП, управление по соц. защите населения, комитет по образованию, органы системы профилактики.</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повышение ответственности родителей в воспитании, содержании и обучении детей.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24</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Проведение правовых всеобучей родителей и оказание социально правовой помощи семьям, находящимся в социально опасном положении.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 по образованию, ПП МО МВД России.</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воспитание законопослушных граждан.</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25</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Освещение вопросов профилактики безнадзорности и</w:t>
            </w:r>
            <w:r w:rsidR="00FC1001">
              <w:rPr>
                <w:sz w:val="22"/>
                <w:szCs w:val="22"/>
              </w:rPr>
              <w:t xml:space="preserve"> </w:t>
            </w:r>
            <w:r w:rsidRPr="00E61AC0">
              <w:rPr>
                <w:sz w:val="22"/>
                <w:szCs w:val="22"/>
              </w:rPr>
              <w:t>беспризорности</w:t>
            </w:r>
          </w:p>
          <w:p w:rsidR="00E61AC0" w:rsidRPr="00E61AC0" w:rsidRDefault="00E61AC0" w:rsidP="00924AF3">
            <w:r w:rsidRPr="00E61AC0">
              <w:rPr>
                <w:sz w:val="22"/>
                <w:szCs w:val="22"/>
              </w:rPr>
              <w:t>несовершеннолетних в средствах массовой информации.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редакция газеты «Сельчанка».</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повышение уровня жизни несовершеннолетних.</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26</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Разработка и реализация (повсеместно) программ адресной помощи семьям, имеющим детей; гарантирование минимальных государственных (краевых) стандартов по основным показателям качества жизни и благополучия детей.</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комитеты по образованию, здравоохранению управление по соц. защите населения.,</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повышение уровня жизни несовершеннолетних.</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27</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 xml:space="preserve">Обеспечение дальнейшего развития деятельности кружков, спортивных секций, клубов по интересам, общественных объединений для подростков в учреждениях дополнительного образования, </w:t>
            </w:r>
            <w:r w:rsidRPr="00E61AC0">
              <w:rPr>
                <w:sz w:val="22"/>
                <w:szCs w:val="22"/>
              </w:rPr>
              <w:lastRenderedPageBreak/>
              <w:t>культуры</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 xml:space="preserve">комитет по образованию, отдел по культуре, делам молодёжи, физкультуре и </w:t>
            </w:r>
            <w:r w:rsidRPr="00E61AC0">
              <w:rPr>
                <w:sz w:val="22"/>
                <w:szCs w:val="22"/>
              </w:rPr>
              <w:lastRenderedPageBreak/>
              <w:t>спорту, учреждения дополнительного образованию.</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lastRenderedPageBreak/>
              <w:t>повышение занятости несовершеннолетних в свободное от учёбы время.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28</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Изучение, обобщение, распространение опыта работы учреждений социального</w:t>
            </w:r>
          </w:p>
          <w:p w:rsidR="00E61AC0" w:rsidRPr="00E61AC0" w:rsidRDefault="00E61AC0" w:rsidP="00924AF3">
            <w:r w:rsidRPr="00E61AC0">
              <w:rPr>
                <w:sz w:val="22"/>
                <w:szCs w:val="22"/>
              </w:rPr>
              <w:t>обслуживания с семьёй и детьми.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управление по соц. защите населения.</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Масштабность работы с подростками.</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29</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Информирование граждан о действиях при угрозе возникновения террористических актов в местах массового пребывания</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ПП МО МВД России, комитет по образованию, отдел по культуре, делам молодежи,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Совершенствование профилактических мер с терроризмом</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30</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 xml:space="preserve">Разъяснительная работа с общественными объединениями с целью недопущения с их стороны пропаганда радикальных и экстремистских идей в молодёжной среде </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ПП МО МВД России, комитет по образованию, отдел по культуре, делам молодежи,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Совершенствование профилактических мер с экстремизмом</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31</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both"/>
            </w:pPr>
            <w:r w:rsidRPr="00E61AC0">
              <w:rPr>
                <w:sz w:val="22"/>
                <w:szCs w:val="22"/>
              </w:rPr>
              <w:t>Проведение в КДУ, в ОУ лекций, тематика которых раскрывает истинные причины, природу экстремизма и терроризма.</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ПП Мо МВД России, комитет по образованию, отдел по культу</w:t>
            </w:r>
            <w:r w:rsidR="00FC1001">
              <w:rPr>
                <w:sz w:val="22"/>
                <w:szCs w:val="22"/>
              </w:rPr>
              <w:t>-</w:t>
            </w:r>
            <w:r w:rsidRPr="00E61AC0">
              <w:rPr>
                <w:sz w:val="22"/>
                <w:szCs w:val="22"/>
              </w:rPr>
              <w:t>ре, делам моло</w:t>
            </w:r>
            <w:r w:rsidR="00FC1001">
              <w:rPr>
                <w:sz w:val="22"/>
                <w:szCs w:val="22"/>
              </w:rPr>
              <w:t>-</w:t>
            </w:r>
            <w:r w:rsidRPr="00E61AC0">
              <w:rPr>
                <w:sz w:val="22"/>
                <w:szCs w:val="22"/>
              </w:rPr>
              <w:t>дежи, физкуль</w:t>
            </w:r>
            <w:r w:rsidR="00FC1001">
              <w:rPr>
                <w:sz w:val="22"/>
                <w:szCs w:val="22"/>
              </w:rPr>
              <w:t xml:space="preserve"> </w:t>
            </w:r>
            <w:r w:rsidRPr="00E61AC0">
              <w:rPr>
                <w:sz w:val="22"/>
                <w:szCs w:val="22"/>
              </w:rPr>
              <w:t>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Совершенствование профилактических мер с экстремизмом и терроризмом</w:t>
            </w: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rPr>
                <w:b/>
              </w:rPr>
            </w:pPr>
            <w:r w:rsidRPr="00E61AC0">
              <w:rPr>
                <w:b/>
                <w:sz w:val="22"/>
                <w:szCs w:val="22"/>
              </w:rPr>
              <w:lastRenderedPageBreak/>
              <w:t>Раздел 5: Противодействие злоупотреблению алкоголя, наркотиков и других психоактивных веществ в Новичихинском районе</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32</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Организация деятельности «горячих линий», «телефонов доверия» в правоохранительных органах, органах соц. Защиты населения, здравоохранения, образования.</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FC1001">
            <w:r w:rsidRPr="00E61AC0">
              <w:rPr>
                <w:sz w:val="22"/>
                <w:szCs w:val="22"/>
              </w:rPr>
              <w:t>ПП МО МВД России, управле</w:t>
            </w:r>
            <w:r w:rsidR="00FC1001">
              <w:rPr>
                <w:sz w:val="22"/>
                <w:szCs w:val="22"/>
              </w:rPr>
              <w:t>-</w:t>
            </w:r>
            <w:r w:rsidRPr="00E61AC0">
              <w:rPr>
                <w:sz w:val="22"/>
                <w:szCs w:val="22"/>
              </w:rPr>
              <w:t>ние социальной защиты населе</w:t>
            </w:r>
            <w:r w:rsidR="00FC1001">
              <w:rPr>
                <w:sz w:val="22"/>
                <w:szCs w:val="22"/>
              </w:rPr>
              <w:t>-</w:t>
            </w:r>
            <w:r w:rsidRPr="00E61AC0">
              <w:rPr>
                <w:sz w:val="22"/>
                <w:szCs w:val="22"/>
              </w:rPr>
              <w:t>ния, районная больница, коми</w:t>
            </w:r>
            <w:r w:rsidR="00FC1001">
              <w:rPr>
                <w:sz w:val="22"/>
                <w:szCs w:val="22"/>
              </w:rPr>
              <w:t>-</w:t>
            </w:r>
            <w:r w:rsidRPr="00E61AC0">
              <w:rPr>
                <w:sz w:val="22"/>
                <w:szCs w:val="22"/>
              </w:rPr>
              <w:t>тет по образова</w:t>
            </w:r>
            <w:r w:rsidR="00FC1001">
              <w:rPr>
                <w:sz w:val="22"/>
                <w:szCs w:val="22"/>
              </w:rPr>
              <w:t>-</w:t>
            </w:r>
            <w:r w:rsidRPr="00E61AC0">
              <w:rPr>
                <w:sz w:val="22"/>
                <w:szCs w:val="22"/>
              </w:rPr>
              <w:t>нию, образова</w:t>
            </w:r>
            <w:r w:rsidR="00FC1001">
              <w:rPr>
                <w:sz w:val="22"/>
                <w:szCs w:val="22"/>
              </w:rPr>
              <w:t>-</w:t>
            </w:r>
            <w:r w:rsidRPr="00E61AC0">
              <w:rPr>
                <w:sz w:val="22"/>
                <w:szCs w:val="22"/>
              </w:rPr>
              <w:t>тельные учреждения.</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Совершенствование профилактических мер с наркоманией, алкоголизмом и др.</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33</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 xml:space="preserve">Проведение тематических вечеров, дискотек, выставок </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 по образованию, отдел по культуре, делам молодёжи, физкультуре и спорту, РБ, СБ.</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Профилактика ЗОЖ, недопущения заболевания.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34</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Охрана правопорядка на территории сельских поселений общественными структурами.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ПП МО МВД России, главы сельсоветов.</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Снижение количества преступлений и правонарушений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35</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Усиление контроля за проведением вечерних досуговых мероприятий.</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ПП МО МВД России, сельсоветы, КДН и ЗП.</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Снижение количества преступлений и правонарушений.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36</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Профилактическая работа</w:t>
            </w:r>
          </w:p>
          <w:p w:rsidR="00E61AC0" w:rsidRPr="00E61AC0" w:rsidRDefault="00E61AC0" w:rsidP="00924AF3">
            <w:r w:rsidRPr="00E61AC0">
              <w:rPr>
                <w:sz w:val="22"/>
                <w:szCs w:val="22"/>
              </w:rPr>
              <w:t>с неблагополучными семьями и трудными подростками.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Default="00E61AC0" w:rsidP="00924AF3">
            <w:pPr>
              <w:jc w:val="center"/>
            </w:pPr>
            <w:r w:rsidRPr="00E61AC0">
              <w:rPr>
                <w:sz w:val="22"/>
                <w:szCs w:val="22"/>
              </w:rPr>
              <w:t>ПП МО МВД России, КДН и ЗП, общественные организации.</w:t>
            </w:r>
          </w:p>
          <w:p w:rsidR="00FC1001" w:rsidRPr="00E61AC0" w:rsidRDefault="00FC1001" w:rsidP="00924AF3">
            <w:pPr>
              <w:jc w:val="center"/>
            </w:pP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Выявление детей на ранних стадиях неблагополучия, своевременное оказание помощи.</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37</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Проведение совместно с правоохранительными органами рейдов по местам</w:t>
            </w:r>
          </w:p>
          <w:p w:rsidR="00E61AC0" w:rsidRPr="00E61AC0" w:rsidRDefault="00E61AC0" w:rsidP="00924AF3">
            <w:r w:rsidRPr="00E61AC0">
              <w:rPr>
                <w:sz w:val="22"/>
                <w:szCs w:val="22"/>
              </w:rPr>
              <w:t>продажи алкогольной</w:t>
            </w:r>
          </w:p>
          <w:p w:rsidR="00E61AC0" w:rsidRPr="00E61AC0" w:rsidRDefault="00E61AC0" w:rsidP="00924AF3">
            <w:r w:rsidRPr="00E61AC0">
              <w:rPr>
                <w:sz w:val="22"/>
                <w:szCs w:val="22"/>
              </w:rPr>
              <w:t>продукции, массового пребывания молодёжи.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 КДН и ЗП.</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Снижение преступности и правонарушений несовершеннолетних.</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38</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FC1001">
            <w:r w:rsidRPr="00E61AC0">
              <w:rPr>
                <w:sz w:val="22"/>
                <w:szCs w:val="22"/>
              </w:rPr>
              <w:t>Информирование населения о темпах роста распространения и незаконного оборота наркотиков, психоактивных</w:t>
            </w:r>
            <w:r w:rsidR="00FC1001">
              <w:rPr>
                <w:sz w:val="22"/>
                <w:szCs w:val="22"/>
              </w:rPr>
              <w:t xml:space="preserve"> </w:t>
            </w:r>
            <w:r w:rsidRPr="00E61AC0">
              <w:rPr>
                <w:sz w:val="22"/>
                <w:szCs w:val="22"/>
              </w:rPr>
              <w:t>веществ на территории района, края.</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редакция газеты «Сельчанка», ПП Мо МВД России.</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Привлечение обществен</w:t>
            </w:r>
            <w:r w:rsidR="00FC1001">
              <w:rPr>
                <w:sz w:val="22"/>
                <w:szCs w:val="22"/>
              </w:rPr>
              <w:t>-</w:t>
            </w:r>
            <w:r w:rsidRPr="00E61AC0">
              <w:rPr>
                <w:sz w:val="22"/>
                <w:szCs w:val="22"/>
              </w:rPr>
              <w:t>ности к проблемам наркомании, повышение ответственности родителей и детей.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39</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Продолжить разработку методов и практику уничтожения дикорастущей конопли, мака.</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ПП МО МВД России, управление сельского хозяйства, ФХ, главы сельсоветов</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Снижение уровня наркозависимости, в первую очередь, среди детей и подростков.</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40</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Информирование населения о службах, оказывающих консультативную, лечебную, реабилитационную, наркологическую помощь.</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ЦРБ, редакция газеты «Сельчанка», комитет оп образованию, 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Обеспечение доступности наркологической помощи, недопущения заболеваемости ВИЧ-инфекциями.</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41</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Организация и проведение традиционных районных акций:</w:t>
            </w:r>
          </w:p>
          <w:p w:rsidR="00E61AC0" w:rsidRPr="00E61AC0" w:rsidRDefault="00E61AC0" w:rsidP="00924AF3">
            <w:r w:rsidRPr="00E61AC0">
              <w:rPr>
                <w:sz w:val="22"/>
                <w:szCs w:val="22"/>
              </w:rPr>
              <w:t xml:space="preserve">международный день борьбы с </w:t>
            </w:r>
            <w:r w:rsidRPr="00E61AC0">
              <w:rPr>
                <w:sz w:val="22"/>
                <w:szCs w:val="22"/>
              </w:rPr>
              <w:lastRenderedPageBreak/>
              <w:t>наркоманией и наркобизнесом – июнь;</w:t>
            </w:r>
          </w:p>
          <w:p w:rsidR="00E61AC0" w:rsidRPr="00E61AC0" w:rsidRDefault="00E61AC0" w:rsidP="00924AF3">
            <w:r w:rsidRPr="00E61AC0">
              <w:rPr>
                <w:sz w:val="22"/>
                <w:szCs w:val="22"/>
              </w:rPr>
              <w:t xml:space="preserve">день без табака. </w:t>
            </w:r>
          </w:p>
          <w:p w:rsidR="00E61AC0" w:rsidRPr="00E61AC0" w:rsidRDefault="00E61AC0" w:rsidP="00924AF3">
            <w:r w:rsidRPr="00E61AC0">
              <w:rPr>
                <w:sz w:val="22"/>
                <w:szCs w:val="22"/>
              </w:rPr>
              <w:t>всемирный день борьбы со СПИДом – декабрь; участие в краевых акциях</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8</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 xml:space="preserve">отдел по культуре, делам молодёжи, </w:t>
            </w:r>
            <w:r w:rsidRPr="00E61AC0">
              <w:rPr>
                <w:sz w:val="22"/>
                <w:szCs w:val="22"/>
              </w:rPr>
              <w:lastRenderedPageBreak/>
              <w:t xml:space="preserve">физкультуре и спорту, управление по соц. защите населения. </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lastRenderedPageBreak/>
              <w:t xml:space="preserve">Повышение числа анонимно обратившихся молодых граждан, </w:t>
            </w:r>
            <w:r w:rsidRPr="00E61AC0">
              <w:rPr>
                <w:sz w:val="22"/>
                <w:szCs w:val="22"/>
              </w:rPr>
              <w:lastRenderedPageBreak/>
              <w:t>молодых семей за наркологической помощью.</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42</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Беседы  с девочками- подростками по профилактике раннего</w:t>
            </w:r>
          </w:p>
          <w:p w:rsidR="00E61AC0" w:rsidRPr="00E61AC0" w:rsidRDefault="00E61AC0" w:rsidP="00924AF3">
            <w:r w:rsidRPr="00E61AC0">
              <w:rPr>
                <w:sz w:val="22"/>
                <w:szCs w:val="22"/>
              </w:rPr>
              <w:t>материнства, с молодыми мамами о последствиях употребления алкоголя, табака для здоровья новорождённых.</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ЦРБ, комитет по образованию.</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Профилактика раннего материнства, рождение здорового поколения.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43</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Организация целенаправленной работы с детьми, входящими в группу риска, по профилактике наркомании, оказание психолого-педагогической помощи подросткам и их родителям</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Default="00E61AC0" w:rsidP="00924AF3">
            <w:pPr>
              <w:jc w:val="center"/>
            </w:pPr>
            <w:r w:rsidRPr="00E61AC0">
              <w:rPr>
                <w:sz w:val="22"/>
                <w:szCs w:val="22"/>
              </w:rPr>
              <w:t>Комитет по образованию, управление социальной защиты населения, отдел по культуре, делам молодёжи, физкультуре и спорту, КДН и ЗП</w:t>
            </w:r>
          </w:p>
          <w:p w:rsidR="00FC1001" w:rsidRPr="00E61AC0" w:rsidRDefault="00FC1001" w:rsidP="00924AF3">
            <w:pPr>
              <w:jc w:val="center"/>
            </w:pP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Повышение уровня агитационной работы по профилактике употребления наркотиков.</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44</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Проведение спортивных мероприятий под лозунгом «Спорт вместо наркотиков»</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Default="00E61AC0" w:rsidP="00924AF3">
            <w:pPr>
              <w:jc w:val="center"/>
            </w:pPr>
            <w:r w:rsidRPr="00E61AC0">
              <w:rPr>
                <w:sz w:val="22"/>
                <w:szCs w:val="22"/>
              </w:rPr>
              <w:t>Отдел по культуре, делам молодёжи, физкультуре и спорту, комитет по образованию</w:t>
            </w:r>
          </w:p>
          <w:p w:rsidR="00FC1001" w:rsidRPr="00E61AC0" w:rsidRDefault="00FC1001" w:rsidP="00924AF3">
            <w:pPr>
              <w:jc w:val="center"/>
            </w:pP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Повышение уровня агитационной работы по профилактике употребления наркотиков.</w:t>
            </w:r>
          </w:p>
        </w:tc>
      </w:tr>
      <w:tr w:rsidR="00E61AC0" w:rsidRPr="00E61AC0" w:rsidTr="00924AF3">
        <w:trPr>
          <w:trHeight w:val="240"/>
        </w:trPr>
        <w:tc>
          <w:tcPr>
            <w:tcW w:w="5000" w:type="pct"/>
            <w:gridSpan w:val="12"/>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rPr>
                <w:b/>
              </w:rPr>
            </w:pPr>
            <w:r w:rsidRPr="00E61AC0">
              <w:rPr>
                <w:b/>
                <w:sz w:val="22"/>
                <w:szCs w:val="22"/>
              </w:rPr>
              <w:lastRenderedPageBreak/>
              <w:t>Раздел 6: Развитие физической культуры и спорта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45</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Проведение районных смотров-конкурсов, в том числе смотра-конкурса на лучшую организацию физкультурно-спортивной работы среди сельских советов.</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w:t>
            </w:r>
          </w:p>
          <w:p w:rsidR="00E61AC0" w:rsidRPr="00E61AC0" w:rsidRDefault="00E61AC0" w:rsidP="00924AF3">
            <w:pPr>
              <w:jc w:val="center"/>
            </w:pPr>
          </w:p>
          <w:p w:rsidR="00E61AC0" w:rsidRPr="00E61AC0" w:rsidRDefault="00E61AC0" w:rsidP="00924AF3">
            <w:pPr>
              <w:jc w:val="center"/>
            </w:pPr>
          </w:p>
          <w:p w:rsidR="00E61AC0" w:rsidRPr="00E61AC0" w:rsidRDefault="00E61AC0" w:rsidP="00924AF3">
            <w:pPr>
              <w:jc w:val="center"/>
            </w:pP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Повышение эффективности деятельности муниципальных учреждений, участвующих в развитии физической культуры и спорта.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46</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Проведение отраслевых районных Спартакиад среди:</w:t>
            </w:r>
          </w:p>
          <w:p w:rsidR="00E61AC0" w:rsidRPr="00E61AC0" w:rsidRDefault="00E61AC0" w:rsidP="00924AF3">
            <w:r w:rsidRPr="00E61AC0">
              <w:rPr>
                <w:sz w:val="22"/>
                <w:szCs w:val="22"/>
              </w:rPr>
              <w:t>Школьников (летняя и зимняя);</w:t>
            </w:r>
          </w:p>
          <w:p w:rsidR="00E61AC0" w:rsidRPr="00E61AC0" w:rsidRDefault="00E61AC0" w:rsidP="00924AF3">
            <w:r w:rsidRPr="00E61AC0">
              <w:rPr>
                <w:sz w:val="22"/>
                <w:szCs w:val="22"/>
              </w:rPr>
              <w:t>Дошкольных учреждений;</w:t>
            </w:r>
          </w:p>
          <w:p w:rsidR="00E61AC0" w:rsidRPr="00E61AC0" w:rsidRDefault="00E61AC0" w:rsidP="00924AF3">
            <w:r w:rsidRPr="00E61AC0">
              <w:rPr>
                <w:sz w:val="22"/>
                <w:szCs w:val="22"/>
              </w:rPr>
              <w:t>Муниципальных работников;</w:t>
            </w:r>
          </w:p>
          <w:p w:rsidR="00E61AC0" w:rsidRPr="00E61AC0" w:rsidRDefault="00E61AC0" w:rsidP="00924AF3">
            <w:r w:rsidRPr="00E61AC0">
              <w:rPr>
                <w:sz w:val="22"/>
                <w:szCs w:val="22"/>
              </w:rPr>
              <w:t>Допризывной и призывной молодёжи;</w:t>
            </w:r>
          </w:p>
          <w:p w:rsidR="00E61AC0" w:rsidRPr="00E61AC0" w:rsidRDefault="00E61AC0" w:rsidP="00924AF3">
            <w:r w:rsidRPr="00E61AC0">
              <w:rPr>
                <w:sz w:val="22"/>
                <w:szCs w:val="22"/>
              </w:rPr>
              <w:t>Предпринимателей;</w:t>
            </w:r>
          </w:p>
          <w:p w:rsidR="00E61AC0" w:rsidRPr="00E61AC0" w:rsidRDefault="00E61AC0" w:rsidP="00924AF3">
            <w:pPr>
              <w:rPr>
                <w:lang w:val="en-US"/>
              </w:rPr>
            </w:pPr>
            <w:r w:rsidRPr="00E61AC0">
              <w:rPr>
                <w:sz w:val="22"/>
                <w:szCs w:val="22"/>
              </w:rPr>
              <w:t>Работников леса;</w:t>
            </w:r>
          </w:p>
          <w:p w:rsidR="00E61AC0" w:rsidRPr="00E61AC0" w:rsidRDefault="00E61AC0" w:rsidP="00924AF3">
            <w:r w:rsidRPr="00E61AC0">
              <w:rPr>
                <w:sz w:val="22"/>
                <w:szCs w:val="22"/>
              </w:rPr>
              <w:t>пенсионеров</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 по образованию, отдел по</w:t>
            </w:r>
          </w:p>
          <w:p w:rsidR="00E61AC0" w:rsidRPr="00E61AC0" w:rsidRDefault="00E61AC0" w:rsidP="00924AF3">
            <w:pPr>
              <w:jc w:val="center"/>
            </w:pPr>
            <w:r w:rsidRPr="00E61AC0">
              <w:rPr>
                <w:sz w:val="22"/>
                <w:szCs w:val="22"/>
              </w:rPr>
              <w:t>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Объединение усилий подразделений администрации района,</w:t>
            </w:r>
          </w:p>
          <w:p w:rsidR="00E61AC0" w:rsidRPr="00E61AC0" w:rsidRDefault="00E61AC0" w:rsidP="00924AF3">
            <w:pPr>
              <w:jc w:val="center"/>
            </w:pPr>
            <w:r w:rsidRPr="00E61AC0">
              <w:rPr>
                <w:sz w:val="22"/>
                <w:szCs w:val="22"/>
              </w:rPr>
              <w:t>органов местного самоуправления, общественных организаций и других структур в области</w:t>
            </w:r>
          </w:p>
          <w:p w:rsidR="00E61AC0" w:rsidRPr="00E61AC0" w:rsidRDefault="00E61AC0" w:rsidP="00924AF3">
            <w:pPr>
              <w:jc w:val="center"/>
            </w:pPr>
            <w:r w:rsidRPr="00E61AC0">
              <w:rPr>
                <w:sz w:val="22"/>
                <w:szCs w:val="22"/>
              </w:rPr>
              <w:t>физической культуры и спорта.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47</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Проведение традиционных турниров по различным видам спорта в сёлах района.</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 администрации</w:t>
            </w:r>
          </w:p>
          <w:p w:rsidR="00E61AC0" w:rsidRPr="00E61AC0" w:rsidRDefault="00E61AC0" w:rsidP="00924AF3">
            <w:pPr>
              <w:jc w:val="center"/>
            </w:pPr>
            <w:r w:rsidRPr="00E61AC0">
              <w:rPr>
                <w:sz w:val="22"/>
                <w:szCs w:val="22"/>
              </w:rPr>
              <w:t>сельских советов.</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Увеличение числа жителей района регулярно занимающихся физической культурой и спортом.</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48</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Организация и проведение чемпионатов и первенств района по различным видам спорта.</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9,427</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12,908</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22,335</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 xml:space="preserve">комитет по образованию, отдел по культуре, делам </w:t>
            </w:r>
            <w:r w:rsidRPr="00E61AC0">
              <w:rPr>
                <w:sz w:val="22"/>
                <w:szCs w:val="22"/>
              </w:rPr>
              <w:lastRenderedPageBreak/>
              <w:t>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lastRenderedPageBreak/>
              <w:t>Подготовка спортивного резерва и спортсменов высокой квалификации.</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49</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Подготовка и участие спортсменов района в краевых, Всероссийских и других соревнованиях согласно с единым календарным планом спортивно-массовых мероприятий Управления Алтайского края по физической культуре и спорту</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 по образованию, 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Сохранение кадрового потенциала учреждений физической культуры и спорта. Подготовка спортивного резерва и спортсменов высокой квалификации.</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50</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Организация проведения физкультурно-оздоровительных</w:t>
            </w:r>
          </w:p>
          <w:p w:rsidR="00E61AC0" w:rsidRPr="00E61AC0" w:rsidRDefault="00E61AC0" w:rsidP="00924AF3">
            <w:r w:rsidRPr="00E61AC0">
              <w:rPr>
                <w:sz w:val="22"/>
                <w:szCs w:val="22"/>
              </w:rPr>
              <w:t>мероприятий для лиц пожилого возраста, ветеранов спорта, инвалидов.</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Увеличение числа жителей района регулярно</w:t>
            </w:r>
          </w:p>
          <w:p w:rsidR="00E61AC0" w:rsidRPr="00E61AC0" w:rsidRDefault="00E61AC0" w:rsidP="00924AF3">
            <w:pPr>
              <w:jc w:val="center"/>
            </w:pPr>
            <w:r w:rsidRPr="00E61AC0">
              <w:rPr>
                <w:sz w:val="22"/>
                <w:szCs w:val="22"/>
              </w:rPr>
              <w:t>занимающихся физической культурой и спортом, улучшение здоровья.</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51</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Сохранение  ставок методистов по спорту в штат администраций поселений.</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администрации сельсоветов, 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 xml:space="preserve">Масштабность работы с подростками и молодёжью.     </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52</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Продолжить работу по открытию в сельских поселениях отделений по различным видам спорта.</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комитет по образованию, отдел по культуре, делам молодёжи, физкультуре и спорту, администрации сельсоветов.</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Увеличение  числа жителей района регулярно занимающихся физической культурой и спортом.</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53</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Организация семинаров для инструкторов-методистов и спортивных организаторов сельских поселений.</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 администрации сельсоветов</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Внедрение инновационных методов и улучшение качества работы.</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54</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Приобретение спортивного инвентаря и оборудования для сельских поселений.</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Укрепление материально-спортивной базы.</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55</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 xml:space="preserve">Строительство простейших спортивных сооружений в сёлах района. </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 администрации сельсоветов.</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Укрепление материально-спортивной базы физкультуры и спорта.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56</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Моральное и материальное поощрение спортсменов, показавших высокие спортивные результаты на районных, зональных, краевых и Всероссийских соревнованиях, и их тренеров.</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Воспитание ответственности, конкурентоспособности, желание быть лучшим.</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57</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Реконструкции спортивных объектов, включенных в районную и краевую</w:t>
            </w:r>
          </w:p>
          <w:p w:rsidR="00E61AC0" w:rsidRPr="00E61AC0" w:rsidRDefault="00E61AC0" w:rsidP="00924AF3">
            <w:r w:rsidRPr="00E61AC0">
              <w:rPr>
                <w:sz w:val="22"/>
                <w:szCs w:val="22"/>
              </w:rPr>
              <w:t>инвестиционные программы.</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Укрепление материально-спортивной базы физкультуры и спорта.</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lastRenderedPageBreak/>
              <w:t>58</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 xml:space="preserve">Приобретение спортивного инвентаря для экипировки команд и спортсменов, а также спортивного </w:t>
            </w:r>
          </w:p>
          <w:p w:rsidR="00E61AC0" w:rsidRPr="00E61AC0" w:rsidRDefault="00E61AC0" w:rsidP="00924AF3">
            <w:r w:rsidRPr="00E61AC0">
              <w:rPr>
                <w:sz w:val="22"/>
                <w:szCs w:val="22"/>
              </w:rPr>
              <w:t>оборудования для вводимых в эксплуатацию спортивных сооружений.</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25</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Укрепление материально-спортивной базы.</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r w:rsidRPr="00E61AC0">
              <w:rPr>
                <w:rFonts w:ascii="Times New Roman" w:hAnsi="Times New Roman" w:cs="Times New Roman"/>
                <w:sz w:val="22"/>
                <w:szCs w:val="22"/>
              </w:rPr>
              <w:t>59</w:t>
            </w: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Систематическое освещение в районной газете «Сельчанка» физкультурно-</w:t>
            </w:r>
          </w:p>
          <w:p w:rsidR="00E61AC0" w:rsidRPr="00E61AC0" w:rsidRDefault="00E61AC0" w:rsidP="00924AF3">
            <w:r w:rsidRPr="00E61AC0">
              <w:rPr>
                <w:sz w:val="22"/>
                <w:szCs w:val="22"/>
              </w:rPr>
              <w:t>спортивных мероприятий, размещение на сайте Администрации.</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районный бюджет</w:t>
            </w: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отдел по культуре, делам молодёжи, физкультуре и спорту,</w:t>
            </w:r>
          </w:p>
          <w:p w:rsidR="00E61AC0" w:rsidRPr="00E61AC0" w:rsidRDefault="00E61AC0" w:rsidP="00924AF3">
            <w:pPr>
              <w:jc w:val="center"/>
            </w:pPr>
            <w:r w:rsidRPr="00E61AC0">
              <w:rPr>
                <w:sz w:val="22"/>
                <w:szCs w:val="22"/>
              </w:rPr>
              <w:t>редакция газеты «Сельчанка»</w:t>
            </w: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r w:rsidRPr="00E61AC0">
              <w:rPr>
                <w:sz w:val="22"/>
                <w:szCs w:val="22"/>
              </w:rPr>
              <w:t>Информирование населения района о проведении и</w:t>
            </w:r>
          </w:p>
          <w:p w:rsidR="00E61AC0" w:rsidRPr="00E61AC0" w:rsidRDefault="00E61AC0" w:rsidP="00924AF3">
            <w:pPr>
              <w:jc w:val="center"/>
            </w:pPr>
            <w:r w:rsidRPr="00E61AC0">
              <w:rPr>
                <w:sz w:val="22"/>
                <w:szCs w:val="22"/>
              </w:rPr>
              <w:t>организации мероприятий.</w:t>
            </w:r>
          </w:p>
        </w:tc>
      </w:tr>
      <w:tr w:rsidR="00E61AC0" w:rsidRPr="00E61AC0" w:rsidTr="00924AF3">
        <w:trPr>
          <w:trHeight w:val="240"/>
        </w:trPr>
        <w:tc>
          <w:tcPr>
            <w:tcW w:w="20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1173" w:type="pct"/>
            <w:tcBorders>
              <w:top w:val="single" w:sz="6" w:space="0" w:color="auto"/>
              <w:left w:val="single" w:sz="6" w:space="0" w:color="auto"/>
              <w:bottom w:val="single" w:sz="6" w:space="0" w:color="auto"/>
              <w:right w:val="single" w:sz="6" w:space="0" w:color="auto"/>
            </w:tcBorders>
          </w:tcPr>
          <w:p w:rsidR="00E61AC0" w:rsidRPr="00E61AC0" w:rsidRDefault="00E61AC0" w:rsidP="00924AF3">
            <w:r w:rsidRPr="00E61AC0">
              <w:rPr>
                <w:sz w:val="22"/>
                <w:szCs w:val="22"/>
              </w:rPr>
              <w:t>ИТОГО</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90,427</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82,908</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100</w:t>
            </w:r>
          </w:p>
        </w:tc>
        <w:tc>
          <w:tcPr>
            <w:tcW w:w="224"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100</w:t>
            </w:r>
          </w:p>
        </w:tc>
        <w:tc>
          <w:tcPr>
            <w:tcW w:w="348"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center"/>
              <w:rPr>
                <w:rFonts w:ascii="Times New Roman" w:hAnsi="Times New Roman" w:cs="Times New Roman"/>
                <w:sz w:val="22"/>
                <w:szCs w:val="22"/>
              </w:rPr>
            </w:pPr>
            <w:r w:rsidRPr="00E61AC0">
              <w:rPr>
                <w:rFonts w:ascii="Times New Roman" w:hAnsi="Times New Roman" w:cs="Times New Roman"/>
                <w:sz w:val="22"/>
                <w:szCs w:val="22"/>
              </w:rPr>
              <w:t>573,335</w:t>
            </w:r>
          </w:p>
        </w:tc>
        <w:tc>
          <w:tcPr>
            <w:tcW w:w="441"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pStyle w:val="ConsPlusNormal"/>
              <w:widowControl/>
              <w:ind w:firstLine="0"/>
              <w:jc w:val="both"/>
              <w:rPr>
                <w:rFonts w:ascii="Times New Roman" w:hAnsi="Times New Roman" w:cs="Times New Roman"/>
                <w:sz w:val="22"/>
                <w:szCs w:val="22"/>
              </w:rPr>
            </w:pPr>
          </w:p>
        </w:tc>
        <w:tc>
          <w:tcPr>
            <w:tcW w:w="586"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p>
        </w:tc>
        <w:tc>
          <w:tcPr>
            <w:tcW w:w="900" w:type="pct"/>
            <w:tcBorders>
              <w:top w:val="single" w:sz="6" w:space="0" w:color="auto"/>
              <w:left w:val="single" w:sz="6" w:space="0" w:color="auto"/>
              <w:bottom w:val="single" w:sz="6" w:space="0" w:color="auto"/>
              <w:right w:val="single" w:sz="6" w:space="0" w:color="auto"/>
            </w:tcBorders>
          </w:tcPr>
          <w:p w:rsidR="00E61AC0" w:rsidRPr="00E61AC0" w:rsidRDefault="00E61AC0" w:rsidP="00924AF3">
            <w:pPr>
              <w:jc w:val="center"/>
            </w:pPr>
          </w:p>
        </w:tc>
      </w:tr>
    </w:tbl>
    <w:p w:rsidR="00E61AC0" w:rsidRDefault="00E61AC0"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sz w:val="28"/>
          <w:szCs w:val="28"/>
        </w:rPr>
      </w:pPr>
    </w:p>
    <w:p w:rsidR="00FC1001" w:rsidRDefault="00FC1001" w:rsidP="00E61AC0">
      <w:pPr>
        <w:rPr>
          <w:b/>
        </w:rPr>
        <w:sectPr w:rsidR="00FC1001" w:rsidSect="00E61AC0">
          <w:pgSz w:w="16840" w:h="11907" w:orient="landscape"/>
          <w:pgMar w:top="851" w:right="567" w:bottom="1134" w:left="1134" w:header="397" w:footer="397" w:gutter="0"/>
          <w:cols w:space="708"/>
          <w:docGrid w:linePitch="360"/>
        </w:sectPr>
      </w:pPr>
    </w:p>
    <w:p w:rsidR="00FC1001" w:rsidRDefault="00FC1001" w:rsidP="00FC1001">
      <w:pPr>
        <w:jc w:val="center"/>
        <w:rPr>
          <w:b/>
          <w:iCs/>
        </w:rPr>
      </w:pPr>
      <w:r>
        <w:rPr>
          <w:b/>
          <w:iCs/>
        </w:rPr>
        <w:lastRenderedPageBreak/>
        <w:t>РОССИЙСКАЯ   ФЕДЕРАЦИЯ</w:t>
      </w:r>
    </w:p>
    <w:p w:rsidR="00FC1001" w:rsidRDefault="00FC1001" w:rsidP="00FC1001">
      <w:pPr>
        <w:pStyle w:val="2"/>
        <w:rPr>
          <w:b/>
          <w:iCs/>
        </w:rPr>
      </w:pPr>
      <w:r>
        <w:rPr>
          <w:b/>
          <w:iCs/>
        </w:rPr>
        <w:t>АДМИНИСТРАЦИЯ  НОВИЧИХИНСКОГО  РАЙОНА</w:t>
      </w:r>
    </w:p>
    <w:p w:rsidR="00FC1001" w:rsidRDefault="00FC1001" w:rsidP="00FC1001">
      <w:pPr>
        <w:jc w:val="center"/>
        <w:rPr>
          <w:b/>
          <w:iCs/>
        </w:rPr>
      </w:pPr>
      <w:r>
        <w:rPr>
          <w:b/>
          <w:iCs/>
        </w:rPr>
        <w:t>АЛТАЙСКОГО  КРАЯ</w:t>
      </w:r>
    </w:p>
    <w:p w:rsidR="00FC1001" w:rsidRDefault="00FC1001" w:rsidP="00FC1001">
      <w:pPr>
        <w:pStyle w:val="1"/>
        <w:jc w:val="center"/>
        <w:rPr>
          <w:b/>
          <w:bCs w:val="0"/>
          <w:sz w:val="36"/>
        </w:rPr>
      </w:pPr>
    </w:p>
    <w:p w:rsidR="00FC1001" w:rsidRDefault="00FC1001" w:rsidP="00FC1001">
      <w:pPr>
        <w:pStyle w:val="1"/>
        <w:jc w:val="center"/>
        <w:rPr>
          <w:b/>
          <w:bCs w:val="0"/>
          <w:sz w:val="36"/>
        </w:rPr>
      </w:pPr>
      <w:r>
        <w:rPr>
          <w:b/>
          <w:bCs w:val="0"/>
          <w:sz w:val="36"/>
        </w:rPr>
        <w:t>ПОСТАНОВЛЕНИЕ</w:t>
      </w:r>
    </w:p>
    <w:p w:rsidR="00FC1001" w:rsidRDefault="00FC1001" w:rsidP="00FC1001"/>
    <w:p w:rsidR="00FC1001" w:rsidRDefault="00FC1001" w:rsidP="00FC1001">
      <w:pPr>
        <w:rPr>
          <w:b/>
          <w:bCs/>
          <w:sz w:val="28"/>
        </w:rPr>
      </w:pPr>
      <w:r>
        <w:rPr>
          <w:b/>
          <w:bCs/>
          <w:sz w:val="28"/>
        </w:rPr>
        <w:t>25.01.2017   № 30</w:t>
      </w:r>
      <w:r>
        <w:rPr>
          <w:b/>
          <w:bCs/>
          <w:sz w:val="28"/>
        </w:rPr>
        <w:tab/>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FC1001" w:rsidRDefault="00FC1001" w:rsidP="00FC1001">
      <w:pPr>
        <w:rPr>
          <w:sz w:val="28"/>
        </w:rPr>
      </w:pPr>
    </w:p>
    <w:p w:rsidR="00FC1001" w:rsidRDefault="00FC1001" w:rsidP="00FC1001">
      <w:pPr>
        <w:rPr>
          <w:sz w:val="28"/>
        </w:rPr>
      </w:pPr>
    </w:p>
    <w:p w:rsidR="00FC1001" w:rsidRPr="00781798" w:rsidRDefault="00FC1001" w:rsidP="00FC1001">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6"/>
        <w:gridCol w:w="4922"/>
      </w:tblGrid>
      <w:tr w:rsidR="00FC1001" w:rsidTr="00924AF3">
        <w:tc>
          <w:tcPr>
            <w:tcW w:w="4461" w:type="dxa"/>
          </w:tcPr>
          <w:p w:rsidR="00FC1001" w:rsidRDefault="00FC1001" w:rsidP="00924AF3">
            <w:pPr>
              <w:rPr>
                <w:sz w:val="28"/>
              </w:rPr>
            </w:pPr>
            <w:r>
              <w:rPr>
                <w:sz w:val="28"/>
              </w:rPr>
              <w:t>Об изменении вида разрешенного</w:t>
            </w:r>
          </w:p>
          <w:p w:rsidR="00FC1001" w:rsidRDefault="00FC1001" w:rsidP="00924AF3">
            <w:pPr>
              <w:rPr>
                <w:sz w:val="28"/>
                <w:szCs w:val="28"/>
              </w:rPr>
            </w:pPr>
            <w:r>
              <w:rPr>
                <w:sz w:val="28"/>
              </w:rPr>
              <w:t>использования земельного участка</w:t>
            </w:r>
          </w:p>
          <w:p w:rsidR="00FC1001" w:rsidRDefault="00FC1001" w:rsidP="00924AF3">
            <w:pPr>
              <w:jc w:val="both"/>
              <w:rPr>
                <w:sz w:val="28"/>
              </w:rPr>
            </w:pPr>
          </w:p>
        </w:tc>
        <w:tc>
          <w:tcPr>
            <w:tcW w:w="5110" w:type="dxa"/>
          </w:tcPr>
          <w:p w:rsidR="00FC1001" w:rsidRDefault="00FC1001" w:rsidP="00924AF3">
            <w:pPr>
              <w:rPr>
                <w:sz w:val="28"/>
              </w:rPr>
            </w:pPr>
          </w:p>
        </w:tc>
      </w:tr>
    </w:tbl>
    <w:p w:rsidR="00FC1001" w:rsidRDefault="00FC1001" w:rsidP="00FC1001">
      <w:pPr>
        <w:rPr>
          <w:sz w:val="28"/>
          <w:szCs w:val="28"/>
        </w:rPr>
      </w:pPr>
    </w:p>
    <w:p w:rsidR="00FC1001" w:rsidRDefault="00FC1001" w:rsidP="00FC1001">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Барановой О.В., ПОСТАНОВЛЯЮ</w:t>
      </w:r>
      <w:r w:rsidRPr="0083661F">
        <w:rPr>
          <w:b/>
          <w:sz w:val="28"/>
          <w:szCs w:val="28"/>
        </w:rPr>
        <w:t>:</w:t>
      </w:r>
      <w:r w:rsidRPr="0083661F">
        <w:rPr>
          <w:sz w:val="28"/>
          <w:szCs w:val="28"/>
        </w:rPr>
        <w:t xml:space="preserve"> </w:t>
      </w:r>
    </w:p>
    <w:p w:rsidR="00FC1001" w:rsidRPr="00FC0E08" w:rsidRDefault="00FC1001" w:rsidP="00FC1001">
      <w:pPr>
        <w:ind w:firstLine="900"/>
        <w:jc w:val="both"/>
        <w:rPr>
          <w:sz w:val="28"/>
          <w:szCs w:val="28"/>
        </w:rPr>
      </w:pPr>
      <w:r>
        <w:rPr>
          <w:sz w:val="28"/>
          <w:szCs w:val="28"/>
        </w:rPr>
        <w:t xml:space="preserve">Изменить вид разрешенного использования земельного участка, имеющего кадастровый номер </w:t>
      </w:r>
      <w:r w:rsidRPr="00FC0E08">
        <w:rPr>
          <w:sz w:val="28"/>
          <w:szCs w:val="28"/>
        </w:rPr>
        <w:t>22:30:</w:t>
      </w:r>
      <w:r>
        <w:rPr>
          <w:sz w:val="28"/>
          <w:szCs w:val="28"/>
        </w:rPr>
        <w:t>040124</w:t>
      </w:r>
      <w:r w:rsidRPr="00FC0E08">
        <w:rPr>
          <w:sz w:val="28"/>
          <w:szCs w:val="28"/>
        </w:rPr>
        <w:t>:</w:t>
      </w:r>
      <w:r>
        <w:rPr>
          <w:sz w:val="28"/>
          <w:szCs w:val="28"/>
        </w:rPr>
        <w:t>172, предоставленного «для строительства индивидуального жилого дома» на вид разрешенного использования- «для ведения личного подсобного хозяйства».</w:t>
      </w:r>
    </w:p>
    <w:p w:rsidR="00FC1001" w:rsidRDefault="00FC1001" w:rsidP="00FC1001">
      <w:pPr>
        <w:ind w:firstLine="900"/>
        <w:jc w:val="both"/>
        <w:rPr>
          <w:sz w:val="28"/>
          <w:szCs w:val="28"/>
        </w:rPr>
      </w:pPr>
    </w:p>
    <w:p w:rsidR="00FC1001" w:rsidRDefault="00FC1001" w:rsidP="00FC1001">
      <w:pPr>
        <w:jc w:val="both"/>
        <w:rPr>
          <w:sz w:val="28"/>
        </w:rPr>
      </w:pPr>
    </w:p>
    <w:p w:rsidR="00FC1001" w:rsidRDefault="00FC1001" w:rsidP="00FC1001">
      <w:pPr>
        <w:jc w:val="both"/>
        <w:rPr>
          <w:sz w:val="28"/>
        </w:rPr>
      </w:pPr>
    </w:p>
    <w:tbl>
      <w:tblPr>
        <w:tblW w:w="9468" w:type="dxa"/>
        <w:tblLayout w:type="fixed"/>
        <w:tblLook w:val="0000"/>
      </w:tblPr>
      <w:tblGrid>
        <w:gridCol w:w="3228"/>
        <w:gridCol w:w="2160"/>
        <w:gridCol w:w="2040"/>
        <w:gridCol w:w="2040"/>
      </w:tblGrid>
      <w:tr w:rsidR="00FC1001" w:rsidTr="00924AF3">
        <w:tc>
          <w:tcPr>
            <w:tcW w:w="3228" w:type="dxa"/>
          </w:tcPr>
          <w:p w:rsidR="00FC1001" w:rsidRPr="00CC072E" w:rsidRDefault="00FC1001" w:rsidP="00924AF3">
            <w:pPr>
              <w:rPr>
                <w:bCs/>
                <w:sz w:val="28"/>
                <w:szCs w:val="28"/>
              </w:rPr>
            </w:pPr>
          </w:p>
          <w:p w:rsidR="00FC1001" w:rsidRPr="00A96F97" w:rsidRDefault="00FC1001" w:rsidP="00924AF3">
            <w:pPr>
              <w:rPr>
                <w:sz w:val="28"/>
                <w:szCs w:val="28"/>
              </w:rPr>
            </w:pPr>
            <w:r w:rsidRPr="00CC072E">
              <w:rPr>
                <w:sz w:val="28"/>
                <w:szCs w:val="28"/>
              </w:rPr>
              <w:t xml:space="preserve">Глава </w:t>
            </w:r>
          </w:p>
          <w:p w:rsidR="00FC1001" w:rsidRPr="00CC072E" w:rsidRDefault="00FC1001" w:rsidP="00924AF3">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FC1001" w:rsidRDefault="00FC1001" w:rsidP="00924AF3">
            <w:pPr>
              <w:rPr>
                <w:sz w:val="28"/>
              </w:rPr>
            </w:pPr>
          </w:p>
        </w:tc>
        <w:tc>
          <w:tcPr>
            <w:tcW w:w="2160" w:type="dxa"/>
          </w:tcPr>
          <w:p w:rsidR="00FC1001" w:rsidRDefault="00FC1001" w:rsidP="00924AF3">
            <w:r>
              <w:rPr>
                <w:noProof/>
              </w:rPr>
              <w:drawing>
                <wp:inline distT="0" distB="0" distL="0" distR="0">
                  <wp:extent cx="1095375" cy="1095375"/>
                  <wp:effectExtent l="19050" t="0" r="952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FC1001" w:rsidRDefault="00FC1001" w:rsidP="00924AF3"/>
          <w:p w:rsidR="00FC1001" w:rsidRDefault="00FC1001" w:rsidP="00924AF3">
            <w:r>
              <w:rPr>
                <w:noProof/>
              </w:rPr>
              <w:drawing>
                <wp:inline distT="0" distB="0" distL="0" distR="0">
                  <wp:extent cx="1123950" cy="876300"/>
                  <wp:effectExtent l="1905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C1001" w:rsidRDefault="00FC1001" w:rsidP="00924AF3">
            <w:pPr>
              <w:pStyle w:val="ab"/>
              <w:tabs>
                <w:tab w:val="clear" w:pos="4677"/>
                <w:tab w:val="clear" w:pos="9355"/>
              </w:tabs>
            </w:pPr>
          </w:p>
          <w:p w:rsidR="00FC1001" w:rsidRDefault="00FC1001" w:rsidP="00924AF3">
            <w:pPr>
              <w:pStyle w:val="ab"/>
              <w:tabs>
                <w:tab w:val="clear" w:pos="4677"/>
                <w:tab w:val="clear" w:pos="9355"/>
              </w:tabs>
            </w:pPr>
          </w:p>
          <w:p w:rsidR="00FC1001" w:rsidRPr="008C12D9" w:rsidRDefault="00FC1001" w:rsidP="00924AF3">
            <w:pPr>
              <w:rPr>
                <w:sz w:val="28"/>
              </w:rPr>
            </w:pPr>
            <w:r>
              <w:rPr>
                <w:sz w:val="28"/>
              </w:rPr>
              <w:t>С.Л. Ермаков</w:t>
            </w:r>
          </w:p>
          <w:p w:rsidR="00FC1001" w:rsidRDefault="00FC1001" w:rsidP="00924AF3">
            <w:pPr>
              <w:pStyle w:val="ab"/>
              <w:tabs>
                <w:tab w:val="clear" w:pos="4677"/>
                <w:tab w:val="clear" w:pos="9355"/>
              </w:tabs>
              <w:rPr>
                <w:sz w:val="28"/>
              </w:rPr>
            </w:pPr>
          </w:p>
        </w:tc>
      </w:tr>
    </w:tbl>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FC1001" w:rsidRDefault="00FC1001" w:rsidP="00FC1001">
      <w:pPr>
        <w:jc w:val="center"/>
        <w:rPr>
          <w:b/>
          <w:iCs/>
        </w:rPr>
      </w:pPr>
      <w:r>
        <w:rPr>
          <w:b/>
          <w:iCs/>
        </w:rPr>
        <w:lastRenderedPageBreak/>
        <w:t>РОССИЙСКАЯ   ФЕДЕРАЦИЯ</w:t>
      </w:r>
    </w:p>
    <w:p w:rsidR="00FC1001" w:rsidRDefault="00FC1001" w:rsidP="00FC1001">
      <w:pPr>
        <w:pStyle w:val="2"/>
        <w:rPr>
          <w:b/>
          <w:iCs/>
        </w:rPr>
      </w:pPr>
      <w:r>
        <w:rPr>
          <w:b/>
          <w:iCs/>
        </w:rPr>
        <w:t>АДМИНИСТРАЦИЯ  НОВИЧИХИНСКОГО  РАЙОНА</w:t>
      </w:r>
    </w:p>
    <w:p w:rsidR="00FC1001" w:rsidRDefault="00FC1001" w:rsidP="00FC1001">
      <w:pPr>
        <w:jc w:val="center"/>
        <w:rPr>
          <w:b/>
          <w:iCs/>
        </w:rPr>
      </w:pPr>
      <w:r>
        <w:rPr>
          <w:b/>
          <w:iCs/>
        </w:rPr>
        <w:t>АЛТАЙСКОГО  КРАЯ</w:t>
      </w:r>
    </w:p>
    <w:p w:rsidR="00FC1001" w:rsidRDefault="00FC1001" w:rsidP="00FC1001">
      <w:pPr>
        <w:pStyle w:val="1"/>
        <w:jc w:val="center"/>
        <w:rPr>
          <w:b/>
          <w:bCs w:val="0"/>
          <w:sz w:val="36"/>
        </w:rPr>
      </w:pPr>
    </w:p>
    <w:p w:rsidR="00FC1001" w:rsidRDefault="00FC1001" w:rsidP="00FC1001">
      <w:pPr>
        <w:pStyle w:val="1"/>
        <w:jc w:val="center"/>
        <w:rPr>
          <w:b/>
          <w:bCs w:val="0"/>
          <w:sz w:val="36"/>
        </w:rPr>
      </w:pPr>
      <w:r>
        <w:rPr>
          <w:b/>
          <w:bCs w:val="0"/>
          <w:sz w:val="36"/>
        </w:rPr>
        <w:t>ПОСТАНОВЛЕНИЕ</w:t>
      </w:r>
    </w:p>
    <w:p w:rsidR="00FC1001" w:rsidRDefault="00FC1001" w:rsidP="00FC1001"/>
    <w:p w:rsidR="00FC1001" w:rsidRDefault="00E84F5A" w:rsidP="00FC1001">
      <w:pPr>
        <w:rPr>
          <w:b/>
          <w:bCs/>
          <w:sz w:val="28"/>
        </w:rPr>
      </w:pPr>
      <w:r>
        <w:rPr>
          <w:b/>
          <w:bCs/>
          <w:sz w:val="28"/>
        </w:rPr>
        <w:t>25</w:t>
      </w:r>
      <w:r w:rsidR="00FC1001">
        <w:rPr>
          <w:b/>
          <w:bCs/>
          <w:sz w:val="28"/>
        </w:rPr>
        <w:t xml:space="preserve">.01.2017   № </w:t>
      </w:r>
      <w:r>
        <w:rPr>
          <w:b/>
          <w:bCs/>
          <w:sz w:val="28"/>
        </w:rPr>
        <w:t>31</w:t>
      </w:r>
      <w:r w:rsidR="00FC1001">
        <w:rPr>
          <w:b/>
          <w:bCs/>
          <w:sz w:val="28"/>
        </w:rPr>
        <w:tab/>
      </w:r>
      <w:r w:rsidR="00FC1001">
        <w:rPr>
          <w:b/>
          <w:bCs/>
          <w:sz w:val="28"/>
        </w:rPr>
        <w:tab/>
        <w:t xml:space="preserve"> </w:t>
      </w:r>
      <w:r w:rsidR="00FC1001">
        <w:rPr>
          <w:b/>
          <w:bCs/>
          <w:sz w:val="28"/>
        </w:rPr>
        <w:tab/>
      </w:r>
      <w:r w:rsidR="00FC1001">
        <w:rPr>
          <w:b/>
          <w:bCs/>
          <w:sz w:val="28"/>
        </w:rPr>
        <w:tab/>
      </w:r>
      <w:r w:rsidR="00FC1001">
        <w:rPr>
          <w:b/>
          <w:bCs/>
          <w:sz w:val="28"/>
        </w:rPr>
        <w:tab/>
      </w:r>
      <w:r w:rsidR="00FC1001">
        <w:rPr>
          <w:b/>
          <w:bCs/>
          <w:sz w:val="28"/>
        </w:rPr>
        <w:tab/>
      </w:r>
      <w:r w:rsidR="00FC1001">
        <w:rPr>
          <w:b/>
          <w:bCs/>
          <w:sz w:val="28"/>
        </w:rPr>
        <w:tab/>
        <w:t xml:space="preserve">           с.Новичиха</w:t>
      </w:r>
    </w:p>
    <w:p w:rsidR="00FC1001" w:rsidRDefault="00FC1001" w:rsidP="00FC1001">
      <w:pPr>
        <w:rPr>
          <w:sz w:val="28"/>
        </w:rPr>
      </w:pPr>
    </w:p>
    <w:p w:rsidR="00E84F5A" w:rsidRDefault="00E84F5A" w:rsidP="00E84F5A">
      <w:pPr>
        <w:rPr>
          <w:sz w:val="28"/>
          <w:szCs w:val="28"/>
        </w:rPr>
      </w:pPr>
    </w:p>
    <w:p w:rsidR="00E84F5A" w:rsidRPr="00781798" w:rsidRDefault="00E84F5A" w:rsidP="00E84F5A">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6"/>
        <w:gridCol w:w="4922"/>
      </w:tblGrid>
      <w:tr w:rsidR="00E84F5A" w:rsidTr="00924AF3">
        <w:tc>
          <w:tcPr>
            <w:tcW w:w="4461" w:type="dxa"/>
          </w:tcPr>
          <w:p w:rsidR="00E84F5A" w:rsidRDefault="00E84F5A" w:rsidP="00924AF3">
            <w:pPr>
              <w:rPr>
                <w:sz w:val="28"/>
              </w:rPr>
            </w:pPr>
            <w:r>
              <w:rPr>
                <w:sz w:val="28"/>
              </w:rPr>
              <w:t>Об изменении вида разрешенного</w:t>
            </w:r>
          </w:p>
          <w:p w:rsidR="00E84F5A" w:rsidRDefault="00E84F5A" w:rsidP="00924AF3">
            <w:pPr>
              <w:rPr>
                <w:sz w:val="28"/>
                <w:szCs w:val="28"/>
              </w:rPr>
            </w:pPr>
            <w:r>
              <w:rPr>
                <w:sz w:val="28"/>
              </w:rPr>
              <w:t>использования земельного участка</w:t>
            </w:r>
          </w:p>
          <w:p w:rsidR="00E84F5A" w:rsidRDefault="00E84F5A" w:rsidP="00924AF3">
            <w:pPr>
              <w:jc w:val="both"/>
              <w:rPr>
                <w:sz w:val="28"/>
              </w:rPr>
            </w:pPr>
          </w:p>
        </w:tc>
        <w:tc>
          <w:tcPr>
            <w:tcW w:w="5110" w:type="dxa"/>
          </w:tcPr>
          <w:p w:rsidR="00E84F5A" w:rsidRDefault="00E84F5A" w:rsidP="00924AF3">
            <w:pPr>
              <w:rPr>
                <w:sz w:val="28"/>
              </w:rPr>
            </w:pPr>
          </w:p>
        </w:tc>
      </w:tr>
    </w:tbl>
    <w:p w:rsidR="00E84F5A" w:rsidRDefault="00E84F5A" w:rsidP="00E84F5A">
      <w:pPr>
        <w:rPr>
          <w:sz w:val="28"/>
          <w:szCs w:val="28"/>
        </w:rPr>
      </w:pPr>
    </w:p>
    <w:p w:rsidR="00E84F5A" w:rsidRDefault="00E84F5A" w:rsidP="00E84F5A">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ИП Зобнева С.В., ПОСТАНОВЛЯЮ</w:t>
      </w:r>
      <w:r w:rsidRPr="0083661F">
        <w:rPr>
          <w:b/>
          <w:sz w:val="28"/>
          <w:szCs w:val="28"/>
        </w:rPr>
        <w:t>:</w:t>
      </w:r>
      <w:r w:rsidRPr="0083661F">
        <w:rPr>
          <w:sz w:val="28"/>
          <w:szCs w:val="28"/>
        </w:rPr>
        <w:t xml:space="preserve"> </w:t>
      </w:r>
    </w:p>
    <w:p w:rsidR="00E84F5A" w:rsidRPr="00FC0E08" w:rsidRDefault="00E84F5A" w:rsidP="00E84F5A">
      <w:pPr>
        <w:ind w:firstLine="900"/>
        <w:jc w:val="both"/>
        <w:rPr>
          <w:sz w:val="28"/>
          <w:szCs w:val="28"/>
        </w:rPr>
      </w:pPr>
      <w:r>
        <w:rPr>
          <w:sz w:val="28"/>
          <w:szCs w:val="28"/>
        </w:rPr>
        <w:t xml:space="preserve">Изменить вид разрешенного использования земельного участка, имеющего кадастровый номер </w:t>
      </w:r>
      <w:r w:rsidRPr="00FC0E08">
        <w:rPr>
          <w:sz w:val="28"/>
          <w:szCs w:val="28"/>
        </w:rPr>
        <w:t>22:30:</w:t>
      </w:r>
      <w:r>
        <w:rPr>
          <w:sz w:val="28"/>
          <w:szCs w:val="28"/>
        </w:rPr>
        <w:t>030101</w:t>
      </w:r>
      <w:r w:rsidRPr="00FC0E08">
        <w:rPr>
          <w:sz w:val="28"/>
          <w:szCs w:val="28"/>
        </w:rPr>
        <w:t>:</w:t>
      </w:r>
      <w:r>
        <w:rPr>
          <w:sz w:val="28"/>
          <w:szCs w:val="28"/>
        </w:rPr>
        <w:t>10, предоставленного «для общественно-деловых целей» на вид разрешенного использования- «скотоводство».</w:t>
      </w:r>
    </w:p>
    <w:p w:rsidR="00FC1001" w:rsidRDefault="00FC1001" w:rsidP="00FC1001">
      <w:pPr>
        <w:jc w:val="both"/>
        <w:rPr>
          <w:sz w:val="28"/>
        </w:rPr>
      </w:pPr>
    </w:p>
    <w:tbl>
      <w:tblPr>
        <w:tblW w:w="9468" w:type="dxa"/>
        <w:tblLayout w:type="fixed"/>
        <w:tblLook w:val="0000"/>
      </w:tblPr>
      <w:tblGrid>
        <w:gridCol w:w="3228"/>
        <w:gridCol w:w="2160"/>
        <w:gridCol w:w="2040"/>
        <w:gridCol w:w="2040"/>
      </w:tblGrid>
      <w:tr w:rsidR="00FC1001" w:rsidTr="00924AF3">
        <w:tc>
          <w:tcPr>
            <w:tcW w:w="3228" w:type="dxa"/>
          </w:tcPr>
          <w:p w:rsidR="00FC1001" w:rsidRPr="00CC072E" w:rsidRDefault="00FC1001" w:rsidP="00924AF3">
            <w:pPr>
              <w:rPr>
                <w:bCs/>
                <w:sz w:val="28"/>
                <w:szCs w:val="28"/>
              </w:rPr>
            </w:pPr>
          </w:p>
          <w:p w:rsidR="00FC1001" w:rsidRPr="00A96F97" w:rsidRDefault="00FC1001" w:rsidP="00924AF3">
            <w:pPr>
              <w:rPr>
                <w:sz w:val="28"/>
                <w:szCs w:val="28"/>
              </w:rPr>
            </w:pPr>
            <w:r w:rsidRPr="00CC072E">
              <w:rPr>
                <w:sz w:val="28"/>
                <w:szCs w:val="28"/>
              </w:rPr>
              <w:t xml:space="preserve">Глава </w:t>
            </w:r>
          </w:p>
          <w:p w:rsidR="00FC1001" w:rsidRPr="00CC072E" w:rsidRDefault="00FC1001" w:rsidP="00924AF3">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FC1001" w:rsidRDefault="00FC1001" w:rsidP="00924AF3">
            <w:pPr>
              <w:rPr>
                <w:sz w:val="28"/>
              </w:rPr>
            </w:pPr>
          </w:p>
        </w:tc>
        <w:tc>
          <w:tcPr>
            <w:tcW w:w="2160" w:type="dxa"/>
          </w:tcPr>
          <w:p w:rsidR="00FC1001" w:rsidRDefault="00FC1001" w:rsidP="00924AF3">
            <w:r>
              <w:rPr>
                <w:noProof/>
              </w:rPr>
              <w:drawing>
                <wp:inline distT="0" distB="0" distL="0" distR="0">
                  <wp:extent cx="1095375" cy="1095375"/>
                  <wp:effectExtent l="19050" t="0" r="9525"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FC1001" w:rsidRDefault="00FC1001" w:rsidP="00924AF3"/>
          <w:p w:rsidR="00FC1001" w:rsidRDefault="00FC1001" w:rsidP="00924AF3">
            <w:r>
              <w:rPr>
                <w:noProof/>
              </w:rPr>
              <w:drawing>
                <wp:inline distT="0" distB="0" distL="0" distR="0">
                  <wp:extent cx="1123950" cy="876300"/>
                  <wp:effectExtent l="19050" t="0" r="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C1001" w:rsidRDefault="00FC1001" w:rsidP="00924AF3">
            <w:pPr>
              <w:pStyle w:val="ab"/>
              <w:tabs>
                <w:tab w:val="clear" w:pos="4677"/>
                <w:tab w:val="clear" w:pos="9355"/>
              </w:tabs>
            </w:pPr>
          </w:p>
          <w:p w:rsidR="00FC1001" w:rsidRDefault="00FC1001" w:rsidP="00924AF3">
            <w:pPr>
              <w:pStyle w:val="ab"/>
              <w:tabs>
                <w:tab w:val="clear" w:pos="4677"/>
                <w:tab w:val="clear" w:pos="9355"/>
              </w:tabs>
            </w:pPr>
          </w:p>
          <w:p w:rsidR="00FC1001" w:rsidRPr="008C12D9" w:rsidRDefault="00FC1001" w:rsidP="00924AF3">
            <w:pPr>
              <w:rPr>
                <w:sz w:val="28"/>
              </w:rPr>
            </w:pPr>
            <w:r>
              <w:rPr>
                <w:sz w:val="28"/>
              </w:rPr>
              <w:t>С.Л. Ермаков</w:t>
            </w:r>
          </w:p>
          <w:p w:rsidR="00FC1001" w:rsidRDefault="00FC1001" w:rsidP="00924AF3">
            <w:pPr>
              <w:pStyle w:val="ab"/>
              <w:tabs>
                <w:tab w:val="clear" w:pos="4677"/>
                <w:tab w:val="clear" w:pos="9355"/>
              </w:tabs>
              <w:rPr>
                <w:sz w:val="28"/>
              </w:rPr>
            </w:pPr>
          </w:p>
        </w:tc>
      </w:tr>
    </w:tbl>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FC1001" w:rsidRDefault="00FC1001" w:rsidP="00FC1001">
      <w:pPr>
        <w:jc w:val="center"/>
        <w:rPr>
          <w:b/>
          <w:iCs/>
        </w:rPr>
      </w:pPr>
      <w:r>
        <w:rPr>
          <w:b/>
          <w:iCs/>
        </w:rPr>
        <w:lastRenderedPageBreak/>
        <w:t>РОССИЙСКАЯ   ФЕДЕРАЦИЯ</w:t>
      </w:r>
    </w:p>
    <w:p w:rsidR="00FC1001" w:rsidRDefault="00FC1001" w:rsidP="00FC1001">
      <w:pPr>
        <w:pStyle w:val="2"/>
        <w:rPr>
          <w:b/>
          <w:iCs/>
        </w:rPr>
      </w:pPr>
      <w:r>
        <w:rPr>
          <w:b/>
          <w:iCs/>
        </w:rPr>
        <w:t>АДМИНИСТРАЦИЯ  НОВИЧИХИНСКОГО  РАЙОНА</w:t>
      </w:r>
    </w:p>
    <w:p w:rsidR="00FC1001" w:rsidRDefault="00FC1001" w:rsidP="00FC1001">
      <w:pPr>
        <w:jc w:val="center"/>
        <w:rPr>
          <w:b/>
          <w:iCs/>
        </w:rPr>
      </w:pPr>
      <w:r>
        <w:rPr>
          <w:b/>
          <w:iCs/>
        </w:rPr>
        <w:t>АЛТАЙСКОГО  КРАЯ</w:t>
      </w:r>
    </w:p>
    <w:p w:rsidR="00FC1001" w:rsidRDefault="00FC1001" w:rsidP="00FC1001">
      <w:pPr>
        <w:pStyle w:val="1"/>
        <w:jc w:val="center"/>
        <w:rPr>
          <w:b/>
          <w:bCs w:val="0"/>
          <w:sz w:val="36"/>
        </w:rPr>
      </w:pPr>
    </w:p>
    <w:p w:rsidR="00FC1001" w:rsidRDefault="00FC1001" w:rsidP="00FC1001">
      <w:pPr>
        <w:pStyle w:val="1"/>
        <w:jc w:val="center"/>
        <w:rPr>
          <w:b/>
          <w:bCs w:val="0"/>
          <w:sz w:val="36"/>
        </w:rPr>
      </w:pPr>
      <w:r>
        <w:rPr>
          <w:b/>
          <w:bCs w:val="0"/>
          <w:sz w:val="36"/>
        </w:rPr>
        <w:t>ПОСТАНОВЛЕНИЕ</w:t>
      </w:r>
    </w:p>
    <w:p w:rsidR="00FC1001" w:rsidRDefault="00FC1001" w:rsidP="00FC1001"/>
    <w:p w:rsidR="00FC1001" w:rsidRDefault="00E84F5A" w:rsidP="00FC1001">
      <w:pPr>
        <w:rPr>
          <w:b/>
          <w:bCs/>
          <w:sz w:val="28"/>
        </w:rPr>
      </w:pPr>
      <w:r>
        <w:rPr>
          <w:b/>
          <w:bCs/>
          <w:sz w:val="28"/>
        </w:rPr>
        <w:t>26</w:t>
      </w:r>
      <w:r w:rsidR="00FC1001">
        <w:rPr>
          <w:b/>
          <w:bCs/>
          <w:sz w:val="28"/>
        </w:rPr>
        <w:t xml:space="preserve">.01.2017   № </w:t>
      </w:r>
      <w:r>
        <w:rPr>
          <w:b/>
          <w:bCs/>
          <w:sz w:val="28"/>
        </w:rPr>
        <w:t>33</w:t>
      </w:r>
      <w:r w:rsidR="00FC1001">
        <w:rPr>
          <w:b/>
          <w:bCs/>
          <w:sz w:val="28"/>
        </w:rPr>
        <w:tab/>
      </w:r>
      <w:r w:rsidR="00FC1001">
        <w:rPr>
          <w:b/>
          <w:bCs/>
          <w:sz w:val="28"/>
        </w:rPr>
        <w:tab/>
        <w:t xml:space="preserve"> </w:t>
      </w:r>
      <w:r w:rsidR="00FC1001">
        <w:rPr>
          <w:b/>
          <w:bCs/>
          <w:sz w:val="28"/>
        </w:rPr>
        <w:tab/>
      </w:r>
      <w:r w:rsidR="00FC1001">
        <w:rPr>
          <w:b/>
          <w:bCs/>
          <w:sz w:val="28"/>
        </w:rPr>
        <w:tab/>
      </w:r>
      <w:r w:rsidR="00FC1001">
        <w:rPr>
          <w:b/>
          <w:bCs/>
          <w:sz w:val="28"/>
        </w:rPr>
        <w:tab/>
      </w:r>
      <w:r w:rsidR="00FC1001">
        <w:rPr>
          <w:b/>
          <w:bCs/>
          <w:sz w:val="28"/>
        </w:rPr>
        <w:tab/>
      </w:r>
      <w:r w:rsidR="00FC1001">
        <w:rPr>
          <w:b/>
          <w:bCs/>
          <w:sz w:val="28"/>
        </w:rPr>
        <w:tab/>
        <w:t xml:space="preserve">           с.Новичиха</w:t>
      </w:r>
    </w:p>
    <w:p w:rsidR="00FC1001" w:rsidRDefault="00FC1001" w:rsidP="00FC1001">
      <w:pPr>
        <w:rPr>
          <w:sz w:val="28"/>
        </w:rPr>
      </w:pPr>
    </w:p>
    <w:p w:rsidR="00E84F5A" w:rsidRPr="00E84F5A" w:rsidRDefault="00E84F5A" w:rsidP="00E84F5A">
      <w:pPr>
        <w:pStyle w:val="ad"/>
        <w:spacing w:after="0"/>
        <w:ind w:left="0"/>
        <w:rPr>
          <w:rStyle w:val="FontStyle11"/>
          <w:b w:val="0"/>
          <w:i w:val="0"/>
          <w:sz w:val="28"/>
          <w:szCs w:val="28"/>
          <w:lang w:val="ru-RU"/>
        </w:rPr>
      </w:pPr>
      <w:r w:rsidRPr="00E84F5A">
        <w:rPr>
          <w:sz w:val="28"/>
          <w:szCs w:val="28"/>
        </w:rPr>
        <w:t xml:space="preserve">Об утверждении  </w:t>
      </w:r>
      <w:r w:rsidRPr="00E84F5A">
        <w:rPr>
          <w:rStyle w:val="FontStyle11"/>
          <w:b w:val="0"/>
          <w:i w:val="0"/>
          <w:sz w:val="28"/>
          <w:szCs w:val="28"/>
          <w:lang w:val="ru-RU"/>
        </w:rPr>
        <w:t xml:space="preserve">ведомственного перечня </w:t>
      </w:r>
    </w:p>
    <w:p w:rsidR="00E84F5A" w:rsidRPr="00E84F5A" w:rsidRDefault="00E84F5A" w:rsidP="00E84F5A">
      <w:pPr>
        <w:tabs>
          <w:tab w:val="left" w:pos="5940"/>
        </w:tabs>
        <w:ind w:right="3414"/>
        <w:rPr>
          <w:color w:val="5D5D5D"/>
          <w:sz w:val="28"/>
          <w:szCs w:val="28"/>
        </w:rPr>
      </w:pPr>
      <w:r w:rsidRPr="00E84F5A">
        <w:rPr>
          <w:rStyle w:val="FontStyle11"/>
          <w:b w:val="0"/>
          <w:i w:val="0"/>
          <w:sz w:val="28"/>
          <w:szCs w:val="28"/>
          <w:lang w:val="ru-RU"/>
        </w:rPr>
        <w:t>муниципальных услуг и работ для</w:t>
      </w:r>
      <w:r w:rsidRPr="00E84F5A">
        <w:rPr>
          <w:rStyle w:val="FontStyle11"/>
          <w:sz w:val="28"/>
          <w:szCs w:val="28"/>
          <w:lang w:val="ru-RU"/>
        </w:rPr>
        <w:t xml:space="preserve"> </w:t>
      </w:r>
      <w:r w:rsidRPr="00E84F5A">
        <w:rPr>
          <w:bCs/>
          <w:color w:val="000000"/>
          <w:sz w:val="28"/>
          <w:szCs w:val="28"/>
        </w:rPr>
        <w:t xml:space="preserve">муниципальных бюджетных  учреждений культуры </w:t>
      </w:r>
      <w:r w:rsidRPr="00E84F5A">
        <w:rPr>
          <w:sz w:val="28"/>
          <w:szCs w:val="28"/>
        </w:rPr>
        <w:t>Новичихинского района Алтайского  края в новой редакции.</w:t>
      </w:r>
    </w:p>
    <w:p w:rsidR="00E84F5A" w:rsidRPr="00986848" w:rsidRDefault="00E84F5A" w:rsidP="00E84F5A">
      <w:pPr>
        <w:pStyle w:val="ad"/>
        <w:rPr>
          <w:szCs w:val="28"/>
        </w:rPr>
      </w:pPr>
    </w:p>
    <w:p w:rsidR="00E84F5A" w:rsidRPr="00E84F5A" w:rsidRDefault="00E84F5A" w:rsidP="00E84F5A">
      <w:pPr>
        <w:pStyle w:val="Style1"/>
        <w:widowControl/>
        <w:ind w:firstLine="725"/>
        <w:rPr>
          <w:rStyle w:val="FontStyle11"/>
          <w:b w:val="0"/>
          <w:i w:val="0"/>
          <w:sz w:val="28"/>
          <w:szCs w:val="28"/>
          <w:lang w:val="ru-RU"/>
        </w:rPr>
      </w:pPr>
      <w:r w:rsidRPr="00E84F5A">
        <w:rPr>
          <w:rStyle w:val="FontStyle11"/>
          <w:b w:val="0"/>
          <w:i w:val="0"/>
          <w:sz w:val="28"/>
          <w:szCs w:val="28"/>
          <w:lang w:val="ru-RU"/>
        </w:rPr>
        <w:t>В соответствии со статьей 69.2 Бюджетного кодекса Российской Федерации и постановлением Правительства Российской Федерации от 26.02.2015 № 151, постановлением Администрации района от 30.11.2015 № 437 ПОСТАНОВЛЯЮ:</w:t>
      </w:r>
    </w:p>
    <w:p w:rsidR="00E84F5A" w:rsidRPr="00E84F5A" w:rsidRDefault="00E84F5A" w:rsidP="00E84F5A">
      <w:pPr>
        <w:pStyle w:val="ad"/>
        <w:spacing w:after="0"/>
        <w:ind w:left="0"/>
        <w:jc w:val="both"/>
        <w:rPr>
          <w:color w:val="5D5D5D"/>
          <w:sz w:val="28"/>
          <w:szCs w:val="28"/>
        </w:rPr>
      </w:pPr>
      <w:r w:rsidRPr="00E84F5A">
        <w:rPr>
          <w:rStyle w:val="FontStyle11"/>
          <w:b w:val="0"/>
          <w:i w:val="0"/>
          <w:sz w:val="28"/>
          <w:szCs w:val="28"/>
          <w:lang w:val="ru-RU"/>
        </w:rPr>
        <w:t xml:space="preserve">          1.</w:t>
      </w:r>
      <w:r w:rsidRPr="00E84F5A">
        <w:rPr>
          <w:rStyle w:val="FontStyle11"/>
          <w:sz w:val="28"/>
          <w:szCs w:val="28"/>
          <w:lang w:val="ru-RU"/>
        </w:rPr>
        <w:t xml:space="preserve"> </w:t>
      </w:r>
      <w:r w:rsidRPr="00E84F5A">
        <w:rPr>
          <w:rStyle w:val="FontStyle11"/>
          <w:b w:val="0"/>
          <w:i w:val="0"/>
          <w:sz w:val="28"/>
          <w:szCs w:val="28"/>
          <w:lang w:val="ru-RU"/>
        </w:rPr>
        <w:t>У</w:t>
      </w:r>
      <w:r w:rsidRPr="00E84F5A">
        <w:rPr>
          <w:sz w:val="28"/>
          <w:szCs w:val="28"/>
        </w:rPr>
        <w:t xml:space="preserve">твердить  прилагаемый </w:t>
      </w:r>
      <w:r w:rsidRPr="00E84F5A">
        <w:rPr>
          <w:rStyle w:val="FontStyle11"/>
          <w:b w:val="0"/>
          <w:i w:val="0"/>
          <w:sz w:val="28"/>
          <w:szCs w:val="28"/>
          <w:lang w:val="ru-RU"/>
        </w:rPr>
        <w:t>ведомственный перечень муниципальных</w:t>
      </w:r>
      <w:r w:rsidRPr="00E84F5A">
        <w:rPr>
          <w:rStyle w:val="FontStyle11"/>
          <w:sz w:val="28"/>
          <w:szCs w:val="28"/>
          <w:lang w:val="ru-RU"/>
        </w:rPr>
        <w:t xml:space="preserve"> </w:t>
      </w:r>
      <w:r w:rsidRPr="00E84F5A">
        <w:rPr>
          <w:rStyle w:val="FontStyle11"/>
          <w:b w:val="0"/>
          <w:i w:val="0"/>
          <w:sz w:val="28"/>
          <w:szCs w:val="28"/>
          <w:lang w:val="ru-RU"/>
        </w:rPr>
        <w:t>услуг и работ для</w:t>
      </w:r>
      <w:r w:rsidRPr="00E84F5A">
        <w:rPr>
          <w:rStyle w:val="FontStyle11"/>
          <w:sz w:val="28"/>
          <w:szCs w:val="28"/>
          <w:lang w:val="ru-RU"/>
        </w:rPr>
        <w:t xml:space="preserve"> </w:t>
      </w:r>
      <w:r w:rsidRPr="00E84F5A">
        <w:rPr>
          <w:bCs/>
          <w:color w:val="000000"/>
          <w:sz w:val="28"/>
          <w:szCs w:val="28"/>
        </w:rPr>
        <w:t xml:space="preserve">муниципальных бюджетных  учреждениями культуры </w:t>
      </w:r>
      <w:r w:rsidRPr="00E84F5A">
        <w:rPr>
          <w:sz w:val="28"/>
          <w:szCs w:val="28"/>
        </w:rPr>
        <w:t>Новичихинского района Алтайского  края.</w:t>
      </w:r>
    </w:p>
    <w:p w:rsidR="00E84F5A" w:rsidRPr="00E84F5A" w:rsidRDefault="00E84F5A" w:rsidP="00E84F5A">
      <w:pPr>
        <w:pStyle w:val="Style1"/>
        <w:widowControl/>
        <w:spacing w:line="240" w:lineRule="auto"/>
        <w:ind w:firstLine="725"/>
        <w:rPr>
          <w:rStyle w:val="FontStyle11"/>
          <w:b w:val="0"/>
          <w:i w:val="0"/>
          <w:sz w:val="28"/>
          <w:szCs w:val="28"/>
          <w:lang w:val="ru-RU"/>
        </w:rPr>
      </w:pPr>
      <w:r w:rsidRPr="00E84F5A">
        <w:rPr>
          <w:rStyle w:val="FontStyle11"/>
          <w:b w:val="0"/>
          <w:i w:val="0"/>
          <w:sz w:val="28"/>
          <w:szCs w:val="28"/>
          <w:lang w:val="ru-RU"/>
        </w:rPr>
        <w:t>2. Отменить постановление Администрации района от 23.12.2016 № 405 «Об утверждении ведомственного перечня муниципальных услуг (работ), оказываемых муниципальными бюджетными (автономными) учреждениями находящимися в ведении  Администрации района»</w:t>
      </w:r>
      <w:r>
        <w:rPr>
          <w:rStyle w:val="FontStyle11"/>
          <w:b w:val="0"/>
          <w:i w:val="0"/>
          <w:sz w:val="28"/>
          <w:szCs w:val="28"/>
          <w:lang w:val="ru-RU"/>
        </w:rPr>
        <w:t>.</w:t>
      </w:r>
    </w:p>
    <w:p w:rsidR="00E84F5A" w:rsidRPr="00E84F5A" w:rsidRDefault="00E84F5A" w:rsidP="00E84F5A">
      <w:pPr>
        <w:pStyle w:val="Style1"/>
        <w:widowControl/>
        <w:spacing w:line="240" w:lineRule="auto"/>
        <w:ind w:firstLine="725"/>
        <w:rPr>
          <w:rStyle w:val="FontStyle11"/>
          <w:b w:val="0"/>
          <w:i w:val="0"/>
          <w:sz w:val="28"/>
          <w:szCs w:val="28"/>
          <w:lang w:val="ru-RU"/>
        </w:rPr>
      </w:pPr>
      <w:r w:rsidRPr="00E84F5A">
        <w:rPr>
          <w:rStyle w:val="FontStyle11"/>
          <w:b w:val="0"/>
          <w:i w:val="0"/>
          <w:sz w:val="28"/>
          <w:szCs w:val="28"/>
          <w:lang w:val="ru-RU"/>
        </w:rPr>
        <w:t>3. Настоящее постановление распространяет свое действие на правоотношения возникшие с 01.01.2017 года</w:t>
      </w:r>
    </w:p>
    <w:p w:rsidR="00FC1001" w:rsidRDefault="00FC1001" w:rsidP="00FC1001">
      <w:pPr>
        <w:jc w:val="both"/>
        <w:rPr>
          <w:sz w:val="28"/>
        </w:rPr>
      </w:pPr>
    </w:p>
    <w:tbl>
      <w:tblPr>
        <w:tblW w:w="9468" w:type="dxa"/>
        <w:tblLayout w:type="fixed"/>
        <w:tblLook w:val="0000"/>
      </w:tblPr>
      <w:tblGrid>
        <w:gridCol w:w="3228"/>
        <w:gridCol w:w="2160"/>
        <w:gridCol w:w="2040"/>
        <w:gridCol w:w="2040"/>
      </w:tblGrid>
      <w:tr w:rsidR="00FC1001" w:rsidTr="00924AF3">
        <w:tc>
          <w:tcPr>
            <w:tcW w:w="3228" w:type="dxa"/>
          </w:tcPr>
          <w:p w:rsidR="00FC1001" w:rsidRPr="00CC072E" w:rsidRDefault="00FC1001" w:rsidP="00924AF3">
            <w:pPr>
              <w:rPr>
                <w:bCs/>
                <w:sz w:val="28"/>
                <w:szCs w:val="28"/>
              </w:rPr>
            </w:pPr>
          </w:p>
          <w:p w:rsidR="00FC1001" w:rsidRPr="00A96F97" w:rsidRDefault="00FC1001" w:rsidP="00924AF3">
            <w:pPr>
              <w:rPr>
                <w:sz w:val="28"/>
                <w:szCs w:val="28"/>
              </w:rPr>
            </w:pPr>
            <w:r w:rsidRPr="00CC072E">
              <w:rPr>
                <w:sz w:val="28"/>
                <w:szCs w:val="28"/>
              </w:rPr>
              <w:t xml:space="preserve">Глава </w:t>
            </w:r>
          </w:p>
          <w:p w:rsidR="00FC1001" w:rsidRPr="00CC072E" w:rsidRDefault="00FC1001" w:rsidP="00924AF3">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FC1001" w:rsidRDefault="00FC1001" w:rsidP="00924AF3">
            <w:pPr>
              <w:rPr>
                <w:sz w:val="28"/>
              </w:rPr>
            </w:pPr>
          </w:p>
        </w:tc>
        <w:tc>
          <w:tcPr>
            <w:tcW w:w="2160" w:type="dxa"/>
          </w:tcPr>
          <w:p w:rsidR="00FC1001" w:rsidRDefault="00FC1001" w:rsidP="00924AF3">
            <w:r>
              <w:rPr>
                <w:noProof/>
              </w:rPr>
              <w:drawing>
                <wp:inline distT="0" distB="0" distL="0" distR="0">
                  <wp:extent cx="1095375" cy="1095375"/>
                  <wp:effectExtent l="19050" t="0" r="9525"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FC1001" w:rsidRDefault="00FC1001" w:rsidP="00924AF3"/>
          <w:p w:rsidR="00FC1001" w:rsidRDefault="00FC1001" w:rsidP="00924AF3">
            <w:r>
              <w:rPr>
                <w:noProof/>
              </w:rPr>
              <w:drawing>
                <wp:inline distT="0" distB="0" distL="0" distR="0">
                  <wp:extent cx="1123950" cy="876300"/>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C1001" w:rsidRDefault="00FC1001" w:rsidP="00924AF3">
            <w:pPr>
              <w:pStyle w:val="ab"/>
              <w:tabs>
                <w:tab w:val="clear" w:pos="4677"/>
                <w:tab w:val="clear" w:pos="9355"/>
              </w:tabs>
            </w:pPr>
          </w:p>
          <w:p w:rsidR="00FC1001" w:rsidRDefault="00FC1001" w:rsidP="00924AF3">
            <w:pPr>
              <w:pStyle w:val="ab"/>
              <w:tabs>
                <w:tab w:val="clear" w:pos="4677"/>
                <w:tab w:val="clear" w:pos="9355"/>
              </w:tabs>
            </w:pPr>
          </w:p>
          <w:p w:rsidR="00FC1001" w:rsidRPr="008C12D9" w:rsidRDefault="00FC1001" w:rsidP="00924AF3">
            <w:pPr>
              <w:rPr>
                <w:sz w:val="28"/>
              </w:rPr>
            </w:pPr>
            <w:r>
              <w:rPr>
                <w:sz w:val="28"/>
              </w:rPr>
              <w:t>С.Л. Ермаков</w:t>
            </w:r>
          </w:p>
          <w:p w:rsidR="00FC1001" w:rsidRDefault="00FC1001" w:rsidP="00924AF3">
            <w:pPr>
              <w:pStyle w:val="ab"/>
              <w:tabs>
                <w:tab w:val="clear" w:pos="4677"/>
                <w:tab w:val="clear" w:pos="9355"/>
              </w:tabs>
              <w:rPr>
                <w:sz w:val="28"/>
              </w:rPr>
            </w:pPr>
          </w:p>
        </w:tc>
      </w:tr>
    </w:tbl>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FC1001">
      <w:pPr>
        <w:jc w:val="center"/>
        <w:rPr>
          <w:b/>
          <w:iCs/>
        </w:rPr>
      </w:pPr>
    </w:p>
    <w:p w:rsidR="00E84F5A" w:rsidRDefault="00E84F5A" w:rsidP="00E84F5A">
      <w:pPr>
        <w:rPr>
          <w:b/>
          <w:iCs/>
        </w:rPr>
      </w:pPr>
    </w:p>
    <w:p w:rsidR="00E84F5A" w:rsidRDefault="00E84F5A" w:rsidP="00E84F5A">
      <w:pPr>
        <w:rPr>
          <w:b/>
          <w:iCs/>
        </w:rPr>
      </w:pPr>
      <w:r>
        <w:rPr>
          <w:b/>
          <w:iCs/>
          <w:noProof/>
        </w:rPr>
        <w:lastRenderedPageBreak/>
        <w:drawing>
          <wp:inline distT="0" distB="0" distL="0" distR="0">
            <wp:extent cx="5486400" cy="9208880"/>
            <wp:effectExtent l="19050" t="0" r="0" b="0"/>
            <wp:docPr id="7" name="Рисунок 6" descr="2017022009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200911.tif"/>
                    <pic:cNvPicPr/>
                  </pic:nvPicPr>
                  <pic:blipFill>
                    <a:blip r:embed="rId98" cstate="print"/>
                    <a:srcRect l="8595" t="7026" r="16860" b="4333"/>
                    <a:stretch>
                      <a:fillRect/>
                    </a:stretch>
                  </pic:blipFill>
                  <pic:spPr>
                    <a:xfrm>
                      <a:off x="0" y="0"/>
                      <a:ext cx="5489136" cy="9213472"/>
                    </a:xfrm>
                    <a:prstGeom prst="rect">
                      <a:avLst/>
                    </a:prstGeom>
                  </pic:spPr>
                </pic:pic>
              </a:graphicData>
            </a:graphic>
          </wp:inline>
        </w:drawing>
      </w:r>
    </w:p>
    <w:p w:rsidR="00E84F5A" w:rsidRDefault="00E84F5A" w:rsidP="00FC1001">
      <w:pPr>
        <w:jc w:val="center"/>
        <w:rPr>
          <w:b/>
          <w:iCs/>
        </w:rPr>
      </w:pPr>
      <w:r>
        <w:rPr>
          <w:b/>
          <w:iCs/>
          <w:noProof/>
        </w:rPr>
        <w:lastRenderedPageBreak/>
        <w:drawing>
          <wp:inline distT="0" distB="0" distL="0" distR="0">
            <wp:extent cx="5591175" cy="9141511"/>
            <wp:effectExtent l="19050" t="0" r="9525" b="0"/>
            <wp:docPr id="8" name="Рисунок 7" descr="2017022009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200912.tif"/>
                    <pic:cNvPicPr/>
                  </pic:nvPicPr>
                  <pic:blipFill>
                    <a:blip r:embed="rId99" cstate="print"/>
                    <a:srcRect l="8099" t="7494" r="15372" b="3864"/>
                    <a:stretch>
                      <a:fillRect/>
                    </a:stretch>
                  </pic:blipFill>
                  <pic:spPr>
                    <a:xfrm>
                      <a:off x="0" y="0"/>
                      <a:ext cx="5594099" cy="9146292"/>
                    </a:xfrm>
                    <a:prstGeom prst="rect">
                      <a:avLst/>
                    </a:prstGeom>
                  </pic:spPr>
                </pic:pic>
              </a:graphicData>
            </a:graphic>
          </wp:inline>
        </w:drawing>
      </w:r>
    </w:p>
    <w:p w:rsidR="00FC1001" w:rsidRDefault="00FC1001" w:rsidP="00FC1001">
      <w:pPr>
        <w:jc w:val="center"/>
        <w:rPr>
          <w:b/>
          <w:iCs/>
        </w:rPr>
      </w:pPr>
      <w:r>
        <w:rPr>
          <w:b/>
          <w:iCs/>
        </w:rPr>
        <w:lastRenderedPageBreak/>
        <w:t>РОССИЙСКАЯ   ФЕДЕРАЦИЯ</w:t>
      </w:r>
    </w:p>
    <w:p w:rsidR="00FC1001" w:rsidRDefault="00FC1001" w:rsidP="00FC1001">
      <w:pPr>
        <w:pStyle w:val="2"/>
        <w:rPr>
          <w:b/>
          <w:iCs/>
        </w:rPr>
      </w:pPr>
      <w:r>
        <w:rPr>
          <w:b/>
          <w:iCs/>
        </w:rPr>
        <w:t>АДМИНИСТРАЦИЯ  НОВИЧИХИНСКОГО  РАЙОНА</w:t>
      </w:r>
    </w:p>
    <w:p w:rsidR="00FC1001" w:rsidRDefault="00FC1001" w:rsidP="00FC1001">
      <w:pPr>
        <w:jc w:val="center"/>
        <w:rPr>
          <w:b/>
          <w:iCs/>
        </w:rPr>
      </w:pPr>
      <w:r>
        <w:rPr>
          <w:b/>
          <w:iCs/>
        </w:rPr>
        <w:t>АЛТАЙСКОГО  КРАЯ</w:t>
      </w:r>
    </w:p>
    <w:p w:rsidR="00FC1001" w:rsidRDefault="00FC1001" w:rsidP="00FC1001">
      <w:pPr>
        <w:pStyle w:val="1"/>
        <w:jc w:val="center"/>
        <w:rPr>
          <w:b/>
          <w:bCs w:val="0"/>
          <w:sz w:val="36"/>
        </w:rPr>
      </w:pPr>
    </w:p>
    <w:p w:rsidR="00FC1001" w:rsidRDefault="00FC1001" w:rsidP="00FC1001">
      <w:pPr>
        <w:pStyle w:val="1"/>
        <w:jc w:val="center"/>
        <w:rPr>
          <w:b/>
          <w:bCs w:val="0"/>
          <w:sz w:val="36"/>
        </w:rPr>
      </w:pPr>
      <w:r>
        <w:rPr>
          <w:b/>
          <w:bCs w:val="0"/>
          <w:sz w:val="36"/>
        </w:rPr>
        <w:t>ПОСТАНОВЛЕНИЕ</w:t>
      </w:r>
    </w:p>
    <w:p w:rsidR="00FC1001" w:rsidRDefault="00FC1001" w:rsidP="00FC1001"/>
    <w:p w:rsidR="00FC1001" w:rsidRDefault="00E84F5A" w:rsidP="00FC1001">
      <w:pPr>
        <w:rPr>
          <w:b/>
          <w:bCs/>
          <w:sz w:val="28"/>
        </w:rPr>
      </w:pPr>
      <w:r>
        <w:rPr>
          <w:b/>
          <w:bCs/>
          <w:sz w:val="28"/>
        </w:rPr>
        <w:t>27</w:t>
      </w:r>
      <w:r w:rsidR="00FC1001">
        <w:rPr>
          <w:b/>
          <w:bCs/>
          <w:sz w:val="28"/>
        </w:rPr>
        <w:t>.01.2017   № 3</w:t>
      </w:r>
      <w:r>
        <w:rPr>
          <w:b/>
          <w:bCs/>
          <w:sz w:val="28"/>
        </w:rPr>
        <w:t>5</w:t>
      </w:r>
      <w:r w:rsidR="00FC1001">
        <w:rPr>
          <w:b/>
          <w:bCs/>
          <w:sz w:val="28"/>
        </w:rPr>
        <w:tab/>
      </w:r>
      <w:r w:rsidR="00FC1001">
        <w:rPr>
          <w:b/>
          <w:bCs/>
          <w:sz w:val="28"/>
        </w:rPr>
        <w:tab/>
        <w:t xml:space="preserve"> </w:t>
      </w:r>
      <w:r w:rsidR="00FC1001">
        <w:rPr>
          <w:b/>
          <w:bCs/>
          <w:sz w:val="28"/>
        </w:rPr>
        <w:tab/>
      </w:r>
      <w:r w:rsidR="00FC1001">
        <w:rPr>
          <w:b/>
          <w:bCs/>
          <w:sz w:val="28"/>
        </w:rPr>
        <w:tab/>
      </w:r>
      <w:r w:rsidR="00FC1001">
        <w:rPr>
          <w:b/>
          <w:bCs/>
          <w:sz w:val="28"/>
        </w:rPr>
        <w:tab/>
      </w:r>
      <w:r w:rsidR="00FC1001">
        <w:rPr>
          <w:b/>
          <w:bCs/>
          <w:sz w:val="28"/>
        </w:rPr>
        <w:tab/>
      </w:r>
      <w:r w:rsidR="00FC1001">
        <w:rPr>
          <w:b/>
          <w:bCs/>
          <w:sz w:val="28"/>
        </w:rPr>
        <w:tab/>
        <w:t xml:space="preserve">           с.Новичиха</w:t>
      </w:r>
    </w:p>
    <w:p w:rsidR="00FC1001" w:rsidRDefault="00FC1001" w:rsidP="00FC1001">
      <w:pPr>
        <w:rPr>
          <w:sz w:val="28"/>
        </w:rPr>
      </w:pPr>
    </w:p>
    <w:p w:rsidR="00E84F5A" w:rsidRPr="00CE5F02" w:rsidRDefault="00E84F5A" w:rsidP="00E84F5A">
      <w:pPr>
        <w:spacing w:line="240" w:lineRule="exact"/>
        <w:rPr>
          <w:sz w:val="28"/>
          <w:szCs w:val="28"/>
        </w:rPr>
      </w:pPr>
      <w:r w:rsidRPr="00CE5F02">
        <w:rPr>
          <w:sz w:val="28"/>
          <w:szCs w:val="28"/>
        </w:rPr>
        <w:t>Об утверждении Перечня должностей муниципальной службы, установленных в Администрации Новичихинского района,</w:t>
      </w:r>
    </w:p>
    <w:p w:rsidR="00E84F5A" w:rsidRPr="00CE5F02" w:rsidRDefault="00E84F5A" w:rsidP="00E84F5A">
      <w:pPr>
        <w:spacing w:line="240" w:lineRule="exact"/>
        <w:rPr>
          <w:sz w:val="28"/>
          <w:szCs w:val="28"/>
        </w:rPr>
      </w:pPr>
      <w:r>
        <w:rPr>
          <w:sz w:val="28"/>
          <w:szCs w:val="28"/>
        </w:rPr>
        <w:t>п</w:t>
      </w:r>
      <w:r w:rsidRPr="00CE5F02">
        <w:rPr>
          <w:sz w:val="28"/>
          <w:szCs w:val="28"/>
        </w:rPr>
        <w:t>ри назначении на которые граждане и при замещении которых муниципальные служащие обязаны представлять сведения о</w:t>
      </w:r>
    </w:p>
    <w:p w:rsidR="00E84F5A" w:rsidRDefault="00E84F5A" w:rsidP="00E84F5A">
      <w:pPr>
        <w:spacing w:line="240" w:lineRule="exact"/>
        <w:rPr>
          <w:sz w:val="28"/>
          <w:szCs w:val="28"/>
        </w:rPr>
      </w:pPr>
      <w:r w:rsidRPr="00CE5F02">
        <w:rPr>
          <w:sz w:val="28"/>
          <w:szCs w:val="28"/>
        </w:rPr>
        <w:t>своих доходах,</w:t>
      </w:r>
      <w:r>
        <w:rPr>
          <w:sz w:val="28"/>
          <w:szCs w:val="28"/>
        </w:rPr>
        <w:t xml:space="preserve"> расходах, </w:t>
      </w:r>
      <w:r w:rsidRPr="00CE5F02">
        <w:rPr>
          <w:sz w:val="28"/>
          <w:szCs w:val="28"/>
        </w:rPr>
        <w:t xml:space="preserve"> об имуществе и обязательствах </w:t>
      </w:r>
    </w:p>
    <w:p w:rsidR="00E84F5A" w:rsidRDefault="00E84F5A" w:rsidP="00E84F5A">
      <w:pPr>
        <w:spacing w:line="240" w:lineRule="exact"/>
        <w:rPr>
          <w:sz w:val="28"/>
          <w:szCs w:val="28"/>
        </w:rPr>
      </w:pPr>
      <w:r w:rsidRPr="00CE5F02">
        <w:rPr>
          <w:sz w:val="28"/>
          <w:szCs w:val="28"/>
        </w:rPr>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sz w:val="28"/>
          <w:szCs w:val="28"/>
        </w:rPr>
        <w:t xml:space="preserve">, </w:t>
      </w:r>
      <w:r w:rsidRPr="00CE5F02">
        <w:rPr>
          <w:sz w:val="28"/>
          <w:szCs w:val="28"/>
        </w:rPr>
        <w:t>и может быть ос</w:t>
      </w:r>
      <w:r>
        <w:rPr>
          <w:sz w:val="28"/>
          <w:szCs w:val="28"/>
        </w:rPr>
        <w:t xml:space="preserve">уществлен контроль </w:t>
      </w:r>
    </w:p>
    <w:p w:rsidR="00E84F5A" w:rsidRPr="00CE5F02" w:rsidRDefault="00E84F5A" w:rsidP="00E84F5A">
      <w:pPr>
        <w:spacing w:line="240" w:lineRule="exact"/>
        <w:rPr>
          <w:sz w:val="28"/>
          <w:szCs w:val="28"/>
        </w:rPr>
      </w:pPr>
      <w:r>
        <w:rPr>
          <w:sz w:val="28"/>
          <w:szCs w:val="28"/>
        </w:rPr>
        <w:t>за расходами</w:t>
      </w:r>
    </w:p>
    <w:p w:rsidR="00E84F5A" w:rsidRPr="00E64438" w:rsidRDefault="00E84F5A" w:rsidP="00E84F5A"/>
    <w:p w:rsidR="00E84F5A" w:rsidRPr="00CE5F02" w:rsidRDefault="00E84F5A" w:rsidP="00E84F5A">
      <w:pPr>
        <w:ind w:firstLine="720"/>
        <w:jc w:val="both"/>
        <w:rPr>
          <w:sz w:val="28"/>
          <w:szCs w:val="28"/>
        </w:rPr>
      </w:pPr>
      <w:r w:rsidRPr="00CE5F02">
        <w:rPr>
          <w:sz w:val="28"/>
          <w:szCs w:val="28"/>
        </w:rPr>
        <w:t xml:space="preserve">В соответствии с федеральными законами </w:t>
      </w:r>
      <w:hyperlink r:id="rId100" w:history="1">
        <w:r w:rsidRPr="00E84F5A">
          <w:rPr>
            <w:rStyle w:val="afff8"/>
            <w:b w:val="0"/>
            <w:i w:val="0"/>
            <w:color w:val="auto"/>
            <w:szCs w:val="28"/>
            <w:lang w:val="ru-RU"/>
          </w:rPr>
          <w:t xml:space="preserve">от 02.03.2007 </w:t>
        </w:r>
        <w:r w:rsidRPr="00E84F5A">
          <w:rPr>
            <w:rStyle w:val="afff8"/>
            <w:b w:val="0"/>
            <w:i w:val="0"/>
            <w:color w:val="auto"/>
            <w:szCs w:val="28"/>
          </w:rPr>
          <w:t>N</w:t>
        </w:r>
        <w:r w:rsidRPr="00E84F5A">
          <w:rPr>
            <w:rStyle w:val="afff8"/>
            <w:b w:val="0"/>
            <w:i w:val="0"/>
            <w:color w:val="auto"/>
            <w:szCs w:val="28"/>
            <w:lang w:val="ru-RU"/>
          </w:rPr>
          <w:t xml:space="preserve"> 25-ФЗ</w:t>
        </w:r>
      </w:hyperlink>
      <w:r w:rsidRPr="00E84F5A">
        <w:rPr>
          <w:sz w:val="28"/>
          <w:szCs w:val="28"/>
        </w:rPr>
        <w:t xml:space="preserve"> "О муниципальной службе в Российской Федерации", </w:t>
      </w:r>
      <w:hyperlink r:id="rId101" w:history="1">
        <w:r w:rsidRPr="00E84F5A">
          <w:rPr>
            <w:rStyle w:val="afff8"/>
            <w:b w:val="0"/>
            <w:i w:val="0"/>
            <w:color w:val="auto"/>
            <w:szCs w:val="28"/>
            <w:lang w:val="ru-RU"/>
          </w:rPr>
          <w:t xml:space="preserve">от 25.12.2008 </w:t>
        </w:r>
        <w:r w:rsidRPr="00E84F5A">
          <w:rPr>
            <w:rStyle w:val="afff8"/>
            <w:b w:val="0"/>
            <w:i w:val="0"/>
            <w:color w:val="auto"/>
            <w:szCs w:val="28"/>
          </w:rPr>
          <w:t>N</w:t>
        </w:r>
        <w:r w:rsidRPr="00E84F5A">
          <w:rPr>
            <w:rStyle w:val="afff8"/>
            <w:b w:val="0"/>
            <w:i w:val="0"/>
            <w:color w:val="auto"/>
            <w:szCs w:val="28"/>
            <w:lang w:val="ru-RU"/>
          </w:rPr>
          <w:t xml:space="preserve"> 273-ФЗ</w:t>
        </w:r>
      </w:hyperlink>
      <w:r w:rsidRPr="00E84F5A">
        <w:rPr>
          <w:sz w:val="28"/>
          <w:szCs w:val="28"/>
        </w:rPr>
        <w:t xml:space="preserve"> "О противодействии коррупции", </w:t>
      </w:r>
      <w:hyperlink r:id="rId102" w:history="1">
        <w:r w:rsidRPr="00E84F5A">
          <w:rPr>
            <w:rStyle w:val="afff8"/>
            <w:b w:val="0"/>
            <w:i w:val="0"/>
            <w:color w:val="auto"/>
            <w:szCs w:val="28"/>
            <w:lang w:val="ru-RU"/>
          </w:rPr>
          <w:t>Указом</w:t>
        </w:r>
      </w:hyperlink>
      <w:r w:rsidRPr="00E84F5A">
        <w:rPr>
          <w:b/>
          <w:i/>
          <w:sz w:val="28"/>
          <w:szCs w:val="28"/>
        </w:rPr>
        <w:t xml:space="preserve"> </w:t>
      </w:r>
      <w:r w:rsidRPr="00E84F5A">
        <w:rPr>
          <w:sz w:val="28"/>
          <w:szCs w:val="28"/>
        </w:rPr>
        <w:t>Президента Российской Федерации от 18.05.2009 N 557 "Об утверждении пе</w:t>
      </w:r>
      <w:r w:rsidRPr="00CE5F02">
        <w:rPr>
          <w:sz w:val="28"/>
          <w:szCs w:val="28"/>
        </w:rPr>
        <w:t xml:space="preserve">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с федеральным законом от 03.12.2012 № 230-ФЗ «О контроле за соответствием расходов лиц, замещающих государственные должности, и иных лиц их доходам», Указом Губернатора Алтайского края «Об обеспечении  контроля за соответствием расходов лиц, замещающих государственные должности Алтайского края, и иных лиц их доходам», </w:t>
      </w:r>
      <w:r>
        <w:rPr>
          <w:sz w:val="28"/>
          <w:szCs w:val="28"/>
        </w:rPr>
        <w:t>ПОСТАНОВЛЯЮ:</w:t>
      </w:r>
    </w:p>
    <w:p w:rsidR="00E84F5A" w:rsidRDefault="00E84F5A" w:rsidP="00E84F5A">
      <w:pPr>
        <w:ind w:firstLine="720"/>
        <w:jc w:val="both"/>
        <w:rPr>
          <w:sz w:val="28"/>
          <w:szCs w:val="28"/>
        </w:rPr>
      </w:pPr>
      <w:r w:rsidRPr="00CE5F02">
        <w:rPr>
          <w:sz w:val="28"/>
          <w:szCs w:val="28"/>
        </w:rPr>
        <w:t xml:space="preserve">1. Утвердить </w:t>
      </w:r>
      <w:r>
        <w:rPr>
          <w:sz w:val="28"/>
          <w:szCs w:val="28"/>
        </w:rPr>
        <w:t xml:space="preserve">прилагаемые: </w:t>
      </w:r>
    </w:p>
    <w:p w:rsidR="00E84F5A" w:rsidRPr="00CE5F02" w:rsidRDefault="00E84F5A" w:rsidP="00E84F5A">
      <w:pPr>
        <w:jc w:val="both"/>
        <w:rPr>
          <w:sz w:val="28"/>
          <w:szCs w:val="28"/>
        </w:rPr>
      </w:pPr>
      <w:r>
        <w:rPr>
          <w:sz w:val="28"/>
          <w:szCs w:val="28"/>
        </w:rPr>
        <w:t xml:space="preserve">- </w:t>
      </w:r>
      <w:r w:rsidRPr="00CE5F02">
        <w:rPr>
          <w:sz w:val="28"/>
          <w:szCs w:val="28"/>
        </w:rPr>
        <w:t>Перечень должностей муниципальной службы, установленных в Администрации Новичихинского района, при назначении на которые граждане и при замещении которых муниципальные служащие обязаны представлять сведения о своих доходах,</w:t>
      </w:r>
      <w:r>
        <w:rPr>
          <w:sz w:val="28"/>
          <w:szCs w:val="28"/>
        </w:rPr>
        <w:t xml:space="preserve"> расходах,</w:t>
      </w:r>
      <w:r w:rsidRPr="00CE5F02">
        <w:rPr>
          <w:sz w:val="28"/>
          <w:szCs w:val="28"/>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w:t>
      </w:r>
      <w:r>
        <w:rPr>
          <w:sz w:val="28"/>
          <w:szCs w:val="28"/>
        </w:rPr>
        <w:t xml:space="preserve">га) и несовершеннолетних детей, </w:t>
      </w:r>
      <w:r w:rsidRPr="00CE5F02">
        <w:rPr>
          <w:sz w:val="28"/>
          <w:szCs w:val="28"/>
        </w:rPr>
        <w:t>и может быть ос</w:t>
      </w:r>
      <w:r>
        <w:rPr>
          <w:sz w:val="28"/>
          <w:szCs w:val="28"/>
        </w:rPr>
        <w:t>уществлен контроль за расходами.</w:t>
      </w:r>
    </w:p>
    <w:p w:rsidR="00E84F5A" w:rsidRPr="00DB2F9B" w:rsidRDefault="00E84F5A" w:rsidP="00E84F5A">
      <w:pPr>
        <w:pStyle w:val="1"/>
        <w:jc w:val="both"/>
        <w:rPr>
          <w:szCs w:val="28"/>
        </w:rPr>
      </w:pPr>
      <w:r w:rsidRPr="00DB2F9B">
        <w:rPr>
          <w:szCs w:val="28"/>
        </w:rPr>
        <w:t xml:space="preserve">    2. Установить, что гражданин Российской Федерации, замещавший должность муниципальной службы, включенную в перечень, утвержденный данным постановлением,  обязан соблюдать запреты </w:t>
      </w:r>
      <w:r w:rsidRPr="00DB2F9B">
        <w:rPr>
          <w:szCs w:val="28"/>
        </w:rPr>
        <w:lastRenderedPageBreak/>
        <w:t xml:space="preserve">установленные пунктом 4 статьи 14 Федерального закона от 2 марта </w:t>
      </w:r>
      <w:smartTag w:uri="urn:schemas-microsoft-com:office:smarttags" w:element="metricconverter">
        <w:smartTagPr>
          <w:attr w:name="ProductID" w:val="2007 г"/>
        </w:smartTagPr>
        <w:r w:rsidRPr="00DB2F9B">
          <w:rPr>
            <w:szCs w:val="28"/>
          </w:rPr>
          <w:t>2007 г</w:t>
        </w:r>
      </w:smartTag>
      <w:r w:rsidRPr="00DB2F9B">
        <w:rPr>
          <w:szCs w:val="28"/>
        </w:rPr>
        <w:t>. N 25-ФЗ "О муниципальной службе в Российской Федерации".</w:t>
      </w:r>
    </w:p>
    <w:p w:rsidR="00E84F5A" w:rsidRPr="00CD3659" w:rsidRDefault="00E84F5A" w:rsidP="00E84F5A">
      <w:pPr>
        <w:autoSpaceDE w:val="0"/>
        <w:autoSpaceDN w:val="0"/>
        <w:adjustRightInd w:val="0"/>
        <w:jc w:val="both"/>
        <w:rPr>
          <w:sz w:val="28"/>
          <w:szCs w:val="28"/>
        </w:rPr>
      </w:pPr>
      <w:bookmarkStart w:id="41" w:name="sub_12"/>
      <w:r>
        <w:rPr>
          <w:b/>
          <w:sz w:val="28"/>
          <w:szCs w:val="28"/>
        </w:rPr>
        <w:t xml:space="preserve">    </w:t>
      </w:r>
      <w:r w:rsidRPr="00B57536">
        <w:rPr>
          <w:sz w:val="28"/>
          <w:szCs w:val="28"/>
        </w:rPr>
        <w:t xml:space="preserve">3. Постановление Администрации района от </w:t>
      </w:r>
      <w:r>
        <w:rPr>
          <w:sz w:val="28"/>
          <w:szCs w:val="28"/>
        </w:rPr>
        <w:t>0</w:t>
      </w:r>
      <w:r w:rsidRPr="00B57536">
        <w:rPr>
          <w:sz w:val="28"/>
          <w:szCs w:val="28"/>
        </w:rPr>
        <w:t>5.0</w:t>
      </w:r>
      <w:r>
        <w:rPr>
          <w:sz w:val="28"/>
          <w:szCs w:val="28"/>
        </w:rPr>
        <w:t>4.2013</w:t>
      </w:r>
      <w:r w:rsidRPr="00B57536">
        <w:rPr>
          <w:sz w:val="28"/>
          <w:szCs w:val="28"/>
        </w:rPr>
        <w:t xml:space="preserve"> г № </w:t>
      </w:r>
      <w:r>
        <w:rPr>
          <w:sz w:val="28"/>
          <w:szCs w:val="28"/>
        </w:rPr>
        <w:t>148 «</w:t>
      </w:r>
      <w:r w:rsidRPr="00B57536">
        <w:rPr>
          <w:sz w:val="28"/>
          <w:szCs w:val="28"/>
        </w:rPr>
        <w:t xml:space="preserve">Об утверждении Перечня должностей муниципальной службы, </w:t>
      </w:r>
      <w:r>
        <w:rPr>
          <w:sz w:val="28"/>
          <w:szCs w:val="28"/>
        </w:rPr>
        <w:t xml:space="preserve">установленных в Администрации Новичихинского района, </w:t>
      </w:r>
      <w:r w:rsidRPr="00B57536">
        <w:rPr>
          <w:sz w:val="28"/>
          <w:szCs w:val="28"/>
        </w:rPr>
        <w:t>при назначении на которые граждане и при</w:t>
      </w:r>
      <w:r>
        <w:rPr>
          <w:sz w:val="28"/>
          <w:szCs w:val="28"/>
        </w:rPr>
        <w:t xml:space="preserve">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Перечня должностей муниципальной службы при замещении которых на муниципальных служащих возлагается обязанность по предоставлению сведений  о расходах и может быть осуществлен контроль за расходами» считать утратившим силу. </w:t>
      </w:r>
    </w:p>
    <w:bookmarkEnd w:id="41"/>
    <w:p w:rsidR="00E84F5A" w:rsidRPr="00CE5F02" w:rsidRDefault="00E84F5A" w:rsidP="00E84F5A">
      <w:pPr>
        <w:jc w:val="both"/>
        <w:rPr>
          <w:sz w:val="28"/>
          <w:szCs w:val="28"/>
        </w:rPr>
      </w:pPr>
      <w:r>
        <w:rPr>
          <w:sz w:val="28"/>
          <w:szCs w:val="28"/>
        </w:rPr>
        <w:t xml:space="preserve">    4</w:t>
      </w:r>
      <w:r w:rsidRPr="00CE5F02">
        <w:rPr>
          <w:sz w:val="28"/>
          <w:szCs w:val="28"/>
        </w:rPr>
        <w:t>. Опубликовать данное постановление в Сборнике муниципальных правовых актов Новичихинского района и разместить на официальном сайте Администрации Новичихинского района.</w:t>
      </w:r>
    </w:p>
    <w:p w:rsidR="00E84F5A" w:rsidRPr="00CE5F02" w:rsidRDefault="00E84F5A" w:rsidP="00E84F5A">
      <w:pPr>
        <w:jc w:val="both"/>
        <w:rPr>
          <w:sz w:val="28"/>
          <w:szCs w:val="28"/>
        </w:rPr>
      </w:pPr>
      <w:bookmarkStart w:id="42" w:name="sub_3"/>
      <w:r>
        <w:rPr>
          <w:sz w:val="28"/>
          <w:szCs w:val="28"/>
        </w:rPr>
        <w:t xml:space="preserve">    5. </w:t>
      </w:r>
      <w:r w:rsidRPr="00CE5F02">
        <w:rPr>
          <w:sz w:val="28"/>
          <w:szCs w:val="28"/>
        </w:rPr>
        <w:t xml:space="preserve">Контроль за исполнением постановления возложить на </w:t>
      </w:r>
      <w:bookmarkEnd w:id="42"/>
      <w:r w:rsidRPr="00CE5F02">
        <w:rPr>
          <w:sz w:val="28"/>
          <w:szCs w:val="28"/>
        </w:rPr>
        <w:t>управляющего делами Администрации района Е.В. Солонину.</w:t>
      </w:r>
    </w:p>
    <w:p w:rsidR="00E84F5A" w:rsidRDefault="00E84F5A" w:rsidP="00E84F5A">
      <w:pPr>
        <w:ind w:firstLine="720"/>
        <w:jc w:val="both"/>
        <w:rPr>
          <w:sz w:val="28"/>
          <w:szCs w:val="28"/>
        </w:rPr>
      </w:pPr>
    </w:p>
    <w:p w:rsidR="00FC1001" w:rsidRDefault="00FC1001" w:rsidP="00FC1001">
      <w:pPr>
        <w:jc w:val="both"/>
        <w:rPr>
          <w:sz w:val="28"/>
        </w:rPr>
      </w:pPr>
    </w:p>
    <w:tbl>
      <w:tblPr>
        <w:tblW w:w="9468" w:type="dxa"/>
        <w:tblLayout w:type="fixed"/>
        <w:tblLook w:val="0000"/>
      </w:tblPr>
      <w:tblGrid>
        <w:gridCol w:w="3228"/>
        <w:gridCol w:w="2160"/>
        <w:gridCol w:w="2040"/>
        <w:gridCol w:w="2040"/>
      </w:tblGrid>
      <w:tr w:rsidR="00FC1001" w:rsidTr="00924AF3">
        <w:tc>
          <w:tcPr>
            <w:tcW w:w="3228" w:type="dxa"/>
          </w:tcPr>
          <w:p w:rsidR="00FC1001" w:rsidRPr="00CC072E" w:rsidRDefault="00FC1001" w:rsidP="00924AF3">
            <w:pPr>
              <w:rPr>
                <w:bCs/>
                <w:sz w:val="28"/>
                <w:szCs w:val="28"/>
              </w:rPr>
            </w:pPr>
          </w:p>
          <w:p w:rsidR="00FC1001" w:rsidRPr="00A96F97" w:rsidRDefault="00FC1001" w:rsidP="00924AF3">
            <w:pPr>
              <w:rPr>
                <w:sz w:val="28"/>
                <w:szCs w:val="28"/>
              </w:rPr>
            </w:pPr>
            <w:r w:rsidRPr="00CC072E">
              <w:rPr>
                <w:sz w:val="28"/>
                <w:szCs w:val="28"/>
              </w:rPr>
              <w:t xml:space="preserve">Глава </w:t>
            </w:r>
          </w:p>
          <w:p w:rsidR="00FC1001" w:rsidRPr="00CC072E" w:rsidRDefault="00FC1001" w:rsidP="00924AF3">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FC1001" w:rsidRDefault="00FC1001" w:rsidP="00924AF3">
            <w:pPr>
              <w:rPr>
                <w:sz w:val="28"/>
              </w:rPr>
            </w:pPr>
          </w:p>
        </w:tc>
        <w:tc>
          <w:tcPr>
            <w:tcW w:w="2160" w:type="dxa"/>
          </w:tcPr>
          <w:p w:rsidR="00FC1001" w:rsidRDefault="00FC1001" w:rsidP="00924AF3">
            <w:r>
              <w:rPr>
                <w:noProof/>
              </w:rPr>
              <w:drawing>
                <wp:inline distT="0" distB="0" distL="0" distR="0">
                  <wp:extent cx="1095375" cy="1095375"/>
                  <wp:effectExtent l="19050" t="0" r="9525" b="0"/>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FC1001" w:rsidRDefault="00FC1001" w:rsidP="00924AF3"/>
          <w:p w:rsidR="00FC1001" w:rsidRDefault="00FC1001" w:rsidP="00924AF3">
            <w:r>
              <w:rPr>
                <w:noProof/>
              </w:rPr>
              <w:drawing>
                <wp:inline distT="0" distB="0" distL="0" distR="0">
                  <wp:extent cx="1123950" cy="876300"/>
                  <wp:effectExtent l="19050" t="0" r="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C1001" w:rsidRDefault="00FC1001" w:rsidP="00924AF3">
            <w:pPr>
              <w:pStyle w:val="ab"/>
              <w:tabs>
                <w:tab w:val="clear" w:pos="4677"/>
                <w:tab w:val="clear" w:pos="9355"/>
              </w:tabs>
            </w:pPr>
          </w:p>
          <w:p w:rsidR="00FC1001" w:rsidRDefault="00FC1001" w:rsidP="00924AF3">
            <w:pPr>
              <w:pStyle w:val="ab"/>
              <w:tabs>
                <w:tab w:val="clear" w:pos="4677"/>
                <w:tab w:val="clear" w:pos="9355"/>
              </w:tabs>
            </w:pPr>
          </w:p>
          <w:p w:rsidR="00FC1001" w:rsidRPr="008C12D9" w:rsidRDefault="00FC1001" w:rsidP="00924AF3">
            <w:pPr>
              <w:rPr>
                <w:sz w:val="28"/>
              </w:rPr>
            </w:pPr>
            <w:r>
              <w:rPr>
                <w:sz w:val="28"/>
              </w:rPr>
              <w:t>С.Л. Ермаков</w:t>
            </w:r>
          </w:p>
          <w:p w:rsidR="00FC1001" w:rsidRDefault="00FC1001" w:rsidP="00924AF3">
            <w:pPr>
              <w:pStyle w:val="ab"/>
              <w:tabs>
                <w:tab w:val="clear" w:pos="4677"/>
                <w:tab w:val="clear" w:pos="9355"/>
              </w:tabs>
              <w:rPr>
                <w:sz w:val="28"/>
              </w:rPr>
            </w:pPr>
          </w:p>
        </w:tc>
      </w:tr>
    </w:tbl>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Pr="00E64438" w:rsidRDefault="00DB2F9B" w:rsidP="00DB2F9B">
      <w:pPr>
        <w:jc w:val="right"/>
        <w:rPr>
          <w:sz w:val="28"/>
          <w:szCs w:val="28"/>
        </w:rPr>
      </w:pPr>
      <w:r>
        <w:rPr>
          <w:sz w:val="28"/>
          <w:szCs w:val="28"/>
        </w:rPr>
        <w:lastRenderedPageBreak/>
        <w:t>У</w:t>
      </w:r>
      <w:r w:rsidRPr="00E64438">
        <w:rPr>
          <w:sz w:val="28"/>
          <w:szCs w:val="28"/>
        </w:rPr>
        <w:t>ТВЕРЖДЕН</w:t>
      </w:r>
    </w:p>
    <w:p w:rsidR="00DB2F9B" w:rsidRPr="00E64438" w:rsidRDefault="00DB2F9B" w:rsidP="00DB2F9B">
      <w:pPr>
        <w:jc w:val="right"/>
        <w:rPr>
          <w:sz w:val="28"/>
          <w:szCs w:val="28"/>
        </w:rPr>
      </w:pPr>
      <w:r w:rsidRPr="00E64438">
        <w:rPr>
          <w:sz w:val="28"/>
          <w:szCs w:val="28"/>
        </w:rPr>
        <w:t>постановлением</w:t>
      </w:r>
    </w:p>
    <w:p w:rsidR="00DB2F9B" w:rsidRPr="00E64438" w:rsidRDefault="00DB2F9B" w:rsidP="00DB2F9B">
      <w:pPr>
        <w:jc w:val="right"/>
        <w:rPr>
          <w:sz w:val="28"/>
          <w:szCs w:val="28"/>
        </w:rPr>
      </w:pPr>
      <w:r w:rsidRPr="00E64438">
        <w:rPr>
          <w:sz w:val="28"/>
          <w:szCs w:val="28"/>
        </w:rPr>
        <w:t>Администрации района</w:t>
      </w:r>
    </w:p>
    <w:p w:rsidR="00DB2F9B" w:rsidRPr="00E64438" w:rsidRDefault="00DB2F9B" w:rsidP="00DB2F9B">
      <w:pPr>
        <w:jc w:val="right"/>
        <w:rPr>
          <w:sz w:val="28"/>
          <w:szCs w:val="28"/>
        </w:rPr>
      </w:pPr>
      <w:r>
        <w:rPr>
          <w:sz w:val="28"/>
          <w:szCs w:val="28"/>
        </w:rPr>
        <w:t>о</w:t>
      </w:r>
      <w:r w:rsidRPr="00E64438">
        <w:rPr>
          <w:sz w:val="28"/>
          <w:szCs w:val="28"/>
        </w:rPr>
        <w:t xml:space="preserve">т </w:t>
      </w:r>
      <w:r>
        <w:rPr>
          <w:sz w:val="28"/>
          <w:szCs w:val="28"/>
        </w:rPr>
        <w:t>27.01.2017 № 35</w:t>
      </w:r>
    </w:p>
    <w:p w:rsidR="00DB2F9B" w:rsidRDefault="00DB2F9B" w:rsidP="00DB2F9B">
      <w:pPr>
        <w:jc w:val="right"/>
      </w:pPr>
    </w:p>
    <w:p w:rsidR="00DB2F9B" w:rsidRPr="00E64438" w:rsidRDefault="00DB2F9B" w:rsidP="00DB2F9B">
      <w:pPr>
        <w:jc w:val="center"/>
        <w:rPr>
          <w:sz w:val="28"/>
          <w:szCs w:val="28"/>
        </w:rPr>
      </w:pPr>
      <w:r w:rsidRPr="00E64438">
        <w:rPr>
          <w:sz w:val="28"/>
          <w:szCs w:val="28"/>
        </w:rPr>
        <w:t>ПЕРЕЧЕНЬ</w:t>
      </w:r>
    </w:p>
    <w:p w:rsidR="00DB2F9B" w:rsidRPr="00CE5F02" w:rsidRDefault="00DB2F9B" w:rsidP="00DB2F9B">
      <w:pPr>
        <w:jc w:val="center"/>
        <w:rPr>
          <w:sz w:val="28"/>
          <w:szCs w:val="28"/>
        </w:rPr>
      </w:pPr>
      <w:r w:rsidRPr="00E64438">
        <w:rPr>
          <w:sz w:val="28"/>
          <w:szCs w:val="28"/>
        </w:rPr>
        <w:t xml:space="preserve">должностей муниципальной службы, при поступлении на которые и при замещении которых на муниципальных служащих возлагается обязанность по предоставлению сведений о доходах, </w:t>
      </w:r>
      <w:r>
        <w:rPr>
          <w:sz w:val="28"/>
          <w:szCs w:val="28"/>
        </w:rPr>
        <w:t xml:space="preserve">расходах, </w:t>
      </w:r>
      <w:r w:rsidRPr="00E64438">
        <w:rPr>
          <w:sz w:val="28"/>
          <w:szCs w:val="28"/>
        </w:rPr>
        <w:t>об имуществе и обязательствах имущественного характера муниципального служащего, а также супруги (супруга) и несовершеннолетних детей</w:t>
      </w:r>
      <w:r>
        <w:rPr>
          <w:sz w:val="28"/>
          <w:szCs w:val="28"/>
        </w:rPr>
        <w:t xml:space="preserve">, </w:t>
      </w:r>
      <w:r w:rsidRPr="00CE5F02">
        <w:rPr>
          <w:sz w:val="28"/>
          <w:szCs w:val="28"/>
        </w:rPr>
        <w:t>и может быть ос</w:t>
      </w:r>
      <w:r>
        <w:rPr>
          <w:sz w:val="28"/>
          <w:szCs w:val="28"/>
        </w:rPr>
        <w:t>уществлен контроль за расходами</w:t>
      </w:r>
    </w:p>
    <w:p w:rsidR="00DB2F9B" w:rsidRDefault="00DB2F9B" w:rsidP="00DB2F9B">
      <w:pPr>
        <w:autoSpaceDE w:val="0"/>
        <w:autoSpaceDN w:val="0"/>
        <w:adjustRightInd w:val="0"/>
        <w:jc w:val="center"/>
        <w:rPr>
          <w:sz w:val="28"/>
          <w:szCs w:val="28"/>
        </w:rPr>
      </w:pPr>
    </w:p>
    <w:tbl>
      <w:tblPr>
        <w:tblStyle w:val="af2"/>
        <w:tblW w:w="0" w:type="auto"/>
        <w:tblLook w:val="01E0"/>
      </w:tblPr>
      <w:tblGrid>
        <w:gridCol w:w="993"/>
        <w:gridCol w:w="8295"/>
      </w:tblGrid>
      <w:tr w:rsidR="00DB2F9B" w:rsidRPr="009F4940" w:rsidTr="00924AF3">
        <w:tc>
          <w:tcPr>
            <w:tcW w:w="1008" w:type="dxa"/>
          </w:tcPr>
          <w:p w:rsidR="00DB2F9B" w:rsidRPr="009F4940" w:rsidRDefault="00DB2F9B" w:rsidP="00924AF3">
            <w:pPr>
              <w:jc w:val="both"/>
              <w:rPr>
                <w:sz w:val="28"/>
                <w:szCs w:val="28"/>
              </w:rPr>
            </w:pPr>
            <w:r w:rsidRPr="009F4940">
              <w:rPr>
                <w:sz w:val="28"/>
                <w:szCs w:val="28"/>
              </w:rPr>
              <w:t>№ п/п</w:t>
            </w:r>
          </w:p>
        </w:tc>
        <w:tc>
          <w:tcPr>
            <w:tcW w:w="8500" w:type="dxa"/>
          </w:tcPr>
          <w:p w:rsidR="00DB2F9B" w:rsidRPr="009F4940" w:rsidRDefault="00DB2F9B" w:rsidP="00924AF3">
            <w:pPr>
              <w:jc w:val="both"/>
              <w:rPr>
                <w:sz w:val="28"/>
                <w:szCs w:val="28"/>
              </w:rPr>
            </w:pPr>
            <w:r w:rsidRPr="009F4940">
              <w:rPr>
                <w:sz w:val="28"/>
                <w:szCs w:val="28"/>
              </w:rPr>
              <w:t>Наименование должности в Администрации района или ее структурном подразделении</w:t>
            </w:r>
          </w:p>
        </w:tc>
      </w:tr>
      <w:tr w:rsidR="00DB2F9B" w:rsidRPr="009F4940" w:rsidTr="00924AF3">
        <w:tc>
          <w:tcPr>
            <w:tcW w:w="1008" w:type="dxa"/>
          </w:tcPr>
          <w:p w:rsidR="00DB2F9B" w:rsidRPr="009F4940" w:rsidRDefault="00DB2F9B" w:rsidP="00924AF3">
            <w:pPr>
              <w:jc w:val="both"/>
              <w:rPr>
                <w:sz w:val="28"/>
                <w:szCs w:val="28"/>
              </w:rPr>
            </w:pPr>
            <w:r w:rsidRPr="009F4940">
              <w:rPr>
                <w:sz w:val="28"/>
                <w:szCs w:val="28"/>
              </w:rPr>
              <w:t>1</w:t>
            </w:r>
          </w:p>
        </w:tc>
        <w:tc>
          <w:tcPr>
            <w:tcW w:w="8500" w:type="dxa"/>
          </w:tcPr>
          <w:p w:rsidR="00DB2F9B" w:rsidRPr="009F4940" w:rsidRDefault="00DB2F9B" w:rsidP="00924AF3">
            <w:pPr>
              <w:jc w:val="both"/>
              <w:rPr>
                <w:sz w:val="28"/>
                <w:szCs w:val="28"/>
              </w:rPr>
            </w:pPr>
            <w:r w:rsidRPr="009F4940">
              <w:rPr>
                <w:sz w:val="28"/>
                <w:szCs w:val="28"/>
              </w:rPr>
              <w:t>Глава Администрации района</w:t>
            </w:r>
          </w:p>
        </w:tc>
      </w:tr>
      <w:tr w:rsidR="00DB2F9B" w:rsidRPr="009F4940" w:rsidTr="00924AF3">
        <w:tc>
          <w:tcPr>
            <w:tcW w:w="1008" w:type="dxa"/>
          </w:tcPr>
          <w:p w:rsidR="00DB2F9B" w:rsidRPr="009F4940" w:rsidRDefault="00DB2F9B" w:rsidP="00924AF3">
            <w:pPr>
              <w:jc w:val="both"/>
              <w:rPr>
                <w:sz w:val="28"/>
                <w:szCs w:val="28"/>
              </w:rPr>
            </w:pPr>
            <w:r w:rsidRPr="009F4940">
              <w:rPr>
                <w:sz w:val="28"/>
                <w:szCs w:val="28"/>
              </w:rPr>
              <w:t>2</w:t>
            </w:r>
          </w:p>
        </w:tc>
        <w:tc>
          <w:tcPr>
            <w:tcW w:w="8500" w:type="dxa"/>
          </w:tcPr>
          <w:p w:rsidR="00DB2F9B" w:rsidRPr="009F4940" w:rsidRDefault="00DB2F9B" w:rsidP="00924AF3">
            <w:pPr>
              <w:jc w:val="both"/>
              <w:rPr>
                <w:sz w:val="28"/>
                <w:szCs w:val="28"/>
              </w:rPr>
            </w:pPr>
            <w:r w:rsidRPr="009F4940">
              <w:rPr>
                <w:sz w:val="28"/>
                <w:szCs w:val="28"/>
              </w:rPr>
              <w:t>Первый заместитель главы Администрации района</w:t>
            </w:r>
          </w:p>
        </w:tc>
      </w:tr>
      <w:tr w:rsidR="00DB2F9B" w:rsidRPr="009F4940" w:rsidTr="00924AF3">
        <w:tc>
          <w:tcPr>
            <w:tcW w:w="1008" w:type="dxa"/>
          </w:tcPr>
          <w:p w:rsidR="00DB2F9B" w:rsidRPr="009F4940" w:rsidRDefault="00DB2F9B" w:rsidP="00924AF3">
            <w:pPr>
              <w:jc w:val="both"/>
              <w:rPr>
                <w:sz w:val="28"/>
                <w:szCs w:val="28"/>
              </w:rPr>
            </w:pPr>
            <w:r w:rsidRPr="009F4940">
              <w:rPr>
                <w:sz w:val="28"/>
                <w:szCs w:val="28"/>
              </w:rPr>
              <w:t>3</w:t>
            </w:r>
          </w:p>
        </w:tc>
        <w:tc>
          <w:tcPr>
            <w:tcW w:w="8500" w:type="dxa"/>
          </w:tcPr>
          <w:p w:rsidR="00DB2F9B" w:rsidRPr="009F4940" w:rsidRDefault="00DB2F9B" w:rsidP="00924AF3">
            <w:pPr>
              <w:jc w:val="both"/>
              <w:rPr>
                <w:sz w:val="28"/>
                <w:szCs w:val="28"/>
              </w:rPr>
            </w:pPr>
            <w:r w:rsidRPr="009F4940">
              <w:rPr>
                <w:sz w:val="28"/>
                <w:szCs w:val="28"/>
              </w:rPr>
              <w:t>Заместитель главы Администрации района</w:t>
            </w:r>
          </w:p>
        </w:tc>
      </w:tr>
      <w:tr w:rsidR="00DB2F9B" w:rsidRPr="009F4940" w:rsidTr="00924AF3">
        <w:tc>
          <w:tcPr>
            <w:tcW w:w="1008" w:type="dxa"/>
          </w:tcPr>
          <w:p w:rsidR="00DB2F9B" w:rsidRPr="009F4940" w:rsidRDefault="00DB2F9B" w:rsidP="00924AF3">
            <w:pPr>
              <w:jc w:val="both"/>
              <w:rPr>
                <w:sz w:val="28"/>
                <w:szCs w:val="28"/>
              </w:rPr>
            </w:pPr>
            <w:r w:rsidRPr="009F4940">
              <w:rPr>
                <w:sz w:val="28"/>
                <w:szCs w:val="28"/>
              </w:rPr>
              <w:t>4</w:t>
            </w:r>
          </w:p>
        </w:tc>
        <w:tc>
          <w:tcPr>
            <w:tcW w:w="8500" w:type="dxa"/>
          </w:tcPr>
          <w:p w:rsidR="00DB2F9B" w:rsidRPr="009F4940" w:rsidRDefault="00DB2F9B" w:rsidP="00924AF3">
            <w:pPr>
              <w:jc w:val="both"/>
              <w:rPr>
                <w:sz w:val="28"/>
                <w:szCs w:val="28"/>
              </w:rPr>
            </w:pPr>
            <w:r w:rsidRPr="009F4940">
              <w:rPr>
                <w:sz w:val="28"/>
                <w:szCs w:val="28"/>
              </w:rPr>
              <w:t>Управляющий делами Администрации района</w:t>
            </w:r>
          </w:p>
        </w:tc>
      </w:tr>
      <w:tr w:rsidR="00DB2F9B" w:rsidRPr="009F4940" w:rsidTr="00924AF3">
        <w:tc>
          <w:tcPr>
            <w:tcW w:w="1008" w:type="dxa"/>
          </w:tcPr>
          <w:p w:rsidR="00DB2F9B" w:rsidRPr="009F4940" w:rsidRDefault="00DB2F9B" w:rsidP="00924AF3">
            <w:pPr>
              <w:jc w:val="both"/>
              <w:rPr>
                <w:sz w:val="28"/>
                <w:szCs w:val="28"/>
              </w:rPr>
            </w:pPr>
            <w:r>
              <w:rPr>
                <w:sz w:val="28"/>
                <w:szCs w:val="28"/>
              </w:rPr>
              <w:t>5</w:t>
            </w:r>
          </w:p>
        </w:tc>
        <w:tc>
          <w:tcPr>
            <w:tcW w:w="8500" w:type="dxa"/>
          </w:tcPr>
          <w:p w:rsidR="00DB2F9B" w:rsidRPr="009F4940" w:rsidRDefault="00DB2F9B" w:rsidP="00924AF3">
            <w:pPr>
              <w:jc w:val="both"/>
              <w:rPr>
                <w:sz w:val="28"/>
                <w:szCs w:val="28"/>
              </w:rPr>
            </w:pPr>
            <w:r w:rsidRPr="009F4940">
              <w:rPr>
                <w:sz w:val="28"/>
                <w:szCs w:val="28"/>
              </w:rPr>
              <w:t>Начальник отдела по делам ГО ЧС</w:t>
            </w:r>
            <w:r>
              <w:rPr>
                <w:sz w:val="28"/>
                <w:szCs w:val="28"/>
              </w:rPr>
              <w:t xml:space="preserve"> и</w:t>
            </w:r>
            <w:r w:rsidRPr="009F4940">
              <w:rPr>
                <w:sz w:val="28"/>
                <w:szCs w:val="28"/>
              </w:rPr>
              <w:t xml:space="preserve"> МР</w:t>
            </w:r>
          </w:p>
        </w:tc>
      </w:tr>
      <w:tr w:rsidR="00DB2F9B" w:rsidRPr="009F4940" w:rsidTr="00924AF3">
        <w:tc>
          <w:tcPr>
            <w:tcW w:w="1008" w:type="dxa"/>
          </w:tcPr>
          <w:p w:rsidR="00DB2F9B" w:rsidRPr="009F4940" w:rsidRDefault="00DB2F9B" w:rsidP="00924AF3">
            <w:pPr>
              <w:jc w:val="both"/>
              <w:rPr>
                <w:sz w:val="28"/>
                <w:szCs w:val="28"/>
              </w:rPr>
            </w:pPr>
            <w:r>
              <w:rPr>
                <w:sz w:val="28"/>
                <w:szCs w:val="28"/>
              </w:rPr>
              <w:t>6</w:t>
            </w:r>
          </w:p>
        </w:tc>
        <w:tc>
          <w:tcPr>
            <w:tcW w:w="8500" w:type="dxa"/>
          </w:tcPr>
          <w:p w:rsidR="00DB2F9B" w:rsidRPr="009F4940" w:rsidRDefault="00DB2F9B" w:rsidP="00924AF3">
            <w:pPr>
              <w:jc w:val="both"/>
              <w:rPr>
                <w:sz w:val="28"/>
                <w:szCs w:val="28"/>
              </w:rPr>
            </w:pPr>
            <w:r w:rsidRPr="009F4940">
              <w:rPr>
                <w:sz w:val="28"/>
                <w:szCs w:val="28"/>
              </w:rPr>
              <w:t>Начальник отдела архитектуры и градостроительства</w:t>
            </w:r>
          </w:p>
        </w:tc>
      </w:tr>
      <w:tr w:rsidR="00DB2F9B" w:rsidRPr="009F4940" w:rsidTr="00924AF3">
        <w:tc>
          <w:tcPr>
            <w:tcW w:w="1008" w:type="dxa"/>
          </w:tcPr>
          <w:p w:rsidR="00DB2F9B" w:rsidRPr="009F4940" w:rsidRDefault="00DB2F9B" w:rsidP="00924AF3">
            <w:pPr>
              <w:jc w:val="both"/>
              <w:rPr>
                <w:sz w:val="28"/>
                <w:szCs w:val="28"/>
              </w:rPr>
            </w:pPr>
            <w:r>
              <w:rPr>
                <w:sz w:val="28"/>
                <w:szCs w:val="28"/>
              </w:rPr>
              <w:t>7</w:t>
            </w:r>
          </w:p>
        </w:tc>
        <w:tc>
          <w:tcPr>
            <w:tcW w:w="8500" w:type="dxa"/>
          </w:tcPr>
          <w:p w:rsidR="00DB2F9B" w:rsidRPr="009F4940" w:rsidRDefault="00DB2F9B" w:rsidP="00924AF3">
            <w:pPr>
              <w:jc w:val="both"/>
              <w:rPr>
                <w:sz w:val="28"/>
                <w:szCs w:val="28"/>
              </w:rPr>
            </w:pPr>
            <w:r w:rsidRPr="009F4940">
              <w:rPr>
                <w:sz w:val="28"/>
                <w:szCs w:val="28"/>
              </w:rPr>
              <w:t>Начальник отдела ЖКХ</w:t>
            </w:r>
          </w:p>
        </w:tc>
      </w:tr>
      <w:tr w:rsidR="00DB2F9B" w:rsidRPr="009F4940" w:rsidTr="00924AF3">
        <w:tc>
          <w:tcPr>
            <w:tcW w:w="1008" w:type="dxa"/>
          </w:tcPr>
          <w:p w:rsidR="00DB2F9B" w:rsidRPr="009F4940" w:rsidRDefault="00DB2F9B" w:rsidP="00924AF3">
            <w:pPr>
              <w:jc w:val="both"/>
              <w:rPr>
                <w:sz w:val="28"/>
                <w:szCs w:val="28"/>
              </w:rPr>
            </w:pPr>
            <w:r>
              <w:rPr>
                <w:sz w:val="28"/>
                <w:szCs w:val="28"/>
              </w:rPr>
              <w:t>8</w:t>
            </w:r>
          </w:p>
        </w:tc>
        <w:tc>
          <w:tcPr>
            <w:tcW w:w="8500" w:type="dxa"/>
          </w:tcPr>
          <w:p w:rsidR="00DB2F9B" w:rsidRPr="009F4940" w:rsidRDefault="00DB2F9B" w:rsidP="00924AF3">
            <w:pPr>
              <w:jc w:val="both"/>
              <w:rPr>
                <w:sz w:val="28"/>
                <w:szCs w:val="28"/>
              </w:rPr>
            </w:pPr>
            <w:r w:rsidRPr="009F4940">
              <w:rPr>
                <w:sz w:val="28"/>
                <w:szCs w:val="28"/>
              </w:rPr>
              <w:t>Начальник отдела по культуре, делам молодежи, физкультуре и спорту</w:t>
            </w:r>
          </w:p>
        </w:tc>
      </w:tr>
      <w:tr w:rsidR="00DB2F9B" w:rsidRPr="009F4940" w:rsidTr="00924AF3">
        <w:tc>
          <w:tcPr>
            <w:tcW w:w="1008" w:type="dxa"/>
          </w:tcPr>
          <w:p w:rsidR="00DB2F9B" w:rsidRPr="009F4940" w:rsidRDefault="00DB2F9B" w:rsidP="00924AF3">
            <w:pPr>
              <w:jc w:val="both"/>
              <w:rPr>
                <w:sz w:val="28"/>
                <w:szCs w:val="28"/>
              </w:rPr>
            </w:pPr>
            <w:r>
              <w:rPr>
                <w:sz w:val="28"/>
                <w:szCs w:val="28"/>
              </w:rPr>
              <w:t>9</w:t>
            </w:r>
          </w:p>
        </w:tc>
        <w:tc>
          <w:tcPr>
            <w:tcW w:w="8500" w:type="dxa"/>
          </w:tcPr>
          <w:p w:rsidR="00DB2F9B" w:rsidRPr="009F4940" w:rsidRDefault="00DB2F9B" w:rsidP="00924AF3">
            <w:pPr>
              <w:jc w:val="both"/>
              <w:rPr>
                <w:sz w:val="28"/>
                <w:szCs w:val="28"/>
              </w:rPr>
            </w:pPr>
            <w:r w:rsidRPr="009F4940">
              <w:rPr>
                <w:sz w:val="28"/>
                <w:szCs w:val="28"/>
              </w:rPr>
              <w:t>Начальник финансового отдела, главный бухгалтер</w:t>
            </w:r>
          </w:p>
        </w:tc>
      </w:tr>
      <w:tr w:rsidR="00DB2F9B" w:rsidRPr="009F4940" w:rsidTr="00924AF3">
        <w:tc>
          <w:tcPr>
            <w:tcW w:w="1008" w:type="dxa"/>
          </w:tcPr>
          <w:p w:rsidR="00DB2F9B" w:rsidRPr="009F4940" w:rsidRDefault="00DB2F9B" w:rsidP="00924AF3">
            <w:pPr>
              <w:jc w:val="both"/>
              <w:rPr>
                <w:sz w:val="28"/>
                <w:szCs w:val="28"/>
              </w:rPr>
            </w:pPr>
            <w:r>
              <w:rPr>
                <w:sz w:val="28"/>
                <w:szCs w:val="28"/>
              </w:rPr>
              <w:t>10</w:t>
            </w:r>
          </w:p>
        </w:tc>
        <w:tc>
          <w:tcPr>
            <w:tcW w:w="8500" w:type="dxa"/>
          </w:tcPr>
          <w:p w:rsidR="00DB2F9B" w:rsidRPr="009F4940" w:rsidRDefault="00DB2F9B" w:rsidP="00924AF3">
            <w:pPr>
              <w:jc w:val="both"/>
              <w:rPr>
                <w:sz w:val="28"/>
                <w:szCs w:val="28"/>
              </w:rPr>
            </w:pPr>
            <w:r w:rsidRPr="009F4940">
              <w:rPr>
                <w:sz w:val="28"/>
                <w:szCs w:val="28"/>
              </w:rPr>
              <w:t>Ведущий специалист финансового отдела</w:t>
            </w:r>
          </w:p>
        </w:tc>
      </w:tr>
      <w:tr w:rsidR="00DB2F9B" w:rsidRPr="009F4940" w:rsidTr="00924AF3">
        <w:tc>
          <w:tcPr>
            <w:tcW w:w="1008" w:type="dxa"/>
          </w:tcPr>
          <w:p w:rsidR="00DB2F9B" w:rsidRPr="009F4940" w:rsidRDefault="00DB2F9B" w:rsidP="00924AF3">
            <w:pPr>
              <w:jc w:val="both"/>
              <w:rPr>
                <w:sz w:val="28"/>
                <w:szCs w:val="28"/>
              </w:rPr>
            </w:pPr>
            <w:r>
              <w:rPr>
                <w:sz w:val="28"/>
                <w:szCs w:val="28"/>
              </w:rPr>
              <w:t>11</w:t>
            </w:r>
          </w:p>
        </w:tc>
        <w:tc>
          <w:tcPr>
            <w:tcW w:w="8500" w:type="dxa"/>
          </w:tcPr>
          <w:p w:rsidR="00DB2F9B" w:rsidRPr="009F4940" w:rsidRDefault="00DB2F9B" w:rsidP="00924AF3">
            <w:pPr>
              <w:jc w:val="both"/>
              <w:rPr>
                <w:sz w:val="28"/>
                <w:szCs w:val="28"/>
              </w:rPr>
            </w:pPr>
            <w:r w:rsidRPr="009F4940">
              <w:rPr>
                <w:sz w:val="28"/>
                <w:szCs w:val="28"/>
              </w:rPr>
              <w:t>Специалист финансового отдела</w:t>
            </w:r>
          </w:p>
        </w:tc>
      </w:tr>
      <w:tr w:rsidR="00DB2F9B" w:rsidRPr="009F4940" w:rsidTr="00924AF3">
        <w:tc>
          <w:tcPr>
            <w:tcW w:w="1008" w:type="dxa"/>
          </w:tcPr>
          <w:p w:rsidR="00DB2F9B" w:rsidRPr="009F4940" w:rsidRDefault="00DB2F9B" w:rsidP="00924AF3">
            <w:pPr>
              <w:jc w:val="both"/>
              <w:rPr>
                <w:sz w:val="28"/>
                <w:szCs w:val="28"/>
              </w:rPr>
            </w:pPr>
            <w:r>
              <w:rPr>
                <w:sz w:val="28"/>
                <w:szCs w:val="28"/>
              </w:rPr>
              <w:t>12</w:t>
            </w:r>
          </w:p>
        </w:tc>
        <w:tc>
          <w:tcPr>
            <w:tcW w:w="8500" w:type="dxa"/>
          </w:tcPr>
          <w:p w:rsidR="00DB2F9B" w:rsidRPr="009F4940" w:rsidRDefault="00DB2F9B" w:rsidP="00924AF3">
            <w:pPr>
              <w:jc w:val="both"/>
              <w:rPr>
                <w:sz w:val="28"/>
                <w:szCs w:val="28"/>
              </w:rPr>
            </w:pPr>
            <w:r w:rsidRPr="009F4940">
              <w:rPr>
                <w:sz w:val="28"/>
                <w:szCs w:val="28"/>
              </w:rPr>
              <w:t>Заведующий отделом по труду</w:t>
            </w:r>
          </w:p>
        </w:tc>
      </w:tr>
      <w:tr w:rsidR="00DB2F9B" w:rsidRPr="009F4940" w:rsidTr="00924AF3">
        <w:tc>
          <w:tcPr>
            <w:tcW w:w="1008" w:type="dxa"/>
          </w:tcPr>
          <w:p w:rsidR="00DB2F9B" w:rsidRPr="009F4940" w:rsidRDefault="00DB2F9B" w:rsidP="00924AF3">
            <w:pPr>
              <w:jc w:val="both"/>
              <w:rPr>
                <w:sz w:val="28"/>
                <w:szCs w:val="28"/>
              </w:rPr>
            </w:pPr>
            <w:r>
              <w:rPr>
                <w:sz w:val="28"/>
                <w:szCs w:val="28"/>
              </w:rPr>
              <w:t>13</w:t>
            </w:r>
          </w:p>
        </w:tc>
        <w:tc>
          <w:tcPr>
            <w:tcW w:w="8500" w:type="dxa"/>
          </w:tcPr>
          <w:p w:rsidR="00DB2F9B" w:rsidRPr="009F4940" w:rsidRDefault="00DB2F9B" w:rsidP="00924AF3">
            <w:pPr>
              <w:jc w:val="both"/>
              <w:rPr>
                <w:sz w:val="28"/>
                <w:szCs w:val="28"/>
              </w:rPr>
            </w:pPr>
            <w:r w:rsidRPr="009F4940">
              <w:rPr>
                <w:sz w:val="28"/>
                <w:szCs w:val="28"/>
              </w:rPr>
              <w:t>Заведующий архивным отделом</w:t>
            </w:r>
          </w:p>
        </w:tc>
      </w:tr>
      <w:tr w:rsidR="00DB2F9B" w:rsidRPr="009F4940" w:rsidTr="00924AF3">
        <w:tc>
          <w:tcPr>
            <w:tcW w:w="1008" w:type="dxa"/>
          </w:tcPr>
          <w:p w:rsidR="00DB2F9B" w:rsidRPr="009F4940" w:rsidRDefault="00DB2F9B" w:rsidP="00924AF3">
            <w:pPr>
              <w:jc w:val="both"/>
              <w:rPr>
                <w:sz w:val="28"/>
                <w:szCs w:val="28"/>
              </w:rPr>
            </w:pPr>
            <w:r>
              <w:rPr>
                <w:sz w:val="28"/>
                <w:szCs w:val="28"/>
              </w:rPr>
              <w:t>14</w:t>
            </w:r>
          </w:p>
        </w:tc>
        <w:tc>
          <w:tcPr>
            <w:tcW w:w="8500" w:type="dxa"/>
          </w:tcPr>
          <w:p w:rsidR="00DB2F9B" w:rsidRPr="009F4940" w:rsidRDefault="00DB2F9B" w:rsidP="00924AF3">
            <w:pPr>
              <w:jc w:val="both"/>
              <w:rPr>
                <w:sz w:val="28"/>
                <w:szCs w:val="28"/>
              </w:rPr>
            </w:pPr>
            <w:r w:rsidRPr="009F4940">
              <w:rPr>
                <w:sz w:val="28"/>
                <w:szCs w:val="28"/>
              </w:rPr>
              <w:t>Специалист 1 категории, секретарь административной комиссии</w:t>
            </w:r>
          </w:p>
        </w:tc>
      </w:tr>
      <w:tr w:rsidR="00DB2F9B" w:rsidRPr="009F4940" w:rsidTr="00924AF3">
        <w:tc>
          <w:tcPr>
            <w:tcW w:w="1008" w:type="dxa"/>
          </w:tcPr>
          <w:p w:rsidR="00DB2F9B" w:rsidRPr="009F4940" w:rsidRDefault="00DB2F9B" w:rsidP="00924AF3">
            <w:pPr>
              <w:jc w:val="both"/>
              <w:rPr>
                <w:sz w:val="28"/>
                <w:szCs w:val="28"/>
              </w:rPr>
            </w:pPr>
          </w:p>
        </w:tc>
        <w:tc>
          <w:tcPr>
            <w:tcW w:w="8500" w:type="dxa"/>
          </w:tcPr>
          <w:p w:rsidR="00DB2F9B" w:rsidRPr="009F4940" w:rsidRDefault="00DB2F9B" w:rsidP="00924AF3">
            <w:pPr>
              <w:jc w:val="both"/>
              <w:rPr>
                <w:sz w:val="28"/>
                <w:szCs w:val="28"/>
              </w:rPr>
            </w:pPr>
            <w:r w:rsidRPr="009F4940">
              <w:rPr>
                <w:sz w:val="28"/>
                <w:szCs w:val="28"/>
              </w:rPr>
              <w:t>Комитет по финансам, налоговой и кредитной политике</w:t>
            </w:r>
          </w:p>
        </w:tc>
      </w:tr>
      <w:tr w:rsidR="00DB2F9B" w:rsidRPr="009F4940" w:rsidTr="00924AF3">
        <w:tc>
          <w:tcPr>
            <w:tcW w:w="1008" w:type="dxa"/>
          </w:tcPr>
          <w:p w:rsidR="00DB2F9B" w:rsidRPr="009F4940" w:rsidRDefault="00DB2F9B" w:rsidP="00924AF3">
            <w:pPr>
              <w:jc w:val="both"/>
              <w:rPr>
                <w:sz w:val="28"/>
                <w:szCs w:val="28"/>
              </w:rPr>
            </w:pPr>
            <w:r>
              <w:rPr>
                <w:sz w:val="28"/>
                <w:szCs w:val="28"/>
              </w:rPr>
              <w:t>15</w:t>
            </w:r>
          </w:p>
        </w:tc>
        <w:tc>
          <w:tcPr>
            <w:tcW w:w="8500" w:type="dxa"/>
          </w:tcPr>
          <w:p w:rsidR="00DB2F9B" w:rsidRPr="009F4940" w:rsidRDefault="00DB2F9B" w:rsidP="00924AF3">
            <w:pPr>
              <w:jc w:val="both"/>
              <w:rPr>
                <w:sz w:val="28"/>
                <w:szCs w:val="28"/>
              </w:rPr>
            </w:pPr>
            <w:r w:rsidRPr="009F4940">
              <w:rPr>
                <w:sz w:val="28"/>
                <w:szCs w:val="28"/>
              </w:rPr>
              <w:t xml:space="preserve">Председатель комитета </w:t>
            </w:r>
          </w:p>
        </w:tc>
      </w:tr>
      <w:tr w:rsidR="00DB2F9B" w:rsidRPr="009F4940" w:rsidTr="00924AF3">
        <w:tc>
          <w:tcPr>
            <w:tcW w:w="1008" w:type="dxa"/>
          </w:tcPr>
          <w:p w:rsidR="00DB2F9B" w:rsidRPr="009F4940" w:rsidRDefault="00DB2F9B" w:rsidP="00924AF3">
            <w:pPr>
              <w:jc w:val="both"/>
              <w:rPr>
                <w:sz w:val="28"/>
                <w:szCs w:val="28"/>
              </w:rPr>
            </w:pPr>
            <w:r>
              <w:rPr>
                <w:sz w:val="28"/>
                <w:szCs w:val="28"/>
              </w:rPr>
              <w:t>16</w:t>
            </w:r>
          </w:p>
        </w:tc>
        <w:tc>
          <w:tcPr>
            <w:tcW w:w="8500" w:type="dxa"/>
          </w:tcPr>
          <w:p w:rsidR="00DB2F9B" w:rsidRPr="009F4940" w:rsidRDefault="00DB2F9B" w:rsidP="00924AF3">
            <w:pPr>
              <w:jc w:val="both"/>
              <w:rPr>
                <w:sz w:val="28"/>
                <w:szCs w:val="28"/>
              </w:rPr>
            </w:pPr>
            <w:r w:rsidRPr="009F4940">
              <w:rPr>
                <w:sz w:val="28"/>
                <w:szCs w:val="28"/>
              </w:rPr>
              <w:t>Начальник бюджетного отдела</w:t>
            </w:r>
          </w:p>
        </w:tc>
      </w:tr>
      <w:tr w:rsidR="00DB2F9B" w:rsidRPr="009F4940" w:rsidTr="00924AF3">
        <w:tc>
          <w:tcPr>
            <w:tcW w:w="1008" w:type="dxa"/>
          </w:tcPr>
          <w:p w:rsidR="00DB2F9B" w:rsidRPr="009F4940" w:rsidRDefault="00DB2F9B" w:rsidP="00924AF3">
            <w:pPr>
              <w:jc w:val="both"/>
              <w:rPr>
                <w:sz w:val="28"/>
                <w:szCs w:val="28"/>
              </w:rPr>
            </w:pPr>
            <w:r>
              <w:rPr>
                <w:sz w:val="28"/>
                <w:szCs w:val="28"/>
              </w:rPr>
              <w:t>17</w:t>
            </w:r>
          </w:p>
        </w:tc>
        <w:tc>
          <w:tcPr>
            <w:tcW w:w="8500" w:type="dxa"/>
          </w:tcPr>
          <w:p w:rsidR="00DB2F9B" w:rsidRPr="009F4940" w:rsidRDefault="00DB2F9B" w:rsidP="00924AF3">
            <w:pPr>
              <w:jc w:val="both"/>
              <w:rPr>
                <w:sz w:val="28"/>
                <w:szCs w:val="28"/>
              </w:rPr>
            </w:pPr>
            <w:r w:rsidRPr="009F4940">
              <w:rPr>
                <w:sz w:val="28"/>
                <w:szCs w:val="28"/>
              </w:rPr>
              <w:t>Ведущий специалист бюджетного отдела</w:t>
            </w:r>
          </w:p>
        </w:tc>
      </w:tr>
      <w:tr w:rsidR="00DB2F9B" w:rsidRPr="009F4940" w:rsidTr="00924AF3">
        <w:tc>
          <w:tcPr>
            <w:tcW w:w="1008" w:type="dxa"/>
          </w:tcPr>
          <w:p w:rsidR="00DB2F9B" w:rsidRPr="009F4940" w:rsidRDefault="00DB2F9B" w:rsidP="00924AF3">
            <w:pPr>
              <w:jc w:val="both"/>
              <w:rPr>
                <w:sz w:val="28"/>
                <w:szCs w:val="28"/>
              </w:rPr>
            </w:pPr>
            <w:r>
              <w:rPr>
                <w:sz w:val="28"/>
                <w:szCs w:val="28"/>
              </w:rPr>
              <w:t>18</w:t>
            </w:r>
          </w:p>
        </w:tc>
        <w:tc>
          <w:tcPr>
            <w:tcW w:w="8500" w:type="dxa"/>
          </w:tcPr>
          <w:p w:rsidR="00DB2F9B" w:rsidRPr="009F4940" w:rsidRDefault="00DB2F9B" w:rsidP="00924AF3">
            <w:pPr>
              <w:jc w:val="both"/>
              <w:rPr>
                <w:sz w:val="28"/>
                <w:szCs w:val="28"/>
              </w:rPr>
            </w:pPr>
            <w:r w:rsidRPr="009F4940">
              <w:rPr>
                <w:sz w:val="28"/>
                <w:szCs w:val="28"/>
              </w:rPr>
              <w:t>Специалист 1 категории бюджетного отдела</w:t>
            </w:r>
          </w:p>
        </w:tc>
      </w:tr>
      <w:tr w:rsidR="00DB2F9B" w:rsidRPr="009F4940" w:rsidTr="00924AF3">
        <w:tc>
          <w:tcPr>
            <w:tcW w:w="1008" w:type="dxa"/>
          </w:tcPr>
          <w:p w:rsidR="00DB2F9B" w:rsidRPr="009F4940" w:rsidRDefault="00DB2F9B" w:rsidP="00924AF3">
            <w:pPr>
              <w:jc w:val="both"/>
              <w:rPr>
                <w:sz w:val="28"/>
                <w:szCs w:val="28"/>
              </w:rPr>
            </w:pPr>
            <w:r>
              <w:rPr>
                <w:sz w:val="28"/>
                <w:szCs w:val="28"/>
              </w:rPr>
              <w:t>19</w:t>
            </w:r>
          </w:p>
        </w:tc>
        <w:tc>
          <w:tcPr>
            <w:tcW w:w="8500" w:type="dxa"/>
          </w:tcPr>
          <w:p w:rsidR="00DB2F9B" w:rsidRPr="009F4940" w:rsidRDefault="00DB2F9B" w:rsidP="00924AF3">
            <w:pPr>
              <w:jc w:val="both"/>
              <w:rPr>
                <w:sz w:val="28"/>
                <w:szCs w:val="28"/>
              </w:rPr>
            </w:pPr>
            <w:r w:rsidRPr="009F4940">
              <w:rPr>
                <w:sz w:val="28"/>
                <w:szCs w:val="28"/>
              </w:rPr>
              <w:t>Начальник отдела учета и отчетности, главный бухгалтер</w:t>
            </w:r>
          </w:p>
        </w:tc>
      </w:tr>
      <w:tr w:rsidR="00DB2F9B" w:rsidRPr="009F4940" w:rsidTr="00924AF3">
        <w:tc>
          <w:tcPr>
            <w:tcW w:w="1008" w:type="dxa"/>
          </w:tcPr>
          <w:p w:rsidR="00DB2F9B" w:rsidRPr="009F4940" w:rsidRDefault="00DB2F9B" w:rsidP="00924AF3">
            <w:pPr>
              <w:jc w:val="both"/>
              <w:rPr>
                <w:sz w:val="28"/>
                <w:szCs w:val="28"/>
              </w:rPr>
            </w:pPr>
            <w:r>
              <w:rPr>
                <w:sz w:val="28"/>
                <w:szCs w:val="28"/>
              </w:rPr>
              <w:t>20</w:t>
            </w:r>
          </w:p>
        </w:tc>
        <w:tc>
          <w:tcPr>
            <w:tcW w:w="8500" w:type="dxa"/>
          </w:tcPr>
          <w:p w:rsidR="00DB2F9B" w:rsidRPr="009F4940" w:rsidRDefault="00DB2F9B" w:rsidP="00924AF3">
            <w:pPr>
              <w:jc w:val="both"/>
              <w:rPr>
                <w:sz w:val="28"/>
                <w:szCs w:val="28"/>
              </w:rPr>
            </w:pPr>
            <w:r w:rsidRPr="009F4940">
              <w:rPr>
                <w:sz w:val="28"/>
                <w:szCs w:val="28"/>
              </w:rPr>
              <w:t>Ведущий специалист, экономист по бухгалтерскому учету</w:t>
            </w:r>
          </w:p>
        </w:tc>
      </w:tr>
      <w:tr w:rsidR="00DB2F9B" w:rsidRPr="009F4940" w:rsidTr="00924AF3">
        <w:tc>
          <w:tcPr>
            <w:tcW w:w="1008" w:type="dxa"/>
          </w:tcPr>
          <w:p w:rsidR="00DB2F9B" w:rsidRPr="009F4940" w:rsidRDefault="00DB2F9B" w:rsidP="00924AF3">
            <w:pPr>
              <w:jc w:val="both"/>
              <w:rPr>
                <w:sz w:val="28"/>
                <w:szCs w:val="28"/>
              </w:rPr>
            </w:pPr>
            <w:r>
              <w:rPr>
                <w:sz w:val="28"/>
                <w:szCs w:val="28"/>
              </w:rPr>
              <w:t>21</w:t>
            </w:r>
          </w:p>
        </w:tc>
        <w:tc>
          <w:tcPr>
            <w:tcW w:w="8500" w:type="dxa"/>
          </w:tcPr>
          <w:p w:rsidR="00DB2F9B" w:rsidRPr="009F4940" w:rsidRDefault="00DB2F9B" w:rsidP="00924AF3">
            <w:pPr>
              <w:jc w:val="both"/>
              <w:rPr>
                <w:sz w:val="28"/>
                <w:szCs w:val="28"/>
              </w:rPr>
            </w:pPr>
            <w:r w:rsidRPr="009F4940">
              <w:rPr>
                <w:sz w:val="28"/>
                <w:szCs w:val="28"/>
              </w:rPr>
              <w:t>Главный специалист, главный экономист отдела госдоходов</w:t>
            </w:r>
          </w:p>
        </w:tc>
      </w:tr>
      <w:tr w:rsidR="00DB2F9B" w:rsidRPr="009F4940" w:rsidTr="00924AF3">
        <w:tc>
          <w:tcPr>
            <w:tcW w:w="1008" w:type="dxa"/>
          </w:tcPr>
          <w:p w:rsidR="00DB2F9B" w:rsidRPr="009F4940" w:rsidRDefault="00DB2F9B" w:rsidP="00924AF3">
            <w:pPr>
              <w:jc w:val="both"/>
              <w:rPr>
                <w:sz w:val="28"/>
                <w:szCs w:val="28"/>
              </w:rPr>
            </w:pPr>
            <w:r>
              <w:rPr>
                <w:sz w:val="28"/>
                <w:szCs w:val="28"/>
              </w:rPr>
              <w:t>22</w:t>
            </w:r>
          </w:p>
        </w:tc>
        <w:tc>
          <w:tcPr>
            <w:tcW w:w="8500" w:type="dxa"/>
          </w:tcPr>
          <w:p w:rsidR="00DB2F9B" w:rsidRPr="009F4940" w:rsidRDefault="00DB2F9B" w:rsidP="00924AF3">
            <w:pPr>
              <w:jc w:val="both"/>
              <w:rPr>
                <w:sz w:val="28"/>
                <w:szCs w:val="28"/>
              </w:rPr>
            </w:pPr>
            <w:r w:rsidRPr="009F4940">
              <w:rPr>
                <w:sz w:val="28"/>
                <w:szCs w:val="28"/>
              </w:rPr>
              <w:t>Главный специалист, контролер-ревизор</w:t>
            </w:r>
          </w:p>
        </w:tc>
      </w:tr>
      <w:tr w:rsidR="00DB2F9B" w:rsidRPr="009F4940" w:rsidTr="00924AF3">
        <w:tc>
          <w:tcPr>
            <w:tcW w:w="1008" w:type="dxa"/>
          </w:tcPr>
          <w:p w:rsidR="00DB2F9B" w:rsidRPr="009F4940" w:rsidRDefault="00DB2F9B" w:rsidP="00924AF3">
            <w:pPr>
              <w:jc w:val="both"/>
              <w:rPr>
                <w:sz w:val="28"/>
                <w:szCs w:val="28"/>
              </w:rPr>
            </w:pPr>
          </w:p>
        </w:tc>
        <w:tc>
          <w:tcPr>
            <w:tcW w:w="8500" w:type="dxa"/>
          </w:tcPr>
          <w:p w:rsidR="00DB2F9B" w:rsidRPr="009F4940" w:rsidRDefault="00DB2F9B" w:rsidP="00924AF3">
            <w:pPr>
              <w:jc w:val="both"/>
              <w:rPr>
                <w:sz w:val="28"/>
                <w:szCs w:val="28"/>
              </w:rPr>
            </w:pPr>
            <w:r w:rsidRPr="009F4940">
              <w:rPr>
                <w:sz w:val="28"/>
                <w:szCs w:val="28"/>
              </w:rPr>
              <w:t>Комитет по экономике и управлению муниципальным имуществом</w:t>
            </w:r>
          </w:p>
        </w:tc>
      </w:tr>
      <w:tr w:rsidR="00DB2F9B" w:rsidRPr="009F4940" w:rsidTr="00924AF3">
        <w:tc>
          <w:tcPr>
            <w:tcW w:w="1008" w:type="dxa"/>
          </w:tcPr>
          <w:p w:rsidR="00DB2F9B" w:rsidRPr="009F4940" w:rsidRDefault="00DB2F9B" w:rsidP="00924AF3">
            <w:pPr>
              <w:jc w:val="both"/>
              <w:rPr>
                <w:sz w:val="28"/>
                <w:szCs w:val="28"/>
              </w:rPr>
            </w:pPr>
            <w:r>
              <w:rPr>
                <w:sz w:val="28"/>
                <w:szCs w:val="28"/>
              </w:rPr>
              <w:t>23</w:t>
            </w:r>
          </w:p>
        </w:tc>
        <w:tc>
          <w:tcPr>
            <w:tcW w:w="8500" w:type="dxa"/>
          </w:tcPr>
          <w:p w:rsidR="00DB2F9B" w:rsidRPr="009F4940" w:rsidRDefault="00DB2F9B" w:rsidP="00924AF3">
            <w:pPr>
              <w:jc w:val="both"/>
              <w:rPr>
                <w:sz w:val="28"/>
                <w:szCs w:val="28"/>
              </w:rPr>
            </w:pPr>
            <w:r w:rsidRPr="009F4940">
              <w:rPr>
                <w:sz w:val="28"/>
                <w:szCs w:val="28"/>
              </w:rPr>
              <w:t xml:space="preserve">Председатель комитета </w:t>
            </w:r>
          </w:p>
        </w:tc>
      </w:tr>
      <w:tr w:rsidR="00DB2F9B" w:rsidRPr="009F4940" w:rsidTr="00924AF3">
        <w:tc>
          <w:tcPr>
            <w:tcW w:w="1008" w:type="dxa"/>
          </w:tcPr>
          <w:p w:rsidR="00DB2F9B" w:rsidRPr="009F4940" w:rsidRDefault="00DB2F9B" w:rsidP="00924AF3">
            <w:pPr>
              <w:jc w:val="both"/>
              <w:rPr>
                <w:sz w:val="28"/>
                <w:szCs w:val="28"/>
              </w:rPr>
            </w:pPr>
            <w:r>
              <w:rPr>
                <w:sz w:val="28"/>
                <w:szCs w:val="28"/>
              </w:rPr>
              <w:t>24</w:t>
            </w:r>
          </w:p>
        </w:tc>
        <w:tc>
          <w:tcPr>
            <w:tcW w:w="8500" w:type="dxa"/>
          </w:tcPr>
          <w:p w:rsidR="00DB2F9B" w:rsidRPr="009F4940" w:rsidRDefault="00DB2F9B" w:rsidP="00924AF3">
            <w:pPr>
              <w:jc w:val="both"/>
              <w:rPr>
                <w:sz w:val="28"/>
                <w:szCs w:val="28"/>
              </w:rPr>
            </w:pPr>
            <w:r w:rsidRPr="009F4940">
              <w:rPr>
                <w:sz w:val="28"/>
                <w:szCs w:val="28"/>
              </w:rPr>
              <w:t xml:space="preserve">Заместитель председателя комитета </w:t>
            </w:r>
          </w:p>
        </w:tc>
      </w:tr>
      <w:tr w:rsidR="00DB2F9B" w:rsidRPr="009F4940" w:rsidTr="00924AF3">
        <w:tc>
          <w:tcPr>
            <w:tcW w:w="1008" w:type="dxa"/>
          </w:tcPr>
          <w:p w:rsidR="00DB2F9B" w:rsidRPr="009F4940" w:rsidRDefault="00DB2F9B" w:rsidP="00924AF3">
            <w:pPr>
              <w:jc w:val="both"/>
              <w:rPr>
                <w:sz w:val="28"/>
                <w:szCs w:val="28"/>
              </w:rPr>
            </w:pPr>
            <w:r>
              <w:rPr>
                <w:sz w:val="28"/>
                <w:szCs w:val="28"/>
              </w:rPr>
              <w:lastRenderedPageBreak/>
              <w:t>25</w:t>
            </w:r>
          </w:p>
        </w:tc>
        <w:tc>
          <w:tcPr>
            <w:tcW w:w="8500" w:type="dxa"/>
          </w:tcPr>
          <w:p w:rsidR="00DB2F9B" w:rsidRPr="009F4940" w:rsidRDefault="00DB2F9B" w:rsidP="00924AF3">
            <w:pPr>
              <w:jc w:val="both"/>
              <w:rPr>
                <w:sz w:val="28"/>
                <w:szCs w:val="28"/>
              </w:rPr>
            </w:pPr>
            <w:r w:rsidRPr="009F4940">
              <w:rPr>
                <w:sz w:val="28"/>
                <w:szCs w:val="28"/>
              </w:rPr>
              <w:t xml:space="preserve">Начальник отдела торгов и экономического анализа  </w:t>
            </w:r>
          </w:p>
        </w:tc>
      </w:tr>
      <w:tr w:rsidR="00DB2F9B" w:rsidRPr="009F4940" w:rsidTr="00924AF3">
        <w:tc>
          <w:tcPr>
            <w:tcW w:w="1008" w:type="dxa"/>
          </w:tcPr>
          <w:p w:rsidR="00DB2F9B" w:rsidRPr="009F4940" w:rsidRDefault="00DB2F9B" w:rsidP="00924AF3">
            <w:pPr>
              <w:jc w:val="both"/>
              <w:rPr>
                <w:sz w:val="28"/>
                <w:szCs w:val="28"/>
              </w:rPr>
            </w:pPr>
            <w:r>
              <w:rPr>
                <w:sz w:val="28"/>
                <w:szCs w:val="28"/>
              </w:rPr>
              <w:t>26</w:t>
            </w:r>
          </w:p>
        </w:tc>
        <w:tc>
          <w:tcPr>
            <w:tcW w:w="8500" w:type="dxa"/>
          </w:tcPr>
          <w:p w:rsidR="00DB2F9B" w:rsidRPr="009F4940" w:rsidRDefault="00DB2F9B" w:rsidP="00924AF3">
            <w:pPr>
              <w:jc w:val="both"/>
              <w:rPr>
                <w:sz w:val="28"/>
                <w:szCs w:val="28"/>
              </w:rPr>
            </w:pPr>
            <w:r w:rsidRPr="009F4940">
              <w:rPr>
                <w:sz w:val="28"/>
                <w:szCs w:val="28"/>
              </w:rPr>
              <w:t xml:space="preserve">Ведущий специалист по поддержке предпринимательства </w:t>
            </w:r>
          </w:p>
        </w:tc>
      </w:tr>
      <w:tr w:rsidR="00DB2F9B" w:rsidRPr="009F4940" w:rsidTr="00924AF3">
        <w:tc>
          <w:tcPr>
            <w:tcW w:w="1008" w:type="dxa"/>
          </w:tcPr>
          <w:p w:rsidR="00DB2F9B" w:rsidRPr="009F4940" w:rsidRDefault="00DB2F9B" w:rsidP="00924AF3">
            <w:pPr>
              <w:jc w:val="both"/>
              <w:rPr>
                <w:sz w:val="28"/>
                <w:szCs w:val="28"/>
              </w:rPr>
            </w:pPr>
          </w:p>
        </w:tc>
        <w:tc>
          <w:tcPr>
            <w:tcW w:w="8500" w:type="dxa"/>
          </w:tcPr>
          <w:p w:rsidR="00DB2F9B" w:rsidRPr="009F4940" w:rsidRDefault="00DB2F9B" w:rsidP="00924AF3">
            <w:pPr>
              <w:jc w:val="both"/>
              <w:rPr>
                <w:sz w:val="28"/>
                <w:szCs w:val="28"/>
              </w:rPr>
            </w:pPr>
            <w:r w:rsidRPr="009F4940">
              <w:rPr>
                <w:sz w:val="28"/>
                <w:szCs w:val="28"/>
              </w:rPr>
              <w:t>Комитет Администрации района по образованию</w:t>
            </w:r>
          </w:p>
        </w:tc>
      </w:tr>
      <w:tr w:rsidR="00DB2F9B" w:rsidRPr="009F4940" w:rsidTr="00924AF3">
        <w:tc>
          <w:tcPr>
            <w:tcW w:w="1008" w:type="dxa"/>
          </w:tcPr>
          <w:p w:rsidR="00DB2F9B" w:rsidRPr="009F4940" w:rsidRDefault="00DB2F9B" w:rsidP="00924AF3">
            <w:pPr>
              <w:jc w:val="both"/>
              <w:rPr>
                <w:sz w:val="28"/>
                <w:szCs w:val="28"/>
              </w:rPr>
            </w:pPr>
            <w:r>
              <w:rPr>
                <w:sz w:val="28"/>
                <w:szCs w:val="28"/>
              </w:rPr>
              <w:t>27</w:t>
            </w:r>
          </w:p>
        </w:tc>
        <w:tc>
          <w:tcPr>
            <w:tcW w:w="8500" w:type="dxa"/>
          </w:tcPr>
          <w:p w:rsidR="00DB2F9B" w:rsidRPr="009F4940" w:rsidRDefault="00DB2F9B" w:rsidP="00924AF3">
            <w:pPr>
              <w:jc w:val="both"/>
              <w:rPr>
                <w:sz w:val="28"/>
                <w:szCs w:val="28"/>
              </w:rPr>
            </w:pPr>
            <w:r w:rsidRPr="009F4940">
              <w:rPr>
                <w:sz w:val="28"/>
                <w:szCs w:val="28"/>
              </w:rPr>
              <w:t xml:space="preserve">Председатель комитета </w:t>
            </w:r>
          </w:p>
        </w:tc>
      </w:tr>
      <w:tr w:rsidR="00DB2F9B" w:rsidRPr="009F4940" w:rsidTr="00924AF3">
        <w:tc>
          <w:tcPr>
            <w:tcW w:w="1008" w:type="dxa"/>
          </w:tcPr>
          <w:p w:rsidR="00DB2F9B" w:rsidRPr="009F4940" w:rsidRDefault="00DB2F9B" w:rsidP="00924AF3">
            <w:pPr>
              <w:jc w:val="both"/>
              <w:rPr>
                <w:sz w:val="28"/>
                <w:szCs w:val="28"/>
              </w:rPr>
            </w:pPr>
            <w:r>
              <w:rPr>
                <w:sz w:val="28"/>
                <w:szCs w:val="28"/>
              </w:rPr>
              <w:t>28</w:t>
            </w:r>
          </w:p>
        </w:tc>
        <w:tc>
          <w:tcPr>
            <w:tcW w:w="8500" w:type="dxa"/>
          </w:tcPr>
          <w:p w:rsidR="00DB2F9B" w:rsidRPr="009F4940" w:rsidRDefault="00DB2F9B" w:rsidP="00924AF3">
            <w:pPr>
              <w:jc w:val="both"/>
              <w:rPr>
                <w:sz w:val="28"/>
                <w:szCs w:val="28"/>
              </w:rPr>
            </w:pPr>
            <w:r w:rsidRPr="009F4940">
              <w:rPr>
                <w:sz w:val="28"/>
                <w:szCs w:val="28"/>
              </w:rPr>
              <w:t xml:space="preserve">Главный специалист </w:t>
            </w:r>
          </w:p>
        </w:tc>
      </w:tr>
      <w:tr w:rsidR="00DB2F9B" w:rsidRPr="009F4940" w:rsidTr="00924AF3">
        <w:tc>
          <w:tcPr>
            <w:tcW w:w="1008" w:type="dxa"/>
          </w:tcPr>
          <w:p w:rsidR="00DB2F9B" w:rsidRPr="009F4940" w:rsidRDefault="00DB2F9B" w:rsidP="00924AF3">
            <w:pPr>
              <w:jc w:val="both"/>
              <w:rPr>
                <w:sz w:val="28"/>
                <w:szCs w:val="28"/>
              </w:rPr>
            </w:pPr>
          </w:p>
        </w:tc>
        <w:tc>
          <w:tcPr>
            <w:tcW w:w="8500" w:type="dxa"/>
          </w:tcPr>
          <w:p w:rsidR="00DB2F9B" w:rsidRPr="009F4940" w:rsidRDefault="00DB2F9B" w:rsidP="00924AF3">
            <w:pPr>
              <w:jc w:val="both"/>
              <w:rPr>
                <w:sz w:val="28"/>
                <w:szCs w:val="28"/>
              </w:rPr>
            </w:pPr>
            <w:r w:rsidRPr="009F4940">
              <w:rPr>
                <w:sz w:val="28"/>
                <w:szCs w:val="28"/>
              </w:rPr>
              <w:t>Управление сельского хозяйства</w:t>
            </w:r>
          </w:p>
        </w:tc>
      </w:tr>
      <w:tr w:rsidR="00DB2F9B" w:rsidRPr="009F4940" w:rsidTr="00924AF3">
        <w:tc>
          <w:tcPr>
            <w:tcW w:w="1008" w:type="dxa"/>
          </w:tcPr>
          <w:p w:rsidR="00DB2F9B" w:rsidRPr="009F4940" w:rsidRDefault="00DB2F9B" w:rsidP="00924AF3">
            <w:pPr>
              <w:jc w:val="both"/>
              <w:rPr>
                <w:sz w:val="28"/>
                <w:szCs w:val="28"/>
              </w:rPr>
            </w:pPr>
            <w:r>
              <w:rPr>
                <w:sz w:val="28"/>
                <w:szCs w:val="28"/>
              </w:rPr>
              <w:t>29</w:t>
            </w:r>
          </w:p>
        </w:tc>
        <w:tc>
          <w:tcPr>
            <w:tcW w:w="8500" w:type="dxa"/>
          </w:tcPr>
          <w:p w:rsidR="00DB2F9B" w:rsidRPr="009F4940" w:rsidRDefault="00DB2F9B" w:rsidP="00924AF3">
            <w:pPr>
              <w:jc w:val="both"/>
              <w:rPr>
                <w:sz w:val="28"/>
                <w:szCs w:val="28"/>
              </w:rPr>
            </w:pPr>
            <w:r w:rsidRPr="009F4940">
              <w:rPr>
                <w:sz w:val="28"/>
                <w:szCs w:val="28"/>
              </w:rPr>
              <w:t>Начальник управления сельского хозяйства</w:t>
            </w:r>
          </w:p>
        </w:tc>
      </w:tr>
      <w:tr w:rsidR="00DB2F9B" w:rsidRPr="009F4940" w:rsidTr="00924AF3">
        <w:tc>
          <w:tcPr>
            <w:tcW w:w="1008" w:type="dxa"/>
          </w:tcPr>
          <w:p w:rsidR="00DB2F9B" w:rsidRPr="009F4940" w:rsidRDefault="00DB2F9B" w:rsidP="00924AF3">
            <w:pPr>
              <w:jc w:val="both"/>
              <w:rPr>
                <w:sz w:val="28"/>
                <w:szCs w:val="28"/>
              </w:rPr>
            </w:pPr>
            <w:r>
              <w:rPr>
                <w:sz w:val="28"/>
                <w:szCs w:val="28"/>
              </w:rPr>
              <w:t>30</w:t>
            </w:r>
          </w:p>
        </w:tc>
        <w:tc>
          <w:tcPr>
            <w:tcW w:w="8500" w:type="dxa"/>
          </w:tcPr>
          <w:p w:rsidR="00DB2F9B" w:rsidRPr="009F4940" w:rsidRDefault="00DB2F9B" w:rsidP="00924AF3">
            <w:pPr>
              <w:jc w:val="both"/>
              <w:rPr>
                <w:sz w:val="28"/>
                <w:szCs w:val="28"/>
              </w:rPr>
            </w:pPr>
            <w:r w:rsidRPr="009F4940">
              <w:rPr>
                <w:sz w:val="28"/>
                <w:szCs w:val="28"/>
              </w:rPr>
              <w:t xml:space="preserve">Начальник отдела растениеводства </w:t>
            </w:r>
          </w:p>
        </w:tc>
      </w:tr>
      <w:tr w:rsidR="00DB2F9B" w:rsidRPr="009F4940" w:rsidTr="00924AF3">
        <w:tc>
          <w:tcPr>
            <w:tcW w:w="1008" w:type="dxa"/>
          </w:tcPr>
          <w:p w:rsidR="00DB2F9B" w:rsidRPr="009F4940" w:rsidRDefault="00DB2F9B" w:rsidP="00924AF3">
            <w:pPr>
              <w:jc w:val="both"/>
              <w:rPr>
                <w:sz w:val="28"/>
                <w:szCs w:val="28"/>
              </w:rPr>
            </w:pPr>
            <w:r>
              <w:rPr>
                <w:sz w:val="28"/>
                <w:szCs w:val="28"/>
              </w:rPr>
              <w:t>31</w:t>
            </w:r>
          </w:p>
        </w:tc>
        <w:tc>
          <w:tcPr>
            <w:tcW w:w="8500" w:type="dxa"/>
          </w:tcPr>
          <w:p w:rsidR="00DB2F9B" w:rsidRPr="009F4940" w:rsidRDefault="00DB2F9B" w:rsidP="00924AF3">
            <w:pPr>
              <w:jc w:val="both"/>
              <w:rPr>
                <w:sz w:val="28"/>
                <w:szCs w:val="28"/>
              </w:rPr>
            </w:pPr>
            <w:r w:rsidRPr="009F4940">
              <w:rPr>
                <w:sz w:val="28"/>
                <w:szCs w:val="28"/>
              </w:rPr>
              <w:t xml:space="preserve">Начальник отдела животноводства </w:t>
            </w:r>
          </w:p>
        </w:tc>
      </w:tr>
    </w:tbl>
    <w:p w:rsidR="00DB2F9B" w:rsidRPr="009F4940" w:rsidRDefault="00DB2F9B" w:rsidP="00DB2F9B">
      <w:pPr>
        <w:pStyle w:val="a3"/>
        <w:rPr>
          <w:szCs w:val="28"/>
        </w:rPr>
      </w:pPr>
    </w:p>
    <w:p w:rsidR="00DB2F9B" w:rsidRDefault="00DB2F9B" w:rsidP="00DB2F9B">
      <w:pP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FC1001" w:rsidRDefault="00FC1001" w:rsidP="00FC1001">
      <w:pPr>
        <w:jc w:val="center"/>
        <w:rPr>
          <w:b/>
          <w:iCs/>
        </w:rPr>
      </w:pPr>
      <w:r>
        <w:rPr>
          <w:b/>
          <w:iCs/>
        </w:rPr>
        <w:lastRenderedPageBreak/>
        <w:t>РОССИЙСКАЯ   ФЕДЕРАЦИЯ</w:t>
      </w:r>
    </w:p>
    <w:p w:rsidR="00FC1001" w:rsidRDefault="00FC1001" w:rsidP="00FC1001">
      <w:pPr>
        <w:pStyle w:val="2"/>
        <w:rPr>
          <w:b/>
          <w:iCs/>
        </w:rPr>
      </w:pPr>
      <w:r>
        <w:rPr>
          <w:b/>
          <w:iCs/>
        </w:rPr>
        <w:t>АДМИНИСТРАЦИЯ  НОВИЧИХИНСКОГО  РАЙОНА</w:t>
      </w:r>
    </w:p>
    <w:p w:rsidR="00FC1001" w:rsidRDefault="00FC1001" w:rsidP="00FC1001">
      <w:pPr>
        <w:jc w:val="center"/>
        <w:rPr>
          <w:b/>
          <w:iCs/>
        </w:rPr>
      </w:pPr>
      <w:r>
        <w:rPr>
          <w:b/>
          <w:iCs/>
        </w:rPr>
        <w:t>АЛТАЙСКОГО  КРАЯ</w:t>
      </w:r>
    </w:p>
    <w:p w:rsidR="00FC1001" w:rsidRDefault="00FC1001" w:rsidP="00FC1001">
      <w:pPr>
        <w:pStyle w:val="1"/>
        <w:jc w:val="center"/>
        <w:rPr>
          <w:b/>
          <w:bCs w:val="0"/>
          <w:sz w:val="36"/>
        </w:rPr>
      </w:pPr>
    </w:p>
    <w:p w:rsidR="00FC1001" w:rsidRDefault="00FC1001" w:rsidP="00FC1001">
      <w:pPr>
        <w:pStyle w:val="1"/>
        <w:jc w:val="center"/>
        <w:rPr>
          <w:b/>
          <w:bCs w:val="0"/>
          <w:sz w:val="36"/>
        </w:rPr>
      </w:pPr>
      <w:r>
        <w:rPr>
          <w:b/>
          <w:bCs w:val="0"/>
          <w:sz w:val="36"/>
        </w:rPr>
        <w:t>ПОСТАНОВЛЕНИЕ</w:t>
      </w:r>
    </w:p>
    <w:p w:rsidR="00FC1001" w:rsidRDefault="00FC1001" w:rsidP="00FC1001"/>
    <w:p w:rsidR="00FC1001" w:rsidRDefault="00DB2F9B" w:rsidP="00FC1001">
      <w:pPr>
        <w:rPr>
          <w:b/>
          <w:bCs/>
          <w:sz w:val="28"/>
        </w:rPr>
      </w:pPr>
      <w:r>
        <w:rPr>
          <w:b/>
          <w:bCs/>
          <w:sz w:val="28"/>
        </w:rPr>
        <w:t>30</w:t>
      </w:r>
      <w:r w:rsidR="00FC1001">
        <w:rPr>
          <w:b/>
          <w:bCs/>
          <w:sz w:val="28"/>
        </w:rPr>
        <w:t xml:space="preserve">.01.2017   № </w:t>
      </w:r>
      <w:r>
        <w:rPr>
          <w:b/>
          <w:bCs/>
          <w:sz w:val="28"/>
        </w:rPr>
        <w:t>41</w:t>
      </w:r>
      <w:r w:rsidR="00FC1001">
        <w:rPr>
          <w:b/>
          <w:bCs/>
          <w:sz w:val="28"/>
        </w:rPr>
        <w:tab/>
      </w:r>
      <w:r w:rsidR="00FC1001">
        <w:rPr>
          <w:b/>
          <w:bCs/>
          <w:sz w:val="28"/>
        </w:rPr>
        <w:tab/>
        <w:t xml:space="preserve"> </w:t>
      </w:r>
      <w:r w:rsidR="00FC1001">
        <w:rPr>
          <w:b/>
          <w:bCs/>
          <w:sz w:val="28"/>
        </w:rPr>
        <w:tab/>
      </w:r>
      <w:r w:rsidR="00FC1001">
        <w:rPr>
          <w:b/>
          <w:bCs/>
          <w:sz w:val="28"/>
        </w:rPr>
        <w:tab/>
      </w:r>
      <w:r w:rsidR="00FC1001">
        <w:rPr>
          <w:b/>
          <w:bCs/>
          <w:sz w:val="28"/>
        </w:rPr>
        <w:tab/>
      </w:r>
      <w:r w:rsidR="00FC1001">
        <w:rPr>
          <w:b/>
          <w:bCs/>
          <w:sz w:val="28"/>
        </w:rPr>
        <w:tab/>
      </w:r>
      <w:r w:rsidR="00FC1001">
        <w:rPr>
          <w:b/>
          <w:bCs/>
          <w:sz w:val="28"/>
        </w:rPr>
        <w:tab/>
        <w:t xml:space="preserve">           с.Новичиха</w:t>
      </w:r>
    </w:p>
    <w:p w:rsidR="00FC1001" w:rsidRDefault="00FC1001" w:rsidP="00FC1001">
      <w:pPr>
        <w:rPr>
          <w:sz w:val="28"/>
        </w:rPr>
      </w:pPr>
    </w:p>
    <w:p w:rsidR="00DB2F9B" w:rsidRDefault="00DB2F9B" w:rsidP="00FC1001">
      <w:pPr>
        <w:rPr>
          <w:sz w:val="28"/>
        </w:rPr>
      </w:pPr>
    </w:p>
    <w:p w:rsidR="00DB2F9B" w:rsidRPr="00E56CE4" w:rsidRDefault="00DB2F9B" w:rsidP="00DB2F9B">
      <w:pPr>
        <w:jc w:val="both"/>
        <w:rPr>
          <w:color w:val="000000"/>
          <w:sz w:val="28"/>
          <w:szCs w:val="28"/>
        </w:rPr>
      </w:pPr>
      <w:r w:rsidRPr="00E56CE4">
        <w:rPr>
          <w:color w:val="000000"/>
          <w:sz w:val="28"/>
          <w:szCs w:val="28"/>
        </w:rPr>
        <w:t xml:space="preserve">Об утверждении схемы </w:t>
      </w:r>
    </w:p>
    <w:p w:rsidR="00DB2F9B" w:rsidRPr="00E56CE4" w:rsidRDefault="00DB2F9B" w:rsidP="00DB2F9B">
      <w:pPr>
        <w:jc w:val="both"/>
        <w:rPr>
          <w:color w:val="000000"/>
          <w:sz w:val="28"/>
          <w:szCs w:val="28"/>
        </w:rPr>
      </w:pPr>
      <w:r>
        <w:rPr>
          <w:color w:val="000000"/>
          <w:sz w:val="28"/>
          <w:szCs w:val="28"/>
        </w:rPr>
        <w:t>расположения</w:t>
      </w:r>
      <w:r w:rsidRPr="00E56CE4">
        <w:rPr>
          <w:color w:val="000000"/>
          <w:sz w:val="28"/>
          <w:szCs w:val="28"/>
        </w:rPr>
        <w:t xml:space="preserve"> земельн</w:t>
      </w:r>
      <w:r>
        <w:rPr>
          <w:color w:val="000000"/>
          <w:sz w:val="28"/>
          <w:szCs w:val="28"/>
        </w:rPr>
        <w:t>ого</w:t>
      </w:r>
      <w:r w:rsidRPr="00E56CE4">
        <w:rPr>
          <w:color w:val="000000"/>
          <w:sz w:val="28"/>
          <w:szCs w:val="28"/>
        </w:rPr>
        <w:t xml:space="preserve"> участк</w:t>
      </w:r>
      <w:r>
        <w:rPr>
          <w:color w:val="000000"/>
          <w:sz w:val="28"/>
          <w:szCs w:val="28"/>
        </w:rPr>
        <w:t>а</w:t>
      </w:r>
    </w:p>
    <w:p w:rsidR="00DB2F9B" w:rsidRPr="0083661F" w:rsidRDefault="00DB2F9B" w:rsidP="00DB2F9B">
      <w:pPr>
        <w:rPr>
          <w:b/>
          <w:sz w:val="28"/>
          <w:szCs w:val="28"/>
        </w:rPr>
      </w:pPr>
    </w:p>
    <w:p w:rsidR="00DB2F9B" w:rsidRPr="0083661F" w:rsidRDefault="00DB2F9B" w:rsidP="00DB2F9B">
      <w:pPr>
        <w:ind w:firstLine="900"/>
        <w:jc w:val="both"/>
        <w:rPr>
          <w:sz w:val="28"/>
          <w:szCs w:val="28"/>
        </w:rPr>
      </w:pPr>
      <w:r>
        <w:rPr>
          <w:sz w:val="28"/>
          <w:szCs w:val="28"/>
        </w:rPr>
        <w:t xml:space="preserve">Рассмотрев заявление и.о. директора ООО «Управление водопроводов», руководствуясь ст. 11.10. </w:t>
      </w:r>
      <w:r w:rsidRPr="0083661F">
        <w:rPr>
          <w:sz w:val="28"/>
          <w:szCs w:val="28"/>
        </w:rPr>
        <w:t>Земельного кодекса Российской Федерации,</w:t>
      </w:r>
      <w:r>
        <w:rPr>
          <w:sz w:val="28"/>
          <w:szCs w:val="28"/>
        </w:rPr>
        <w:t xml:space="preserve"> ПОСТАНОВЛЯЮ</w:t>
      </w:r>
      <w:r w:rsidRPr="0083661F">
        <w:rPr>
          <w:b/>
          <w:sz w:val="28"/>
          <w:szCs w:val="28"/>
        </w:rPr>
        <w:t>:</w:t>
      </w:r>
      <w:r w:rsidRPr="0083661F">
        <w:rPr>
          <w:sz w:val="28"/>
          <w:szCs w:val="28"/>
        </w:rPr>
        <w:t xml:space="preserve"> </w:t>
      </w:r>
    </w:p>
    <w:p w:rsidR="00DB2F9B" w:rsidRDefault="00DB2F9B" w:rsidP="00DB2F9B">
      <w:pPr>
        <w:ind w:firstLine="708"/>
        <w:jc w:val="both"/>
        <w:rPr>
          <w:sz w:val="28"/>
        </w:rPr>
      </w:pPr>
      <w:r>
        <w:rPr>
          <w:sz w:val="28"/>
          <w:szCs w:val="28"/>
        </w:rPr>
        <w:t xml:space="preserve">Утвердить схему расположения земельного участка на кадастровом плане территории в кадастровом квартале 22:30:040102, расположенного по адресу: Алтайский край, Новичихинский район, с. Новичиха, ул. Первомайская, 105а, площадью </w:t>
      </w:r>
      <w:smartTag w:uri="urn:schemas-microsoft-com:office:smarttags" w:element="metricconverter">
        <w:smartTagPr>
          <w:attr w:name="ProductID" w:val="119 м2"/>
        </w:smartTagPr>
        <w:r>
          <w:rPr>
            <w:sz w:val="28"/>
            <w:szCs w:val="28"/>
          </w:rPr>
          <w:t>119 м</w:t>
        </w:r>
        <w:r>
          <w:rPr>
            <w:sz w:val="28"/>
            <w:szCs w:val="28"/>
            <w:vertAlign w:val="superscript"/>
          </w:rPr>
          <w:t>2</w:t>
        </w:r>
      </w:smartTag>
      <w:r>
        <w:rPr>
          <w:sz w:val="28"/>
          <w:szCs w:val="28"/>
        </w:rPr>
        <w:t>. Категория земель: земли населенных пунктов.</w:t>
      </w:r>
      <w:r w:rsidRPr="00136FCA">
        <w:rPr>
          <w:sz w:val="28"/>
          <w:szCs w:val="28"/>
        </w:rPr>
        <w:t xml:space="preserve"> </w:t>
      </w:r>
      <w:r>
        <w:rPr>
          <w:sz w:val="28"/>
          <w:szCs w:val="28"/>
        </w:rPr>
        <w:t>Вид разрешенного использования: коммунальное обслуживание.</w:t>
      </w:r>
    </w:p>
    <w:p w:rsidR="00FC1001" w:rsidRDefault="00FC1001" w:rsidP="00FC1001">
      <w:pPr>
        <w:jc w:val="both"/>
        <w:rPr>
          <w:sz w:val="28"/>
        </w:rPr>
      </w:pPr>
    </w:p>
    <w:tbl>
      <w:tblPr>
        <w:tblW w:w="9468" w:type="dxa"/>
        <w:tblLayout w:type="fixed"/>
        <w:tblLook w:val="0000"/>
      </w:tblPr>
      <w:tblGrid>
        <w:gridCol w:w="3228"/>
        <w:gridCol w:w="2160"/>
        <w:gridCol w:w="2040"/>
        <w:gridCol w:w="2040"/>
      </w:tblGrid>
      <w:tr w:rsidR="00FC1001" w:rsidTr="00924AF3">
        <w:tc>
          <w:tcPr>
            <w:tcW w:w="3228" w:type="dxa"/>
          </w:tcPr>
          <w:p w:rsidR="00FC1001" w:rsidRPr="00CC072E" w:rsidRDefault="00FC1001" w:rsidP="00924AF3">
            <w:pPr>
              <w:rPr>
                <w:bCs/>
                <w:sz w:val="28"/>
                <w:szCs w:val="28"/>
              </w:rPr>
            </w:pPr>
          </w:p>
          <w:p w:rsidR="00FC1001" w:rsidRPr="00A96F97" w:rsidRDefault="00FC1001" w:rsidP="00924AF3">
            <w:pPr>
              <w:rPr>
                <w:sz w:val="28"/>
                <w:szCs w:val="28"/>
              </w:rPr>
            </w:pPr>
            <w:r w:rsidRPr="00CC072E">
              <w:rPr>
                <w:sz w:val="28"/>
                <w:szCs w:val="28"/>
              </w:rPr>
              <w:t xml:space="preserve">Глава </w:t>
            </w:r>
          </w:p>
          <w:p w:rsidR="00FC1001" w:rsidRPr="00CC072E" w:rsidRDefault="00FC1001" w:rsidP="00924AF3">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FC1001" w:rsidRDefault="00FC1001" w:rsidP="00924AF3">
            <w:pPr>
              <w:rPr>
                <w:sz w:val="28"/>
              </w:rPr>
            </w:pPr>
          </w:p>
        </w:tc>
        <w:tc>
          <w:tcPr>
            <w:tcW w:w="2160" w:type="dxa"/>
          </w:tcPr>
          <w:p w:rsidR="00FC1001" w:rsidRDefault="00FC1001" w:rsidP="00924AF3">
            <w:r>
              <w:rPr>
                <w:noProof/>
              </w:rPr>
              <w:drawing>
                <wp:inline distT="0" distB="0" distL="0" distR="0">
                  <wp:extent cx="1095375" cy="1095375"/>
                  <wp:effectExtent l="19050" t="0" r="9525" b="0"/>
                  <wp:docPr id="4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FC1001" w:rsidRDefault="00FC1001" w:rsidP="00924AF3"/>
          <w:p w:rsidR="00FC1001" w:rsidRDefault="00FC1001" w:rsidP="00924AF3">
            <w:r>
              <w:rPr>
                <w:noProof/>
              </w:rPr>
              <w:drawing>
                <wp:inline distT="0" distB="0" distL="0" distR="0">
                  <wp:extent cx="1123950" cy="876300"/>
                  <wp:effectExtent l="19050" t="0" r="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C1001" w:rsidRDefault="00FC1001" w:rsidP="00924AF3">
            <w:pPr>
              <w:pStyle w:val="ab"/>
              <w:tabs>
                <w:tab w:val="clear" w:pos="4677"/>
                <w:tab w:val="clear" w:pos="9355"/>
              </w:tabs>
            </w:pPr>
          </w:p>
          <w:p w:rsidR="00FC1001" w:rsidRDefault="00FC1001" w:rsidP="00924AF3">
            <w:pPr>
              <w:pStyle w:val="ab"/>
              <w:tabs>
                <w:tab w:val="clear" w:pos="4677"/>
                <w:tab w:val="clear" w:pos="9355"/>
              </w:tabs>
            </w:pPr>
          </w:p>
          <w:p w:rsidR="00FC1001" w:rsidRPr="008C12D9" w:rsidRDefault="00FC1001" w:rsidP="00924AF3">
            <w:pPr>
              <w:rPr>
                <w:sz w:val="28"/>
              </w:rPr>
            </w:pPr>
            <w:r>
              <w:rPr>
                <w:sz w:val="28"/>
              </w:rPr>
              <w:t>С.Л. Ермаков</w:t>
            </w:r>
          </w:p>
          <w:p w:rsidR="00FC1001" w:rsidRDefault="00FC1001" w:rsidP="00924AF3">
            <w:pPr>
              <w:pStyle w:val="ab"/>
              <w:tabs>
                <w:tab w:val="clear" w:pos="4677"/>
                <w:tab w:val="clear" w:pos="9355"/>
              </w:tabs>
              <w:rPr>
                <w:sz w:val="28"/>
              </w:rPr>
            </w:pPr>
          </w:p>
        </w:tc>
      </w:tr>
    </w:tbl>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p>
    <w:p w:rsidR="00DB2F9B" w:rsidRDefault="00DB2F9B" w:rsidP="00FC1001">
      <w:pPr>
        <w:jc w:val="center"/>
        <w:rPr>
          <w:b/>
          <w:iCs/>
        </w:rPr>
      </w:pPr>
      <w:r>
        <w:rPr>
          <w:b/>
          <w:iCs/>
          <w:noProof/>
        </w:rPr>
        <w:lastRenderedPageBreak/>
        <w:drawing>
          <wp:inline distT="0" distB="0" distL="0" distR="0">
            <wp:extent cx="6105525" cy="8636034"/>
            <wp:effectExtent l="19050" t="0" r="0" b="0"/>
            <wp:docPr id="9" name="Рисунок 8" descr="2017022009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2200921.tif"/>
                    <pic:cNvPicPr/>
                  </pic:nvPicPr>
                  <pic:blipFill>
                    <a:blip r:embed="rId103" cstate="print"/>
                    <a:stretch>
                      <a:fillRect/>
                    </a:stretch>
                  </pic:blipFill>
                  <pic:spPr>
                    <a:xfrm>
                      <a:off x="0" y="0"/>
                      <a:ext cx="6108857" cy="8640748"/>
                    </a:xfrm>
                    <a:prstGeom prst="rect">
                      <a:avLst/>
                    </a:prstGeom>
                  </pic:spPr>
                </pic:pic>
              </a:graphicData>
            </a:graphic>
          </wp:inline>
        </w:drawing>
      </w:r>
    </w:p>
    <w:p w:rsidR="00DB2F9B" w:rsidRDefault="00DB2F9B" w:rsidP="00FC1001">
      <w:pPr>
        <w:jc w:val="center"/>
        <w:rPr>
          <w:b/>
          <w:iCs/>
        </w:rPr>
      </w:pPr>
    </w:p>
    <w:p w:rsidR="00FC1001" w:rsidRDefault="00FC1001" w:rsidP="00FC1001">
      <w:pPr>
        <w:jc w:val="center"/>
        <w:rPr>
          <w:b/>
          <w:iCs/>
        </w:rPr>
      </w:pPr>
      <w:r>
        <w:rPr>
          <w:b/>
          <w:iCs/>
        </w:rPr>
        <w:lastRenderedPageBreak/>
        <w:t>РОССИЙСКАЯ   ФЕДЕРАЦИЯ</w:t>
      </w:r>
    </w:p>
    <w:p w:rsidR="00FC1001" w:rsidRDefault="00FC1001" w:rsidP="00FC1001">
      <w:pPr>
        <w:pStyle w:val="2"/>
        <w:rPr>
          <w:b/>
          <w:iCs/>
        </w:rPr>
      </w:pPr>
      <w:r>
        <w:rPr>
          <w:b/>
          <w:iCs/>
        </w:rPr>
        <w:t>АДМИНИСТРАЦИЯ  НОВИЧИХИНСКОГО  РАЙОНА</w:t>
      </w:r>
    </w:p>
    <w:p w:rsidR="00FC1001" w:rsidRDefault="00FC1001" w:rsidP="00FC1001">
      <w:pPr>
        <w:jc w:val="center"/>
        <w:rPr>
          <w:b/>
          <w:iCs/>
        </w:rPr>
      </w:pPr>
      <w:r>
        <w:rPr>
          <w:b/>
          <w:iCs/>
        </w:rPr>
        <w:t>АЛТАЙСКОГО  КРАЯ</w:t>
      </w:r>
    </w:p>
    <w:p w:rsidR="00FC1001" w:rsidRDefault="00FC1001" w:rsidP="00FC1001">
      <w:pPr>
        <w:pStyle w:val="1"/>
        <w:jc w:val="center"/>
        <w:rPr>
          <w:b/>
          <w:bCs w:val="0"/>
          <w:sz w:val="36"/>
        </w:rPr>
      </w:pPr>
    </w:p>
    <w:p w:rsidR="00FC1001" w:rsidRDefault="00FC1001" w:rsidP="00FC1001">
      <w:pPr>
        <w:pStyle w:val="1"/>
        <w:jc w:val="center"/>
        <w:rPr>
          <w:b/>
          <w:bCs w:val="0"/>
          <w:sz w:val="36"/>
        </w:rPr>
      </w:pPr>
      <w:r>
        <w:rPr>
          <w:b/>
          <w:bCs w:val="0"/>
          <w:sz w:val="36"/>
        </w:rPr>
        <w:t>ПОСТАНОВЛЕНИЕ</w:t>
      </w:r>
    </w:p>
    <w:p w:rsidR="00FC1001" w:rsidRDefault="00FC1001" w:rsidP="00FC1001"/>
    <w:p w:rsidR="00FC1001" w:rsidRDefault="00337E41" w:rsidP="00FC1001">
      <w:pPr>
        <w:rPr>
          <w:b/>
          <w:bCs/>
          <w:sz w:val="28"/>
        </w:rPr>
      </w:pPr>
      <w:r>
        <w:rPr>
          <w:b/>
          <w:bCs/>
          <w:sz w:val="28"/>
        </w:rPr>
        <w:t>3</w:t>
      </w:r>
      <w:r w:rsidR="00FC1001">
        <w:rPr>
          <w:b/>
          <w:bCs/>
          <w:sz w:val="28"/>
        </w:rPr>
        <w:t xml:space="preserve">1.01.2017   № </w:t>
      </w:r>
      <w:r>
        <w:rPr>
          <w:b/>
          <w:bCs/>
          <w:sz w:val="28"/>
        </w:rPr>
        <w:t>44</w:t>
      </w:r>
      <w:r w:rsidR="00FC1001">
        <w:rPr>
          <w:b/>
          <w:bCs/>
          <w:sz w:val="28"/>
        </w:rPr>
        <w:tab/>
      </w:r>
      <w:r w:rsidR="00FC1001">
        <w:rPr>
          <w:b/>
          <w:bCs/>
          <w:sz w:val="28"/>
        </w:rPr>
        <w:tab/>
        <w:t xml:space="preserve"> </w:t>
      </w:r>
      <w:r w:rsidR="00FC1001">
        <w:rPr>
          <w:b/>
          <w:bCs/>
          <w:sz w:val="28"/>
        </w:rPr>
        <w:tab/>
      </w:r>
      <w:r w:rsidR="00FC1001">
        <w:rPr>
          <w:b/>
          <w:bCs/>
          <w:sz w:val="28"/>
        </w:rPr>
        <w:tab/>
      </w:r>
      <w:r w:rsidR="00FC1001">
        <w:rPr>
          <w:b/>
          <w:bCs/>
          <w:sz w:val="28"/>
        </w:rPr>
        <w:tab/>
      </w:r>
      <w:r w:rsidR="00FC1001">
        <w:rPr>
          <w:b/>
          <w:bCs/>
          <w:sz w:val="28"/>
        </w:rPr>
        <w:tab/>
      </w:r>
      <w:r w:rsidR="00FC1001">
        <w:rPr>
          <w:b/>
          <w:bCs/>
          <w:sz w:val="28"/>
        </w:rPr>
        <w:tab/>
        <w:t xml:space="preserve">           с.Новичиха</w:t>
      </w:r>
    </w:p>
    <w:p w:rsidR="00FC1001" w:rsidRDefault="00FC1001" w:rsidP="00FC1001">
      <w:pPr>
        <w:rPr>
          <w:sz w:val="28"/>
        </w:rPr>
      </w:pPr>
    </w:p>
    <w:p w:rsidR="00337E41" w:rsidRDefault="00337E41" w:rsidP="00FC1001">
      <w:pPr>
        <w:rPr>
          <w:sz w:val="28"/>
        </w:rPr>
      </w:pPr>
    </w:p>
    <w:p w:rsidR="00337E41" w:rsidRDefault="00337E41" w:rsidP="00337E41">
      <w:pPr>
        <w:pStyle w:val="af6"/>
        <w:jc w:val="left"/>
        <w:rPr>
          <w:b w:val="0"/>
          <w:bCs w:val="0"/>
          <w:i w:val="0"/>
          <w:iCs w:val="0"/>
          <w:sz w:val="28"/>
        </w:rPr>
      </w:pPr>
      <w:r>
        <w:rPr>
          <w:b w:val="0"/>
          <w:bCs w:val="0"/>
          <w:i w:val="0"/>
          <w:iCs w:val="0"/>
          <w:sz w:val="28"/>
        </w:rPr>
        <w:t>О внесении изменений в постановление № 321 от 12.11.2010</w:t>
      </w:r>
    </w:p>
    <w:p w:rsidR="00337E41" w:rsidRDefault="00337E41" w:rsidP="00337E41">
      <w:pPr>
        <w:pStyle w:val="af6"/>
        <w:jc w:val="left"/>
        <w:rPr>
          <w:b w:val="0"/>
          <w:bCs w:val="0"/>
          <w:i w:val="0"/>
          <w:iCs w:val="0"/>
          <w:sz w:val="28"/>
        </w:rPr>
      </w:pPr>
      <w:r>
        <w:rPr>
          <w:b w:val="0"/>
          <w:bCs w:val="0"/>
          <w:i w:val="0"/>
          <w:iCs w:val="0"/>
          <w:sz w:val="28"/>
        </w:rPr>
        <w:t>«О принятии на учет в качестве нуждающихся</w:t>
      </w:r>
    </w:p>
    <w:p w:rsidR="00337E41" w:rsidRDefault="00337E41" w:rsidP="00337E41">
      <w:pPr>
        <w:pStyle w:val="af6"/>
        <w:jc w:val="left"/>
        <w:rPr>
          <w:b w:val="0"/>
          <w:bCs w:val="0"/>
          <w:i w:val="0"/>
          <w:iCs w:val="0"/>
          <w:sz w:val="28"/>
        </w:rPr>
      </w:pPr>
      <w:r>
        <w:rPr>
          <w:b w:val="0"/>
          <w:bCs w:val="0"/>
          <w:i w:val="0"/>
          <w:iCs w:val="0"/>
          <w:sz w:val="28"/>
        </w:rPr>
        <w:t>в улучшении жилищных условий»</w:t>
      </w:r>
    </w:p>
    <w:p w:rsidR="00337E41" w:rsidRDefault="00337E41" w:rsidP="00337E41">
      <w:pPr>
        <w:pStyle w:val="af6"/>
        <w:jc w:val="left"/>
        <w:rPr>
          <w:b w:val="0"/>
          <w:bCs w:val="0"/>
          <w:i w:val="0"/>
          <w:iCs w:val="0"/>
          <w:sz w:val="28"/>
        </w:rPr>
      </w:pPr>
    </w:p>
    <w:p w:rsidR="00337E41" w:rsidRDefault="00337E41" w:rsidP="00337E41">
      <w:pPr>
        <w:pStyle w:val="af6"/>
        <w:ind w:firstLine="720"/>
        <w:jc w:val="both"/>
        <w:rPr>
          <w:b w:val="0"/>
          <w:bCs w:val="0"/>
          <w:i w:val="0"/>
          <w:iCs w:val="0"/>
          <w:sz w:val="28"/>
        </w:rPr>
      </w:pPr>
      <w:r>
        <w:rPr>
          <w:b w:val="0"/>
          <w:bCs w:val="0"/>
          <w:i w:val="0"/>
          <w:iCs w:val="0"/>
          <w:sz w:val="28"/>
        </w:rPr>
        <w:t>В соответствии со ст.58 Устава муниципального образования Новичихинский район  ПОСТАНОВЛЯЮ:</w:t>
      </w:r>
    </w:p>
    <w:p w:rsidR="00337E41" w:rsidRDefault="00337E41" w:rsidP="00337E41">
      <w:pPr>
        <w:pStyle w:val="af6"/>
        <w:jc w:val="both"/>
        <w:rPr>
          <w:b w:val="0"/>
          <w:bCs w:val="0"/>
          <w:i w:val="0"/>
          <w:iCs w:val="0"/>
          <w:sz w:val="28"/>
        </w:rPr>
      </w:pPr>
      <w:r>
        <w:rPr>
          <w:b w:val="0"/>
          <w:bCs w:val="0"/>
          <w:i w:val="0"/>
          <w:iCs w:val="0"/>
          <w:sz w:val="28"/>
        </w:rPr>
        <w:t xml:space="preserve">          1. Пункт 1</w:t>
      </w:r>
      <w:r w:rsidRPr="001808AD">
        <w:rPr>
          <w:b w:val="0"/>
          <w:bCs w:val="0"/>
          <w:i w:val="0"/>
          <w:iCs w:val="0"/>
          <w:sz w:val="28"/>
        </w:rPr>
        <w:t xml:space="preserve"> постановлени</w:t>
      </w:r>
      <w:r>
        <w:rPr>
          <w:b w:val="0"/>
          <w:bCs w:val="0"/>
          <w:i w:val="0"/>
          <w:iCs w:val="0"/>
          <w:sz w:val="28"/>
        </w:rPr>
        <w:t>я</w:t>
      </w:r>
      <w:r w:rsidRPr="001808AD">
        <w:rPr>
          <w:b w:val="0"/>
          <w:bCs w:val="0"/>
          <w:i w:val="0"/>
          <w:iCs w:val="0"/>
          <w:sz w:val="28"/>
        </w:rPr>
        <w:t xml:space="preserve"> № 321 от 12.11.2010 года</w:t>
      </w:r>
      <w:r w:rsidRPr="001808AD">
        <w:rPr>
          <w:bCs w:val="0"/>
          <w:iCs w:val="0"/>
          <w:sz w:val="28"/>
        </w:rPr>
        <w:t xml:space="preserve"> </w:t>
      </w:r>
      <w:r w:rsidRPr="001808AD">
        <w:rPr>
          <w:b w:val="0"/>
          <w:bCs w:val="0"/>
          <w:i w:val="0"/>
          <w:iCs w:val="0"/>
          <w:sz w:val="28"/>
        </w:rPr>
        <w:t>«О</w:t>
      </w:r>
      <w:r w:rsidRPr="001808AD">
        <w:rPr>
          <w:bCs w:val="0"/>
          <w:iCs w:val="0"/>
          <w:sz w:val="28"/>
        </w:rPr>
        <w:t xml:space="preserve"> </w:t>
      </w:r>
      <w:r>
        <w:rPr>
          <w:b w:val="0"/>
          <w:bCs w:val="0"/>
          <w:i w:val="0"/>
          <w:iCs w:val="0"/>
          <w:sz w:val="28"/>
        </w:rPr>
        <w:t>принятии на учет в качестве нуждающихся в улучшении жилищных условий» изложить  новой редакции: «Признать нуждающимися в улучшении жилищных условий и принять на учет в качестве нуждающихся в улучшении жилищных условий</w:t>
      </w:r>
    </w:p>
    <w:p w:rsidR="00337E41" w:rsidRDefault="00337E41" w:rsidP="00337E41">
      <w:pPr>
        <w:pStyle w:val="af6"/>
        <w:jc w:val="both"/>
        <w:rPr>
          <w:b w:val="0"/>
          <w:bCs w:val="0"/>
          <w:i w:val="0"/>
          <w:iCs w:val="0"/>
          <w:sz w:val="28"/>
        </w:rPr>
      </w:pPr>
      <w:r>
        <w:rPr>
          <w:b w:val="0"/>
          <w:bCs w:val="0"/>
          <w:i w:val="0"/>
          <w:iCs w:val="0"/>
          <w:sz w:val="28"/>
        </w:rPr>
        <w:t>- Афанасьева Константина Александровича, инвалида 2 группы, на основании имеющихся ранее  документов считать дату постановки на учет с 25.05.2002 года;</w:t>
      </w:r>
    </w:p>
    <w:p w:rsidR="00337E41" w:rsidRPr="008E4920" w:rsidRDefault="00337E41" w:rsidP="00337E41">
      <w:pPr>
        <w:pStyle w:val="af6"/>
        <w:jc w:val="both"/>
        <w:rPr>
          <w:b w:val="0"/>
          <w:bCs w:val="0"/>
          <w:i w:val="0"/>
          <w:iCs w:val="0"/>
          <w:sz w:val="28"/>
          <w:szCs w:val="28"/>
        </w:rPr>
      </w:pPr>
      <w:r w:rsidRPr="008E4920">
        <w:rPr>
          <w:b w:val="0"/>
          <w:i w:val="0"/>
          <w:sz w:val="28"/>
          <w:szCs w:val="28"/>
        </w:rPr>
        <w:t>- Некрасову Людмилу Николаевну, инвалида 2 группы, на основании имеющихся ранее  документов считать дату постановки на учет с 07.02.2003 года</w:t>
      </w:r>
    </w:p>
    <w:p w:rsidR="00337E41" w:rsidRDefault="00337E41" w:rsidP="00337E41">
      <w:pPr>
        <w:ind w:firstLine="708"/>
        <w:rPr>
          <w:sz w:val="28"/>
          <w:szCs w:val="28"/>
        </w:rPr>
      </w:pPr>
      <w:r>
        <w:rPr>
          <w:sz w:val="28"/>
          <w:szCs w:val="28"/>
        </w:rPr>
        <w:t>2. Данное постановление обнародовать в установленном порядке.</w:t>
      </w:r>
    </w:p>
    <w:p w:rsidR="00FC1001" w:rsidRDefault="00FC1001" w:rsidP="00FC1001">
      <w:pPr>
        <w:jc w:val="both"/>
        <w:rPr>
          <w:sz w:val="28"/>
        </w:rPr>
      </w:pPr>
    </w:p>
    <w:p w:rsidR="00FC1001" w:rsidRDefault="00FC1001" w:rsidP="00FC1001">
      <w:pPr>
        <w:jc w:val="both"/>
        <w:rPr>
          <w:sz w:val="28"/>
        </w:rPr>
      </w:pPr>
    </w:p>
    <w:p w:rsidR="00FC1001" w:rsidRDefault="00FC1001" w:rsidP="00FC1001">
      <w:pPr>
        <w:jc w:val="both"/>
        <w:rPr>
          <w:sz w:val="28"/>
        </w:rPr>
      </w:pPr>
    </w:p>
    <w:tbl>
      <w:tblPr>
        <w:tblW w:w="9468" w:type="dxa"/>
        <w:tblLayout w:type="fixed"/>
        <w:tblLook w:val="0000"/>
      </w:tblPr>
      <w:tblGrid>
        <w:gridCol w:w="3228"/>
        <w:gridCol w:w="2160"/>
        <w:gridCol w:w="2040"/>
        <w:gridCol w:w="2040"/>
      </w:tblGrid>
      <w:tr w:rsidR="00FC1001" w:rsidTr="00924AF3">
        <w:tc>
          <w:tcPr>
            <w:tcW w:w="3228" w:type="dxa"/>
          </w:tcPr>
          <w:p w:rsidR="00FC1001" w:rsidRPr="00CC072E" w:rsidRDefault="00FC1001" w:rsidP="00924AF3">
            <w:pPr>
              <w:rPr>
                <w:bCs/>
                <w:sz w:val="28"/>
                <w:szCs w:val="28"/>
              </w:rPr>
            </w:pPr>
          </w:p>
          <w:p w:rsidR="00FC1001" w:rsidRPr="00A96F97" w:rsidRDefault="00FC1001" w:rsidP="00924AF3">
            <w:pPr>
              <w:rPr>
                <w:sz w:val="28"/>
                <w:szCs w:val="28"/>
              </w:rPr>
            </w:pPr>
            <w:r w:rsidRPr="00CC072E">
              <w:rPr>
                <w:sz w:val="28"/>
                <w:szCs w:val="28"/>
              </w:rPr>
              <w:t xml:space="preserve">Глава </w:t>
            </w:r>
          </w:p>
          <w:p w:rsidR="00FC1001" w:rsidRPr="00CC072E" w:rsidRDefault="00FC1001" w:rsidP="00924AF3">
            <w:pPr>
              <w:rPr>
                <w:sz w:val="28"/>
                <w:szCs w:val="28"/>
              </w:rPr>
            </w:pPr>
            <w:r w:rsidRPr="00CC072E">
              <w:rPr>
                <w:sz w:val="28"/>
                <w:szCs w:val="28"/>
              </w:rPr>
              <w:t>Администрации</w:t>
            </w:r>
            <w:r>
              <w:rPr>
                <w:sz w:val="28"/>
                <w:szCs w:val="28"/>
              </w:rPr>
              <w:t xml:space="preserve"> </w:t>
            </w:r>
            <w:r w:rsidRPr="00CC072E">
              <w:rPr>
                <w:sz w:val="28"/>
                <w:szCs w:val="28"/>
              </w:rPr>
              <w:t>района</w:t>
            </w:r>
          </w:p>
          <w:p w:rsidR="00FC1001" w:rsidRDefault="00FC1001" w:rsidP="00924AF3">
            <w:pPr>
              <w:rPr>
                <w:sz w:val="28"/>
              </w:rPr>
            </w:pPr>
          </w:p>
        </w:tc>
        <w:tc>
          <w:tcPr>
            <w:tcW w:w="2160" w:type="dxa"/>
          </w:tcPr>
          <w:p w:rsidR="00FC1001" w:rsidRDefault="00FC1001" w:rsidP="00924AF3">
            <w:r>
              <w:rPr>
                <w:noProof/>
              </w:rPr>
              <w:drawing>
                <wp:inline distT="0" distB="0" distL="0" distR="0">
                  <wp:extent cx="1095375" cy="1095375"/>
                  <wp:effectExtent l="19050" t="0" r="9525" b="0"/>
                  <wp:docPr id="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040" w:type="dxa"/>
          </w:tcPr>
          <w:p w:rsidR="00FC1001" w:rsidRDefault="00FC1001" w:rsidP="00924AF3"/>
          <w:p w:rsidR="00FC1001" w:rsidRDefault="00FC1001" w:rsidP="00924AF3">
            <w:r>
              <w:rPr>
                <w:noProof/>
              </w:rPr>
              <w:drawing>
                <wp:inline distT="0" distB="0" distL="0" distR="0">
                  <wp:extent cx="1123950" cy="876300"/>
                  <wp:effectExtent l="1905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FC1001" w:rsidRDefault="00FC1001" w:rsidP="00924AF3">
            <w:pPr>
              <w:pStyle w:val="ab"/>
              <w:tabs>
                <w:tab w:val="clear" w:pos="4677"/>
                <w:tab w:val="clear" w:pos="9355"/>
              </w:tabs>
            </w:pPr>
          </w:p>
          <w:p w:rsidR="00FC1001" w:rsidRDefault="00FC1001" w:rsidP="00924AF3">
            <w:pPr>
              <w:pStyle w:val="ab"/>
              <w:tabs>
                <w:tab w:val="clear" w:pos="4677"/>
                <w:tab w:val="clear" w:pos="9355"/>
              </w:tabs>
            </w:pPr>
          </w:p>
          <w:p w:rsidR="00FC1001" w:rsidRPr="008C12D9" w:rsidRDefault="00FC1001" w:rsidP="00924AF3">
            <w:pPr>
              <w:rPr>
                <w:sz w:val="28"/>
              </w:rPr>
            </w:pPr>
            <w:r>
              <w:rPr>
                <w:sz w:val="28"/>
              </w:rPr>
              <w:t>С.Л. Ермаков</w:t>
            </w:r>
          </w:p>
          <w:p w:rsidR="00FC1001" w:rsidRDefault="00FC1001" w:rsidP="00924AF3">
            <w:pPr>
              <w:pStyle w:val="ab"/>
              <w:tabs>
                <w:tab w:val="clear" w:pos="4677"/>
                <w:tab w:val="clear" w:pos="9355"/>
              </w:tabs>
              <w:rPr>
                <w:sz w:val="28"/>
              </w:rPr>
            </w:pPr>
          </w:p>
        </w:tc>
      </w:tr>
    </w:tbl>
    <w:p w:rsidR="00F20939" w:rsidRDefault="00F20939" w:rsidP="00A32C66">
      <w:pPr>
        <w:jc w:val="center"/>
        <w:rPr>
          <w:b/>
          <w:bCs/>
          <w:sz w:val="36"/>
        </w:rPr>
      </w:pPr>
    </w:p>
    <w:p w:rsidR="00337E41" w:rsidRDefault="00337E41" w:rsidP="00A32C66">
      <w:pPr>
        <w:jc w:val="center"/>
        <w:rPr>
          <w:b/>
          <w:bCs/>
          <w:sz w:val="36"/>
        </w:rPr>
      </w:pPr>
    </w:p>
    <w:p w:rsidR="00337E41" w:rsidRDefault="00337E41" w:rsidP="00A32C66">
      <w:pPr>
        <w:jc w:val="center"/>
        <w:rPr>
          <w:b/>
          <w:bCs/>
          <w:sz w:val="36"/>
        </w:rPr>
      </w:pPr>
    </w:p>
    <w:p w:rsidR="00337E41" w:rsidRDefault="00337E41" w:rsidP="00A32C66">
      <w:pPr>
        <w:jc w:val="center"/>
        <w:rPr>
          <w:b/>
          <w:bCs/>
          <w:sz w:val="36"/>
        </w:rPr>
      </w:pPr>
    </w:p>
    <w:p w:rsidR="00337E41" w:rsidRDefault="00337E41" w:rsidP="00A32C66">
      <w:pPr>
        <w:jc w:val="center"/>
        <w:rPr>
          <w:b/>
          <w:bCs/>
          <w:sz w:val="36"/>
        </w:rPr>
      </w:pPr>
    </w:p>
    <w:p w:rsidR="00F20939" w:rsidRDefault="00F20939" w:rsidP="00A32C66">
      <w:pPr>
        <w:jc w:val="center"/>
        <w:rPr>
          <w:b/>
          <w:bCs/>
          <w:sz w:val="36"/>
        </w:rPr>
      </w:pPr>
    </w:p>
    <w:p w:rsidR="00FF5E62" w:rsidRDefault="00FF5E62" w:rsidP="00A32C66">
      <w:pPr>
        <w:jc w:val="center"/>
        <w:rPr>
          <w:b/>
          <w:bCs/>
          <w:sz w:val="36"/>
          <w:lang w:val="en-US"/>
        </w:rPr>
      </w:pPr>
    </w:p>
    <w:p w:rsidR="003B515C" w:rsidRDefault="003B515C" w:rsidP="00A32C66">
      <w:pPr>
        <w:jc w:val="center"/>
        <w:rPr>
          <w:b/>
          <w:bCs/>
          <w:sz w:val="36"/>
          <w:lang w:val="en-US"/>
        </w:rPr>
      </w:pPr>
    </w:p>
    <w:p w:rsidR="003B515C" w:rsidRPr="003B515C" w:rsidRDefault="003B515C" w:rsidP="00A32C66">
      <w:pPr>
        <w:jc w:val="center"/>
        <w:rPr>
          <w:b/>
          <w:bCs/>
          <w:sz w:val="36"/>
          <w:lang w:val="en-US"/>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637"/>
        <w:gridCol w:w="5651"/>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177D20" w:rsidP="00D347BD">
            <w:pPr>
              <w:rPr>
                <w:sz w:val="28"/>
              </w:rPr>
            </w:pPr>
            <w:r>
              <w:rPr>
                <w:sz w:val="28"/>
              </w:rPr>
              <w:t xml:space="preserve">Первый </w:t>
            </w:r>
            <w:r w:rsidR="00A32C66">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Беседин</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67765F" w:rsidRDefault="0067765F" w:rsidP="00D347BD">
            <w:pPr>
              <w:pStyle w:val="xl23"/>
              <w:spacing w:before="0" w:beforeAutospacing="0" w:after="0" w:afterAutospacing="0"/>
              <w:rPr>
                <w:rFonts w:eastAsia="Times New Roman"/>
                <w:szCs w:val="24"/>
              </w:rPr>
            </w:pPr>
            <w:r>
              <w:rPr>
                <w:rFonts w:eastAsia="Times New Roman"/>
                <w:szCs w:val="24"/>
              </w:rPr>
              <w:t xml:space="preserve">Гранкина </w:t>
            </w:r>
          </w:p>
          <w:p w:rsidR="00A32C66" w:rsidRDefault="0067765F" w:rsidP="00D347BD">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E86294" w:rsidRDefault="00E86294" w:rsidP="00A32C66">
      <w:pPr>
        <w:jc w:val="both"/>
      </w:pPr>
    </w:p>
    <w:p w:rsidR="00F20939" w:rsidRDefault="00F20939" w:rsidP="00A32C66">
      <w:pPr>
        <w:jc w:val="both"/>
      </w:pPr>
    </w:p>
    <w:p w:rsidR="00E86294" w:rsidRPr="00A32C66" w:rsidRDefault="00E86294" w:rsidP="00A32C66">
      <w:pPr>
        <w:jc w:val="both"/>
      </w:pPr>
    </w:p>
    <w:p w:rsidR="00A32C66" w:rsidRPr="00A32C66" w:rsidRDefault="00A32C66" w:rsidP="00A32C66">
      <w:pPr>
        <w:jc w:val="both"/>
      </w:pPr>
    </w:p>
    <w:p w:rsidR="00A32C66" w:rsidRPr="00A32C66" w:rsidRDefault="00A32C66" w:rsidP="00A32C66">
      <w:pPr>
        <w:jc w:val="both"/>
      </w:pPr>
    </w:p>
    <w:p w:rsidR="00A32C66" w:rsidRDefault="00A32CBE" w:rsidP="00A32C66">
      <w:pPr>
        <w:jc w:val="center"/>
        <w:rPr>
          <w:sz w:val="32"/>
        </w:rPr>
      </w:pPr>
      <w:r w:rsidRPr="00A32CBE">
        <w:rPr>
          <w:noProof/>
          <w:sz w:val="20"/>
        </w:rPr>
        <w:pict>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4527E4" w:rsidRDefault="004527E4"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516799">
        <w:rPr>
          <w:b/>
          <w:bCs/>
          <w:sz w:val="32"/>
        </w:rPr>
        <w:t>117</w:t>
      </w:r>
      <w:r w:rsidR="006A5C00">
        <w:rPr>
          <w:b/>
          <w:bCs/>
          <w:sz w:val="32"/>
        </w:rPr>
        <w:t xml:space="preserve"> </w:t>
      </w:r>
    </w:p>
    <w:p w:rsidR="00A32C66" w:rsidRDefault="00516799" w:rsidP="00A32C66">
      <w:pPr>
        <w:jc w:val="center"/>
        <w:rPr>
          <w:b/>
          <w:bCs/>
          <w:sz w:val="32"/>
        </w:rPr>
      </w:pPr>
      <w:r>
        <w:rPr>
          <w:b/>
          <w:bCs/>
          <w:sz w:val="32"/>
        </w:rPr>
        <w:t>январь</w:t>
      </w:r>
      <w:r w:rsidR="00603536">
        <w:rPr>
          <w:b/>
          <w:bCs/>
          <w:sz w:val="32"/>
        </w:rPr>
        <w:t xml:space="preserve"> </w:t>
      </w:r>
      <w:r w:rsidR="00A32C66">
        <w:rPr>
          <w:b/>
          <w:bCs/>
          <w:sz w:val="32"/>
        </w:rPr>
        <w:t>201</w:t>
      </w:r>
      <w:r w:rsidR="00E3606F">
        <w:rPr>
          <w:b/>
          <w:bCs/>
          <w:sz w:val="32"/>
        </w:rPr>
        <w:t>7</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AA3010">
        <w:rPr>
          <w:sz w:val="28"/>
        </w:rPr>
        <w:t>01.02.</w:t>
      </w:r>
      <w:r w:rsidR="00A32C66">
        <w:rPr>
          <w:sz w:val="28"/>
        </w:rPr>
        <w:t>201</w:t>
      </w:r>
      <w:r w:rsidR="00E3606F">
        <w:rPr>
          <w:sz w:val="28"/>
        </w:rPr>
        <w:t>7</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AA3010">
        <w:rPr>
          <w:sz w:val="28"/>
        </w:rPr>
        <w:t>06.02.</w:t>
      </w:r>
      <w:r>
        <w:rPr>
          <w:sz w:val="28"/>
        </w:rPr>
        <w:t>201</w:t>
      </w:r>
      <w:r w:rsidR="00E3606F">
        <w:rPr>
          <w:sz w:val="28"/>
        </w:rPr>
        <w:t>7</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A32CBE" w:rsidP="00A32C66">
      <w:r w:rsidRPr="00A32CBE">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4527E4" w:rsidRDefault="004527E4" w:rsidP="00A32C66"/>
              </w:txbxContent>
            </v:textbox>
            <w10:wrap type="topAndBottom"/>
          </v:shape>
        </w:pict>
      </w:r>
    </w:p>
    <w:p w:rsidR="00A32C66" w:rsidRDefault="00A32C66" w:rsidP="00A32C66"/>
    <w:p w:rsidR="00A32C66" w:rsidRDefault="00A32C66" w:rsidP="00A32C66"/>
    <w:p w:rsidR="00A32C66" w:rsidRDefault="00A32CBE">
      <w:r w:rsidRPr="00A32CBE">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4527E4" w:rsidRDefault="004527E4" w:rsidP="00A32C66"/>
              </w:txbxContent>
            </v:textbox>
          </v:shape>
        </w:pict>
      </w:r>
    </w:p>
    <w:sectPr w:rsidR="00A32C66" w:rsidSect="00FC1001">
      <w:pgSz w:w="11907" w:h="16840"/>
      <w:pgMar w:top="1135" w:right="1275" w:bottom="1560" w:left="1560"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4EA" w:rsidRDefault="003E34EA" w:rsidP="00A32C66">
      <w:r>
        <w:separator/>
      </w:r>
    </w:p>
  </w:endnote>
  <w:endnote w:type="continuationSeparator" w:id="1">
    <w:p w:rsidR="003E34EA" w:rsidRDefault="003E34EA"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E4" w:rsidRDefault="00A32CBE">
    <w:pPr>
      <w:pStyle w:val="ab"/>
      <w:framePr w:wrap="around" w:vAnchor="text" w:hAnchor="margin" w:xAlign="right" w:y="1"/>
      <w:rPr>
        <w:rStyle w:val="af5"/>
      </w:rPr>
    </w:pPr>
    <w:r>
      <w:rPr>
        <w:rStyle w:val="af5"/>
      </w:rPr>
      <w:fldChar w:fldCharType="begin"/>
    </w:r>
    <w:r w:rsidR="004527E4">
      <w:rPr>
        <w:rStyle w:val="af5"/>
      </w:rPr>
      <w:instrText xml:space="preserve">PAGE  </w:instrText>
    </w:r>
    <w:r>
      <w:rPr>
        <w:rStyle w:val="af5"/>
      </w:rPr>
      <w:fldChar w:fldCharType="end"/>
    </w:r>
  </w:p>
  <w:p w:rsidR="004527E4" w:rsidRDefault="004527E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E4" w:rsidRDefault="00A32CBE" w:rsidP="001C7B57">
    <w:pPr>
      <w:pStyle w:val="ab"/>
      <w:framePr w:w="420" w:wrap="around" w:vAnchor="text" w:hAnchor="margin" w:x="5103" w:y="1"/>
      <w:rPr>
        <w:rStyle w:val="af5"/>
      </w:rPr>
    </w:pPr>
    <w:r>
      <w:rPr>
        <w:rStyle w:val="af5"/>
      </w:rPr>
      <w:fldChar w:fldCharType="begin"/>
    </w:r>
    <w:r w:rsidR="004527E4">
      <w:rPr>
        <w:rStyle w:val="af5"/>
      </w:rPr>
      <w:instrText xml:space="preserve">PAGE  </w:instrText>
    </w:r>
    <w:r>
      <w:rPr>
        <w:rStyle w:val="af5"/>
      </w:rPr>
      <w:fldChar w:fldCharType="separate"/>
    </w:r>
    <w:r w:rsidR="007D4C99">
      <w:rPr>
        <w:rStyle w:val="af5"/>
        <w:noProof/>
      </w:rPr>
      <w:t>1</w:t>
    </w:r>
    <w:r>
      <w:rPr>
        <w:rStyle w:val="af5"/>
      </w:rPr>
      <w:fldChar w:fldCharType="end"/>
    </w:r>
  </w:p>
  <w:p w:rsidR="004527E4" w:rsidRDefault="004527E4">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4EA" w:rsidRDefault="003E34EA" w:rsidP="00A32C66">
      <w:r>
        <w:separator/>
      </w:r>
    </w:p>
  </w:footnote>
  <w:footnote w:type="continuationSeparator" w:id="1">
    <w:p w:rsidR="003E34EA" w:rsidRDefault="003E34EA"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1B930036"/>
    <w:multiLevelType w:val="singleLevel"/>
    <w:tmpl w:val="7B70FEBE"/>
    <w:lvl w:ilvl="0">
      <w:start w:val="12"/>
      <w:numFmt w:val="decimal"/>
      <w:lvlText w:val="%1."/>
      <w:legacy w:legacy="1" w:legacySpace="0" w:legacyIndent="379"/>
      <w:lvlJc w:val="left"/>
      <w:rPr>
        <w:rFonts w:ascii="Times New Roman" w:hAnsi="Times New Roman" w:cs="Times New Roman" w:hint="default"/>
      </w:rPr>
    </w:lvl>
  </w:abstractNum>
  <w:abstractNum w:abstractNumId="3">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4">
    <w:nsid w:val="204F1E13"/>
    <w:multiLevelType w:val="singleLevel"/>
    <w:tmpl w:val="3E0252F0"/>
    <w:lvl w:ilvl="0">
      <w:start w:val="8"/>
      <w:numFmt w:val="decimal"/>
      <w:lvlText w:val="%1."/>
      <w:legacy w:legacy="1" w:legacySpace="0" w:legacyIndent="538"/>
      <w:lvlJc w:val="left"/>
      <w:rPr>
        <w:rFonts w:ascii="Times New Roman" w:hAnsi="Times New Roman" w:cs="Times New Roman" w:hint="default"/>
      </w:rPr>
    </w:lvl>
  </w:abstractNum>
  <w:abstractNum w:abstractNumId="5">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4A166DB2"/>
    <w:multiLevelType w:val="hybridMultilevel"/>
    <w:tmpl w:val="B9B00C7A"/>
    <w:lvl w:ilvl="0" w:tplc="24F082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E040D"/>
    <w:multiLevelType w:val="hybridMultilevel"/>
    <w:tmpl w:val="984C2F5A"/>
    <w:lvl w:ilvl="0" w:tplc="1DE892FC">
      <w:start w:val="1"/>
      <w:numFmt w:val="decimal"/>
      <w:lvlText w:val="%1."/>
      <w:lvlJc w:val="left"/>
      <w:pPr>
        <w:tabs>
          <w:tab w:val="num" w:pos="1575"/>
        </w:tabs>
        <w:ind w:left="1575" w:hanging="9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4">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5">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6">
    <w:nsid w:val="6EBC659E"/>
    <w:multiLevelType w:val="hybridMultilevel"/>
    <w:tmpl w:val="4734282A"/>
    <w:lvl w:ilvl="0" w:tplc="686698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6"/>
  </w:num>
  <w:num w:numId="5">
    <w:abstractNumId w:val="7"/>
  </w:num>
  <w:num w:numId="6">
    <w:abstractNumId w:val="12"/>
  </w:num>
  <w:num w:numId="7">
    <w:abstractNumId w:val="9"/>
  </w:num>
  <w:num w:numId="8">
    <w:abstractNumId w:val="15"/>
  </w:num>
  <w:num w:numId="9">
    <w:abstractNumId w:val="1"/>
  </w:num>
  <w:num w:numId="10">
    <w:abstractNumId w:val="8"/>
  </w:num>
  <w:num w:numId="11">
    <w:abstractNumId w:val="11"/>
  </w:num>
  <w:num w:numId="12">
    <w:abstractNumId w:val="13"/>
  </w:num>
  <w:num w:numId="13">
    <w:abstractNumId w:val="4"/>
  </w:num>
  <w:num w:numId="14">
    <w:abstractNumId w:val="2"/>
  </w:num>
  <w:num w:numId="15">
    <w:abstractNumId w:val="16"/>
  </w:num>
  <w:num w:numId="16">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2CD0"/>
    <w:rsid w:val="0000610F"/>
    <w:rsid w:val="000073EF"/>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388F"/>
    <w:rsid w:val="00062229"/>
    <w:rsid w:val="00067DEC"/>
    <w:rsid w:val="00071083"/>
    <w:rsid w:val="00075668"/>
    <w:rsid w:val="00080754"/>
    <w:rsid w:val="000854C7"/>
    <w:rsid w:val="000911B0"/>
    <w:rsid w:val="00091505"/>
    <w:rsid w:val="000A000F"/>
    <w:rsid w:val="000A122E"/>
    <w:rsid w:val="000A5102"/>
    <w:rsid w:val="000A5A38"/>
    <w:rsid w:val="000B0506"/>
    <w:rsid w:val="000B0B41"/>
    <w:rsid w:val="000B6ECA"/>
    <w:rsid w:val="000C7D09"/>
    <w:rsid w:val="000D1E21"/>
    <w:rsid w:val="000D2722"/>
    <w:rsid w:val="000E11C0"/>
    <w:rsid w:val="000F24C0"/>
    <w:rsid w:val="000F318F"/>
    <w:rsid w:val="000F40FC"/>
    <w:rsid w:val="0010496F"/>
    <w:rsid w:val="001105A4"/>
    <w:rsid w:val="00113140"/>
    <w:rsid w:val="0011435C"/>
    <w:rsid w:val="0011657D"/>
    <w:rsid w:val="0012187A"/>
    <w:rsid w:val="00121DE8"/>
    <w:rsid w:val="00122D82"/>
    <w:rsid w:val="00124CE8"/>
    <w:rsid w:val="00125D06"/>
    <w:rsid w:val="0013288B"/>
    <w:rsid w:val="00132E79"/>
    <w:rsid w:val="0013663C"/>
    <w:rsid w:val="0013707E"/>
    <w:rsid w:val="00151CED"/>
    <w:rsid w:val="00152864"/>
    <w:rsid w:val="001554CC"/>
    <w:rsid w:val="001669D1"/>
    <w:rsid w:val="00175B2D"/>
    <w:rsid w:val="00175DEC"/>
    <w:rsid w:val="00177D20"/>
    <w:rsid w:val="00182B95"/>
    <w:rsid w:val="0019402E"/>
    <w:rsid w:val="001943E6"/>
    <w:rsid w:val="00196DFD"/>
    <w:rsid w:val="001A1CF6"/>
    <w:rsid w:val="001A465A"/>
    <w:rsid w:val="001B2994"/>
    <w:rsid w:val="001B5FC4"/>
    <w:rsid w:val="001C3B18"/>
    <w:rsid w:val="001C4106"/>
    <w:rsid w:val="001C7B57"/>
    <w:rsid w:val="001D1991"/>
    <w:rsid w:val="001D4898"/>
    <w:rsid w:val="001E56FD"/>
    <w:rsid w:val="001E6625"/>
    <w:rsid w:val="001E765E"/>
    <w:rsid w:val="001F2B8B"/>
    <w:rsid w:val="00201B23"/>
    <w:rsid w:val="002050A8"/>
    <w:rsid w:val="00213021"/>
    <w:rsid w:val="002138FA"/>
    <w:rsid w:val="002149DA"/>
    <w:rsid w:val="002149E5"/>
    <w:rsid w:val="00215647"/>
    <w:rsid w:val="00225898"/>
    <w:rsid w:val="00232DB0"/>
    <w:rsid w:val="00233982"/>
    <w:rsid w:val="00236489"/>
    <w:rsid w:val="00237CF2"/>
    <w:rsid w:val="00240BA7"/>
    <w:rsid w:val="002434E4"/>
    <w:rsid w:val="00247EF1"/>
    <w:rsid w:val="0025016C"/>
    <w:rsid w:val="00252B37"/>
    <w:rsid w:val="0025359C"/>
    <w:rsid w:val="00255B38"/>
    <w:rsid w:val="002629C7"/>
    <w:rsid w:val="0026357F"/>
    <w:rsid w:val="0026476E"/>
    <w:rsid w:val="00264EDF"/>
    <w:rsid w:val="0027442C"/>
    <w:rsid w:val="00281CCE"/>
    <w:rsid w:val="00286A0D"/>
    <w:rsid w:val="00291B1A"/>
    <w:rsid w:val="0029328E"/>
    <w:rsid w:val="00293FAB"/>
    <w:rsid w:val="00295509"/>
    <w:rsid w:val="002A0EF9"/>
    <w:rsid w:val="002A2BC8"/>
    <w:rsid w:val="002A4591"/>
    <w:rsid w:val="002B07E2"/>
    <w:rsid w:val="002B4769"/>
    <w:rsid w:val="002B69CC"/>
    <w:rsid w:val="002B6B5F"/>
    <w:rsid w:val="002C2C0A"/>
    <w:rsid w:val="002C305F"/>
    <w:rsid w:val="002C3AD9"/>
    <w:rsid w:val="002C4C2E"/>
    <w:rsid w:val="002C505C"/>
    <w:rsid w:val="002D3839"/>
    <w:rsid w:val="002D62CB"/>
    <w:rsid w:val="002E1916"/>
    <w:rsid w:val="002E69F3"/>
    <w:rsid w:val="002F13BC"/>
    <w:rsid w:val="002F7948"/>
    <w:rsid w:val="00304145"/>
    <w:rsid w:val="00306AE5"/>
    <w:rsid w:val="003073EE"/>
    <w:rsid w:val="003110B9"/>
    <w:rsid w:val="00314ABA"/>
    <w:rsid w:val="00315E92"/>
    <w:rsid w:val="0033120D"/>
    <w:rsid w:val="00335569"/>
    <w:rsid w:val="00337E41"/>
    <w:rsid w:val="003418D9"/>
    <w:rsid w:val="00343D4C"/>
    <w:rsid w:val="00344212"/>
    <w:rsid w:val="00345D3D"/>
    <w:rsid w:val="003462F7"/>
    <w:rsid w:val="00346B32"/>
    <w:rsid w:val="00347A76"/>
    <w:rsid w:val="00350C13"/>
    <w:rsid w:val="00353012"/>
    <w:rsid w:val="0035584C"/>
    <w:rsid w:val="003600AD"/>
    <w:rsid w:val="003627D0"/>
    <w:rsid w:val="0036281B"/>
    <w:rsid w:val="00364403"/>
    <w:rsid w:val="003678C0"/>
    <w:rsid w:val="00370167"/>
    <w:rsid w:val="003709CC"/>
    <w:rsid w:val="00371A29"/>
    <w:rsid w:val="003753E9"/>
    <w:rsid w:val="00377116"/>
    <w:rsid w:val="0038123B"/>
    <w:rsid w:val="00381ABC"/>
    <w:rsid w:val="00382021"/>
    <w:rsid w:val="0039375D"/>
    <w:rsid w:val="003A0609"/>
    <w:rsid w:val="003A0AF6"/>
    <w:rsid w:val="003A2211"/>
    <w:rsid w:val="003A22C6"/>
    <w:rsid w:val="003A43A8"/>
    <w:rsid w:val="003A59E7"/>
    <w:rsid w:val="003B21EF"/>
    <w:rsid w:val="003B515C"/>
    <w:rsid w:val="003D2BD1"/>
    <w:rsid w:val="003E0643"/>
    <w:rsid w:val="003E2708"/>
    <w:rsid w:val="003E34EA"/>
    <w:rsid w:val="003F012A"/>
    <w:rsid w:val="003F049F"/>
    <w:rsid w:val="003F15E7"/>
    <w:rsid w:val="003F3316"/>
    <w:rsid w:val="003F409F"/>
    <w:rsid w:val="003F585D"/>
    <w:rsid w:val="003F6AAC"/>
    <w:rsid w:val="003F6D11"/>
    <w:rsid w:val="0040113B"/>
    <w:rsid w:val="00406AC2"/>
    <w:rsid w:val="004072F7"/>
    <w:rsid w:val="00410337"/>
    <w:rsid w:val="004108D4"/>
    <w:rsid w:val="004113BC"/>
    <w:rsid w:val="00411EDB"/>
    <w:rsid w:val="004126B9"/>
    <w:rsid w:val="0041541D"/>
    <w:rsid w:val="004154B6"/>
    <w:rsid w:val="004155B9"/>
    <w:rsid w:val="00417FC8"/>
    <w:rsid w:val="00421E35"/>
    <w:rsid w:val="00422318"/>
    <w:rsid w:val="00422479"/>
    <w:rsid w:val="004228F3"/>
    <w:rsid w:val="00423A33"/>
    <w:rsid w:val="00423FB5"/>
    <w:rsid w:val="0042524E"/>
    <w:rsid w:val="00431500"/>
    <w:rsid w:val="004435D7"/>
    <w:rsid w:val="00444AFD"/>
    <w:rsid w:val="00446B04"/>
    <w:rsid w:val="004527E4"/>
    <w:rsid w:val="00453F32"/>
    <w:rsid w:val="00455887"/>
    <w:rsid w:val="0046052C"/>
    <w:rsid w:val="00462F33"/>
    <w:rsid w:val="0046322F"/>
    <w:rsid w:val="00463286"/>
    <w:rsid w:val="00471CA2"/>
    <w:rsid w:val="00485FDD"/>
    <w:rsid w:val="004875A3"/>
    <w:rsid w:val="00487905"/>
    <w:rsid w:val="00487F15"/>
    <w:rsid w:val="00492324"/>
    <w:rsid w:val="0049424E"/>
    <w:rsid w:val="00495BFA"/>
    <w:rsid w:val="00496167"/>
    <w:rsid w:val="004B24ED"/>
    <w:rsid w:val="004B321D"/>
    <w:rsid w:val="004C12F8"/>
    <w:rsid w:val="004C2747"/>
    <w:rsid w:val="004C7623"/>
    <w:rsid w:val="004D222D"/>
    <w:rsid w:val="004D29FA"/>
    <w:rsid w:val="004D3442"/>
    <w:rsid w:val="004D3819"/>
    <w:rsid w:val="004D44E2"/>
    <w:rsid w:val="004D7A14"/>
    <w:rsid w:val="004E1F01"/>
    <w:rsid w:val="004E2C05"/>
    <w:rsid w:val="004E2F7D"/>
    <w:rsid w:val="004F4DB3"/>
    <w:rsid w:val="00500F5B"/>
    <w:rsid w:val="005047DB"/>
    <w:rsid w:val="00505BAA"/>
    <w:rsid w:val="00507004"/>
    <w:rsid w:val="00511B96"/>
    <w:rsid w:val="00511FDA"/>
    <w:rsid w:val="0051331A"/>
    <w:rsid w:val="00515AF7"/>
    <w:rsid w:val="00516799"/>
    <w:rsid w:val="005176D7"/>
    <w:rsid w:val="00520B85"/>
    <w:rsid w:val="0052315C"/>
    <w:rsid w:val="00523656"/>
    <w:rsid w:val="005341EA"/>
    <w:rsid w:val="0053664B"/>
    <w:rsid w:val="0053698C"/>
    <w:rsid w:val="00546EFE"/>
    <w:rsid w:val="00550211"/>
    <w:rsid w:val="0055055E"/>
    <w:rsid w:val="00551EBF"/>
    <w:rsid w:val="00554EAE"/>
    <w:rsid w:val="00557388"/>
    <w:rsid w:val="00560EF2"/>
    <w:rsid w:val="00561130"/>
    <w:rsid w:val="005643DC"/>
    <w:rsid w:val="0056771A"/>
    <w:rsid w:val="0056785D"/>
    <w:rsid w:val="00577529"/>
    <w:rsid w:val="00583CF1"/>
    <w:rsid w:val="00585489"/>
    <w:rsid w:val="00591231"/>
    <w:rsid w:val="00595BA4"/>
    <w:rsid w:val="005C0216"/>
    <w:rsid w:val="005C3A42"/>
    <w:rsid w:val="005C716F"/>
    <w:rsid w:val="005D17EA"/>
    <w:rsid w:val="005D7E19"/>
    <w:rsid w:val="005E3280"/>
    <w:rsid w:val="005F21CA"/>
    <w:rsid w:val="005F62AB"/>
    <w:rsid w:val="005F65C2"/>
    <w:rsid w:val="005F7968"/>
    <w:rsid w:val="00603536"/>
    <w:rsid w:val="0060636D"/>
    <w:rsid w:val="006067A4"/>
    <w:rsid w:val="00607178"/>
    <w:rsid w:val="006125E3"/>
    <w:rsid w:val="00612FA9"/>
    <w:rsid w:val="00617146"/>
    <w:rsid w:val="00620D60"/>
    <w:rsid w:val="006216A4"/>
    <w:rsid w:val="00623727"/>
    <w:rsid w:val="00625786"/>
    <w:rsid w:val="0063184B"/>
    <w:rsid w:val="00632BA0"/>
    <w:rsid w:val="00633E28"/>
    <w:rsid w:val="00634D78"/>
    <w:rsid w:val="00640BEC"/>
    <w:rsid w:val="0064165D"/>
    <w:rsid w:val="00642871"/>
    <w:rsid w:val="006441BE"/>
    <w:rsid w:val="006507C7"/>
    <w:rsid w:val="0065122F"/>
    <w:rsid w:val="006521DD"/>
    <w:rsid w:val="006537B6"/>
    <w:rsid w:val="00654344"/>
    <w:rsid w:val="00654C9A"/>
    <w:rsid w:val="00663699"/>
    <w:rsid w:val="00664D3E"/>
    <w:rsid w:val="00671B8B"/>
    <w:rsid w:val="0067401B"/>
    <w:rsid w:val="0067765F"/>
    <w:rsid w:val="00681568"/>
    <w:rsid w:val="00681807"/>
    <w:rsid w:val="006822F3"/>
    <w:rsid w:val="006835C1"/>
    <w:rsid w:val="0069159B"/>
    <w:rsid w:val="00695EE1"/>
    <w:rsid w:val="00695EF2"/>
    <w:rsid w:val="00696619"/>
    <w:rsid w:val="006A020F"/>
    <w:rsid w:val="006A5C00"/>
    <w:rsid w:val="006A60A3"/>
    <w:rsid w:val="006A75FA"/>
    <w:rsid w:val="006B004B"/>
    <w:rsid w:val="006B0A3E"/>
    <w:rsid w:val="006B26AA"/>
    <w:rsid w:val="006B31BD"/>
    <w:rsid w:val="006B35C5"/>
    <w:rsid w:val="006B4C42"/>
    <w:rsid w:val="006B691C"/>
    <w:rsid w:val="006C265D"/>
    <w:rsid w:val="006C2F0A"/>
    <w:rsid w:val="006C5FD1"/>
    <w:rsid w:val="006D1FC8"/>
    <w:rsid w:val="006E071A"/>
    <w:rsid w:val="006E21A3"/>
    <w:rsid w:val="006E329F"/>
    <w:rsid w:val="006F185C"/>
    <w:rsid w:val="006F33CC"/>
    <w:rsid w:val="006F34BA"/>
    <w:rsid w:val="006F3C14"/>
    <w:rsid w:val="006F54F3"/>
    <w:rsid w:val="006F5728"/>
    <w:rsid w:val="006F6FC3"/>
    <w:rsid w:val="00702F4C"/>
    <w:rsid w:val="0070370B"/>
    <w:rsid w:val="007150EE"/>
    <w:rsid w:val="00722049"/>
    <w:rsid w:val="00727CD7"/>
    <w:rsid w:val="007317C8"/>
    <w:rsid w:val="00740751"/>
    <w:rsid w:val="007476E1"/>
    <w:rsid w:val="007517C0"/>
    <w:rsid w:val="0075242B"/>
    <w:rsid w:val="007631CF"/>
    <w:rsid w:val="0076602C"/>
    <w:rsid w:val="00766D18"/>
    <w:rsid w:val="00767E70"/>
    <w:rsid w:val="007736EA"/>
    <w:rsid w:val="007853FA"/>
    <w:rsid w:val="0078540A"/>
    <w:rsid w:val="00796752"/>
    <w:rsid w:val="007A3E0F"/>
    <w:rsid w:val="007A514F"/>
    <w:rsid w:val="007A5695"/>
    <w:rsid w:val="007A704F"/>
    <w:rsid w:val="007B05EB"/>
    <w:rsid w:val="007B387D"/>
    <w:rsid w:val="007B73D2"/>
    <w:rsid w:val="007B796A"/>
    <w:rsid w:val="007C14E6"/>
    <w:rsid w:val="007C19BB"/>
    <w:rsid w:val="007C2516"/>
    <w:rsid w:val="007C3A06"/>
    <w:rsid w:val="007C6AD4"/>
    <w:rsid w:val="007C7372"/>
    <w:rsid w:val="007D004F"/>
    <w:rsid w:val="007D213C"/>
    <w:rsid w:val="007D2870"/>
    <w:rsid w:val="007D4C99"/>
    <w:rsid w:val="007D70DC"/>
    <w:rsid w:val="007E2068"/>
    <w:rsid w:val="007E2AD6"/>
    <w:rsid w:val="007E5E2C"/>
    <w:rsid w:val="007F0531"/>
    <w:rsid w:val="007F0A13"/>
    <w:rsid w:val="007F3532"/>
    <w:rsid w:val="008040EB"/>
    <w:rsid w:val="0081046F"/>
    <w:rsid w:val="00811A17"/>
    <w:rsid w:val="008143F6"/>
    <w:rsid w:val="00815104"/>
    <w:rsid w:val="00823B8F"/>
    <w:rsid w:val="0082479C"/>
    <w:rsid w:val="00825F26"/>
    <w:rsid w:val="008307EE"/>
    <w:rsid w:val="008332F1"/>
    <w:rsid w:val="008351C7"/>
    <w:rsid w:val="00836C35"/>
    <w:rsid w:val="00837591"/>
    <w:rsid w:val="00840DA7"/>
    <w:rsid w:val="00843646"/>
    <w:rsid w:val="00844CAD"/>
    <w:rsid w:val="00846551"/>
    <w:rsid w:val="00854138"/>
    <w:rsid w:val="00857C94"/>
    <w:rsid w:val="0086616F"/>
    <w:rsid w:val="008709F8"/>
    <w:rsid w:val="00870CE7"/>
    <w:rsid w:val="00874400"/>
    <w:rsid w:val="00874982"/>
    <w:rsid w:val="00877A71"/>
    <w:rsid w:val="0088207F"/>
    <w:rsid w:val="008876F9"/>
    <w:rsid w:val="00894BF8"/>
    <w:rsid w:val="00896639"/>
    <w:rsid w:val="008A1350"/>
    <w:rsid w:val="008A137E"/>
    <w:rsid w:val="008A1BC1"/>
    <w:rsid w:val="008A62F7"/>
    <w:rsid w:val="008A6443"/>
    <w:rsid w:val="008A7A0D"/>
    <w:rsid w:val="008B1643"/>
    <w:rsid w:val="008C1E64"/>
    <w:rsid w:val="008C3D94"/>
    <w:rsid w:val="008C5105"/>
    <w:rsid w:val="008C553B"/>
    <w:rsid w:val="008D16E2"/>
    <w:rsid w:val="008E1686"/>
    <w:rsid w:val="008E252A"/>
    <w:rsid w:val="008F02D1"/>
    <w:rsid w:val="008F54C8"/>
    <w:rsid w:val="008F5D28"/>
    <w:rsid w:val="008F6AB7"/>
    <w:rsid w:val="008F7E63"/>
    <w:rsid w:val="0090098C"/>
    <w:rsid w:val="009017EE"/>
    <w:rsid w:val="00901A0D"/>
    <w:rsid w:val="0090718D"/>
    <w:rsid w:val="00910146"/>
    <w:rsid w:val="00910B8B"/>
    <w:rsid w:val="00913321"/>
    <w:rsid w:val="00917C19"/>
    <w:rsid w:val="00920AB9"/>
    <w:rsid w:val="00932167"/>
    <w:rsid w:val="00935CC5"/>
    <w:rsid w:val="00945498"/>
    <w:rsid w:val="00945996"/>
    <w:rsid w:val="00952B9D"/>
    <w:rsid w:val="00952E16"/>
    <w:rsid w:val="00960BC4"/>
    <w:rsid w:val="00960F49"/>
    <w:rsid w:val="009639FB"/>
    <w:rsid w:val="00966CFE"/>
    <w:rsid w:val="009701D9"/>
    <w:rsid w:val="00974048"/>
    <w:rsid w:val="00977876"/>
    <w:rsid w:val="00980096"/>
    <w:rsid w:val="00994505"/>
    <w:rsid w:val="00995300"/>
    <w:rsid w:val="009978C0"/>
    <w:rsid w:val="009A1EF4"/>
    <w:rsid w:val="009B2B0C"/>
    <w:rsid w:val="009B32A3"/>
    <w:rsid w:val="009D051C"/>
    <w:rsid w:val="009D3DC3"/>
    <w:rsid w:val="009D7B09"/>
    <w:rsid w:val="009E1796"/>
    <w:rsid w:val="009F0067"/>
    <w:rsid w:val="009F1419"/>
    <w:rsid w:val="009F1648"/>
    <w:rsid w:val="009F547D"/>
    <w:rsid w:val="00A00757"/>
    <w:rsid w:val="00A02FE6"/>
    <w:rsid w:val="00A07CC7"/>
    <w:rsid w:val="00A10DE6"/>
    <w:rsid w:val="00A13814"/>
    <w:rsid w:val="00A2031F"/>
    <w:rsid w:val="00A216C1"/>
    <w:rsid w:val="00A231D9"/>
    <w:rsid w:val="00A23564"/>
    <w:rsid w:val="00A23DA5"/>
    <w:rsid w:val="00A259C9"/>
    <w:rsid w:val="00A267A7"/>
    <w:rsid w:val="00A2779D"/>
    <w:rsid w:val="00A32C66"/>
    <w:rsid w:val="00A32CBE"/>
    <w:rsid w:val="00A32CD0"/>
    <w:rsid w:val="00A33356"/>
    <w:rsid w:val="00A33F36"/>
    <w:rsid w:val="00A35506"/>
    <w:rsid w:val="00A41837"/>
    <w:rsid w:val="00A565D6"/>
    <w:rsid w:val="00A64D76"/>
    <w:rsid w:val="00A65C11"/>
    <w:rsid w:val="00A668CC"/>
    <w:rsid w:val="00A66D79"/>
    <w:rsid w:val="00A705C4"/>
    <w:rsid w:val="00A7236B"/>
    <w:rsid w:val="00A87F05"/>
    <w:rsid w:val="00A9433E"/>
    <w:rsid w:val="00A97D96"/>
    <w:rsid w:val="00AA0993"/>
    <w:rsid w:val="00AA3010"/>
    <w:rsid w:val="00AA3075"/>
    <w:rsid w:val="00AA37ED"/>
    <w:rsid w:val="00AB2B81"/>
    <w:rsid w:val="00AB470D"/>
    <w:rsid w:val="00AB632E"/>
    <w:rsid w:val="00AC0A8E"/>
    <w:rsid w:val="00AC3973"/>
    <w:rsid w:val="00AC5643"/>
    <w:rsid w:val="00AC6383"/>
    <w:rsid w:val="00AD1DCB"/>
    <w:rsid w:val="00AD61EA"/>
    <w:rsid w:val="00AD634A"/>
    <w:rsid w:val="00AD6B35"/>
    <w:rsid w:val="00AD7DB5"/>
    <w:rsid w:val="00AE1EFF"/>
    <w:rsid w:val="00AE2F8C"/>
    <w:rsid w:val="00AE5BBD"/>
    <w:rsid w:val="00AE726E"/>
    <w:rsid w:val="00AF2656"/>
    <w:rsid w:val="00AF3217"/>
    <w:rsid w:val="00AF6AD3"/>
    <w:rsid w:val="00B050AF"/>
    <w:rsid w:val="00B06ABB"/>
    <w:rsid w:val="00B1180E"/>
    <w:rsid w:val="00B1218B"/>
    <w:rsid w:val="00B12813"/>
    <w:rsid w:val="00B23251"/>
    <w:rsid w:val="00B26F79"/>
    <w:rsid w:val="00B321C5"/>
    <w:rsid w:val="00B331B3"/>
    <w:rsid w:val="00B477C8"/>
    <w:rsid w:val="00B544E0"/>
    <w:rsid w:val="00B7360C"/>
    <w:rsid w:val="00B74835"/>
    <w:rsid w:val="00B74E99"/>
    <w:rsid w:val="00B81AB5"/>
    <w:rsid w:val="00B83EF3"/>
    <w:rsid w:val="00B84352"/>
    <w:rsid w:val="00B863A1"/>
    <w:rsid w:val="00B87963"/>
    <w:rsid w:val="00B95E4A"/>
    <w:rsid w:val="00B96400"/>
    <w:rsid w:val="00BA3529"/>
    <w:rsid w:val="00BA4510"/>
    <w:rsid w:val="00BA4F78"/>
    <w:rsid w:val="00BA539C"/>
    <w:rsid w:val="00BA727C"/>
    <w:rsid w:val="00BB3792"/>
    <w:rsid w:val="00BB5298"/>
    <w:rsid w:val="00BB61AE"/>
    <w:rsid w:val="00BC0374"/>
    <w:rsid w:val="00BC220C"/>
    <w:rsid w:val="00BC5B26"/>
    <w:rsid w:val="00BE43E9"/>
    <w:rsid w:val="00BE523C"/>
    <w:rsid w:val="00BE6F94"/>
    <w:rsid w:val="00BE7E21"/>
    <w:rsid w:val="00BF11F6"/>
    <w:rsid w:val="00BF21F7"/>
    <w:rsid w:val="00BF2A64"/>
    <w:rsid w:val="00BF311C"/>
    <w:rsid w:val="00BF4643"/>
    <w:rsid w:val="00BF620A"/>
    <w:rsid w:val="00C03B68"/>
    <w:rsid w:val="00C043B1"/>
    <w:rsid w:val="00C146C9"/>
    <w:rsid w:val="00C15A31"/>
    <w:rsid w:val="00C168D5"/>
    <w:rsid w:val="00C21306"/>
    <w:rsid w:val="00C26956"/>
    <w:rsid w:val="00C26BD4"/>
    <w:rsid w:val="00C27F9A"/>
    <w:rsid w:val="00C37E9E"/>
    <w:rsid w:val="00C4066D"/>
    <w:rsid w:val="00C4418F"/>
    <w:rsid w:val="00C45B17"/>
    <w:rsid w:val="00C46A52"/>
    <w:rsid w:val="00C53244"/>
    <w:rsid w:val="00C53B86"/>
    <w:rsid w:val="00C56D82"/>
    <w:rsid w:val="00C6439C"/>
    <w:rsid w:val="00C64681"/>
    <w:rsid w:val="00C65993"/>
    <w:rsid w:val="00C71CB0"/>
    <w:rsid w:val="00C73E66"/>
    <w:rsid w:val="00C81DCC"/>
    <w:rsid w:val="00C977FE"/>
    <w:rsid w:val="00CA3C07"/>
    <w:rsid w:val="00CA45C4"/>
    <w:rsid w:val="00CA4D98"/>
    <w:rsid w:val="00CB79E2"/>
    <w:rsid w:val="00CC5A8D"/>
    <w:rsid w:val="00CC60FD"/>
    <w:rsid w:val="00CC65A6"/>
    <w:rsid w:val="00CC6750"/>
    <w:rsid w:val="00CD0C8C"/>
    <w:rsid w:val="00CD2054"/>
    <w:rsid w:val="00CD2980"/>
    <w:rsid w:val="00CD3AF0"/>
    <w:rsid w:val="00CE013D"/>
    <w:rsid w:val="00CE2C5C"/>
    <w:rsid w:val="00CF3AF4"/>
    <w:rsid w:val="00CF5DAD"/>
    <w:rsid w:val="00D02032"/>
    <w:rsid w:val="00D05D53"/>
    <w:rsid w:val="00D063BD"/>
    <w:rsid w:val="00D06A1D"/>
    <w:rsid w:val="00D13FA9"/>
    <w:rsid w:val="00D14D2C"/>
    <w:rsid w:val="00D347BD"/>
    <w:rsid w:val="00D3620C"/>
    <w:rsid w:val="00D37A07"/>
    <w:rsid w:val="00D414A2"/>
    <w:rsid w:val="00D436B3"/>
    <w:rsid w:val="00D449F3"/>
    <w:rsid w:val="00D47221"/>
    <w:rsid w:val="00D47C8C"/>
    <w:rsid w:val="00D55F07"/>
    <w:rsid w:val="00D5605C"/>
    <w:rsid w:val="00D57171"/>
    <w:rsid w:val="00D6020F"/>
    <w:rsid w:val="00D63784"/>
    <w:rsid w:val="00D64E5E"/>
    <w:rsid w:val="00D65152"/>
    <w:rsid w:val="00D7194F"/>
    <w:rsid w:val="00D72C90"/>
    <w:rsid w:val="00D82BFA"/>
    <w:rsid w:val="00D8628C"/>
    <w:rsid w:val="00D8711D"/>
    <w:rsid w:val="00D8777A"/>
    <w:rsid w:val="00D90428"/>
    <w:rsid w:val="00DA4EAC"/>
    <w:rsid w:val="00DA61FD"/>
    <w:rsid w:val="00DA7C88"/>
    <w:rsid w:val="00DA7FA8"/>
    <w:rsid w:val="00DB09E7"/>
    <w:rsid w:val="00DB2F9B"/>
    <w:rsid w:val="00DB4E1F"/>
    <w:rsid w:val="00DB5F0C"/>
    <w:rsid w:val="00DC7C05"/>
    <w:rsid w:val="00DD4E65"/>
    <w:rsid w:val="00DE0059"/>
    <w:rsid w:val="00DE6764"/>
    <w:rsid w:val="00DE7F1B"/>
    <w:rsid w:val="00DF6580"/>
    <w:rsid w:val="00E01A13"/>
    <w:rsid w:val="00E07FAE"/>
    <w:rsid w:val="00E17F97"/>
    <w:rsid w:val="00E2087C"/>
    <w:rsid w:val="00E3606F"/>
    <w:rsid w:val="00E364EE"/>
    <w:rsid w:val="00E36C8D"/>
    <w:rsid w:val="00E409E8"/>
    <w:rsid w:val="00E47EF3"/>
    <w:rsid w:val="00E564BB"/>
    <w:rsid w:val="00E61AC0"/>
    <w:rsid w:val="00E62ADB"/>
    <w:rsid w:val="00E6475F"/>
    <w:rsid w:val="00E71F41"/>
    <w:rsid w:val="00E72345"/>
    <w:rsid w:val="00E72355"/>
    <w:rsid w:val="00E74B2A"/>
    <w:rsid w:val="00E75511"/>
    <w:rsid w:val="00E80131"/>
    <w:rsid w:val="00E84F5A"/>
    <w:rsid w:val="00E86166"/>
    <w:rsid w:val="00E86294"/>
    <w:rsid w:val="00E8633E"/>
    <w:rsid w:val="00E86D1C"/>
    <w:rsid w:val="00E87349"/>
    <w:rsid w:val="00E90508"/>
    <w:rsid w:val="00E909BE"/>
    <w:rsid w:val="00E92074"/>
    <w:rsid w:val="00E93DB5"/>
    <w:rsid w:val="00EA01EB"/>
    <w:rsid w:val="00EA0646"/>
    <w:rsid w:val="00EA5F81"/>
    <w:rsid w:val="00EA62FD"/>
    <w:rsid w:val="00EB48B0"/>
    <w:rsid w:val="00EB6994"/>
    <w:rsid w:val="00EC133F"/>
    <w:rsid w:val="00EC4F41"/>
    <w:rsid w:val="00EC535F"/>
    <w:rsid w:val="00EC66DB"/>
    <w:rsid w:val="00ED0344"/>
    <w:rsid w:val="00ED3EEC"/>
    <w:rsid w:val="00EF418A"/>
    <w:rsid w:val="00EF4909"/>
    <w:rsid w:val="00EF6865"/>
    <w:rsid w:val="00EF6C72"/>
    <w:rsid w:val="00EF6FF6"/>
    <w:rsid w:val="00EF761B"/>
    <w:rsid w:val="00F00264"/>
    <w:rsid w:val="00F00BC7"/>
    <w:rsid w:val="00F01724"/>
    <w:rsid w:val="00F01EF3"/>
    <w:rsid w:val="00F027E2"/>
    <w:rsid w:val="00F048B7"/>
    <w:rsid w:val="00F20939"/>
    <w:rsid w:val="00F2391E"/>
    <w:rsid w:val="00F33DE7"/>
    <w:rsid w:val="00F353AC"/>
    <w:rsid w:val="00F43E18"/>
    <w:rsid w:val="00F444E7"/>
    <w:rsid w:val="00F45433"/>
    <w:rsid w:val="00F5258F"/>
    <w:rsid w:val="00F5689B"/>
    <w:rsid w:val="00F660F1"/>
    <w:rsid w:val="00F66994"/>
    <w:rsid w:val="00F67173"/>
    <w:rsid w:val="00F71515"/>
    <w:rsid w:val="00F719A3"/>
    <w:rsid w:val="00F734EE"/>
    <w:rsid w:val="00F768DE"/>
    <w:rsid w:val="00F8029B"/>
    <w:rsid w:val="00F81609"/>
    <w:rsid w:val="00F8540A"/>
    <w:rsid w:val="00F955EF"/>
    <w:rsid w:val="00F95D4D"/>
    <w:rsid w:val="00F973B7"/>
    <w:rsid w:val="00F97E9A"/>
    <w:rsid w:val="00FA0321"/>
    <w:rsid w:val="00FB19B3"/>
    <w:rsid w:val="00FB19DA"/>
    <w:rsid w:val="00FB660D"/>
    <w:rsid w:val="00FB6A81"/>
    <w:rsid w:val="00FC0601"/>
    <w:rsid w:val="00FC1001"/>
    <w:rsid w:val="00FC63DC"/>
    <w:rsid w:val="00FC65FD"/>
    <w:rsid w:val="00FC7DA4"/>
    <w:rsid w:val="00FD153B"/>
    <w:rsid w:val="00FD25CF"/>
    <w:rsid w:val="00FD3B07"/>
    <w:rsid w:val="00FD6439"/>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uiPriority w:val="99"/>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uiPriority w:val="99"/>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C66"/>
    <w:pPr>
      <w:tabs>
        <w:tab w:val="center" w:pos="4677"/>
        <w:tab w:val="right" w:pos="9355"/>
      </w:tabs>
    </w:pPr>
  </w:style>
  <w:style w:type="character" w:customStyle="1" w:styleId="ac">
    <w:name w:val="Нижний колонтитул Знак"/>
    <w:basedOn w:val="a0"/>
    <w:link w:val="ab"/>
    <w:uiPriority w:val="99"/>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99"/>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uiPriority w:val="11"/>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uiPriority w:val="99"/>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uiPriority w:val="99"/>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uiPriority w:val="99"/>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uiPriority w:val="99"/>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uiPriority w:val="99"/>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character" w:customStyle="1" w:styleId="FontStyle17">
    <w:name w:val="Font Style17"/>
    <w:basedOn w:val="a0"/>
    <w:uiPriority w:val="99"/>
    <w:rsid w:val="007F0531"/>
    <w:rPr>
      <w:rFonts w:ascii="Times New Roman" w:hAnsi="Times New Roman" w:cs="Times New Roman"/>
      <w:sz w:val="24"/>
      <w:szCs w:val="24"/>
    </w:rPr>
  </w:style>
  <w:style w:type="character" w:customStyle="1" w:styleId="FontStyle11">
    <w:name w:val="Font Style11"/>
    <w:basedOn w:val="a0"/>
    <w:rsid w:val="004154B6"/>
    <w:rPr>
      <w:rFonts w:ascii="Times New Roman" w:hAnsi="Times New Roman" w:cs="Times New Roman"/>
      <w:b/>
      <w:i/>
      <w:sz w:val="26"/>
      <w:szCs w:val="26"/>
      <w:lang w:val="en-GB" w:eastAsia="en-US" w:bidi="ar-SA"/>
    </w:rPr>
  </w:style>
  <w:style w:type="paragraph" w:customStyle="1" w:styleId="Style1">
    <w:name w:val="Style1"/>
    <w:basedOn w:val="a"/>
    <w:rsid w:val="004154B6"/>
    <w:pPr>
      <w:widowControl w:val="0"/>
      <w:autoSpaceDE w:val="0"/>
      <w:autoSpaceDN w:val="0"/>
      <w:adjustRightInd w:val="0"/>
      <w:spacing w:line="298" w:lineRule="exact"/>
      <w:ind w:firstLine="720"/>
      <w:jc w:val="both"/>
    </w:pPr>
  </w:style>
  <w:style w:type="paragraph" w:customStyle="1" w:styleId="225">
    <w:name w:val="Знак2 Знак Знак Знак2 Знак Знак Знак"/>
    <w:basedOn w:val="a"/>
    <w:rsid w:val="004527E4"/>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5.bin"/><Relationship Id="rId42" Type="http://schemas.openxmlformats.org/officeDocument/2006/relationships/hyperlink" Target="consultantplus://offline/ref=0028DB1F0D3D001C2D05CC8EAB9BD84D80E38A45AC7CF1674732E51AF0A9pEK" TargetMode="External"/><Relationship Id="rId47" Type="http://schemas.openxmlformats.org/officeDocument/2006/relationships/hyperlink" Target="https://tomsk.gov.ru/documents/front/view/id/24930" TargetMode="External"/><Relationship Id="rId63" Type="http://schemas.openxmlformats.org/officeDocument/2006/relationships/hyperlink" Target="consultantplus://offline/ref=0028DB1F0D3D001C2D05CC8EAB9BD84D80E38A45AC7CF1674732E51AF0A9pEK" TargetMode="External"/><Relationship Id="rId68" Type="http://schemas.openxmlformats.org/officeDocument/2006/relationships/hyperlink" Target="https://tomsk.gov.ru/documents/front/view/id/24930" TargetMode="External"/><Relationship Id="rId84" Type="http://schemas.openxmlformats.org/officeDocument/2006/relationships/hyperlink" Target="consultantplus://offline/ref=0028DB1F0D3D001C2D05CC8EAB9BD84D80E18448AB78F1674732E51AF09E5391B414FF594CC3AFD8A9p0K" TargetMode="External"/><Relationship Id="rId89" Type="http://schemas.openxmlformats.org/officeDocument/2006/relationships/hyperlink" Target="consultantplus://offline/ref=0028DB1F0D3D001C2D05CC8EAB9BD84D80E08A4FAA7DF1674732E51AF0A9pEK" TargetMode="External"/><Relationship Id="rId7" Type="http://schemas.openxmlformats.org/officeDocument/2006/relationships/endnotes" Target="endnotes.xml"/><Relationship Id="rId71" Type="http://schemas.openxmlformats.org/officeDocument/2006/relationships/hyperlink" Target="consultantplus://offline/ref=0028DB1F0D3D001C2D05CC8EAB9BD84D80E08A4FAA7DF1674732E51AF0A9pEK" TargetMode="External"/><Relationship Id="rId92" Type="http://schemas.openxmlformats.org/officeDocument/2006/relationships/hyperlink" Target="consultantplus://offline/ref=0028DB1F0D3D001C2D05CC8EAB9BD84D80E38A45AC7CF1674732E51AF0A9pEK"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footer" Target="footer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yperlink" Target="https://tomsk.gov.ru/documents/front/view/id/24930" TargetMode="External"/><Relationship Id="rId40" Type="http://schemas.openxmlformats.org/officeDocument/2006/relationships/hyperlink" Target="consultantplus://offline/ref=0028DB1F0D3D001C2D05CC8EAB9BD84D80E08A4FAA7DF1674732E51AF0A9pEK" TargetMode="External"/><Relationship Id="rId45" Type="http://schemas.openxmlformats.org/officeDocument/2006/relationships/hyperlink" Target="https://tomsk.gov.ru/documents/front/view/id/24930" TargetMode="External"/><Relationship Id="rId53" Type="http://schemas.openxmlformats.org/officeDocument/2006/relationships/hyperlink" Target="consultantplus://offline/ref=0028DB1F0D3D001C2D05CC8EAB9BD84D80E38A45AC7CF1674732E51AF0A9pEK" TargetMode="External"/><Relationship Id="rId58" Type="http://schemas.openxmlformats.org/officeDocument/2006/relationships/hyperlink" Target="https://tomsk.gov.ru/documents/front/view/id/24930" TargetMode="External"/><Relationship Id="rId66" Type="http://schemas.openxmlformats.org/officeDocument/2006/relationships/hyperlink" Target="https://tomsk.gov.ru/documents/front/view/id/24930" TargetMode="External"/><Relationship Id="rId74" Type="http://schemas.openxmlformats.org/officeDocument/2006/relationships/hyperlink" Target="consultantplus://offline/ref=0028DB1F0D3D001C2D05CC8EAB9BD84D80E38A45AC7CF1674732E51AF0A9pEK" TargetMode="External"/><Relationship Id="rId79" Type="http://schemas.openxmlformats.org/officeDocument/2006/relationships/hyperlink" Target="consultantplus://offline/ref=0028DB1F0D3D001C2D05CC8EAB9BD84D83E7864AA47DF1674732E51AF0A9pEK" TargetMode="External"/><Relationship Id="rId87" Type="http://schemas.openxmlformats.org/officeDocument/2006/relationships/hyperlink" Target="consultantplus://offline/ref=0028DB1F0D3D001C2D05CC8EAB9BD84D83E7834EAC7BF1674732E51AF09E5391B414FF594CC2AED9A9p5K" TargetMode="External"/><Relationship Id="rId102" Type="http://schemas.openxmlformats.org/officeDocument/2006/relationships/hyperlink" Target="garantF1://95552.0" TargetMode="External"/><Relationship Id="rId5" Type="http://schemas.openxmlformats.org/officeDocument/2006/relationships/webSettings" Target="webSettings.xml"/><Relationship Id="rId61" Type="http://schemas.openxmlformats.org/officeDocument/2006/relationships/hyperlink" Target="consultantplus://offline/ref=0028DB1F0D3D001C2D05CC8EAB9BD84D80E48A4FAF7FF1674732E51AF09E5391B414FF594CC3ADD0A9pCK" TargetMode="External"/><Relationship Id="rId82" Type="http://schemas.openxmlformats.org/officeDocument/2006/relationships/hyperlink" Target="consultantplus://offline/ref=0028DB1F0D3D001C2D05CC8EAB9BD84D80E38A45AC7CF1674732E51AF0A9pEK" TargetMode="External"/><Relationship Id="rId90" Type="http://schemas.openxmlformats.org/officeDocument/2006/relationships/hyperlink" Target="consultantplus://offline/ref=0028DB1F0D3D001C2D05CC8EAB9BD84D80E48A4FAF7FF1674732E51AF09E5391B414FF594CC3ADD0A9pCK" TargetMode="External"/><Relationship Id="rId95" Type="http://schemas.openxmlformats.org/officeDocument/2006/relationships/hyperlink" Target="http://www.admrmr.ru/storage/%D0%9C%D1%83%D0%BD%D0%B8%D1%86%D0%B8%D0%BF%D0%B0%D0%BB%D1%8C%D0%BD%D1%8B%D0%B9%20%D0%BA%D0%BE%D0%BD%D1%82%D1%80%D0%BE%D0%BB%D1%8C%20%D0%BD%D0%BE%D0%B2.pdf" TargetMode="External"/><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hyperlink" Target="consultantplus://offline/ref=0028DB1F0D3D001C2D05CC8EAB9BD84D80E38A45AC7CF1674732E51AF0A9pEK" TargetMode="External"/><Relationship Id="rId48" Type="http://schemas.openxmlformats.org/officeDocument/2006/relationships/hyperlink" Target="https://tomsk.gov.ru/documents/front/view/id/24930" TargetMode="External"/><Relationship Id="rId56" Type="http://schemas.openxmlformats.org/officeDocument/2006/relationships/hyperlink" Target="consultantplus://offline/ref=0028DB1F0D3D001C2D05CC8EAB9BD84D83E7834EAC7BF1674732E51AF09E5391B414FF594CC2AED9A9p5K" TargetMode="External"/><Relationship Id="rId64" Type="http://schemas.openxmlformats.org/officeDocument/2006/relationships/hyperlink" Target="consultantplus://offline/ref=0028DB1F0D3D001C2D05CC8EAB9BD84D80E18448AB78F1674732E51AF09E5391B414FF594CC3AFD8A9p7K" TargetMode="External"/><Relationship Id="rId69" Type="http://schemas.openxmlformats.org/officeDocument/2006/relationships/hyperlink" Target="https://tomsk.gov.ru/documents/front/view/id/24930" TargetMode="External"/><Relationship Id="rId77" Type="http://schemas.openxmlformats.org/officeDocument/2006/relationships/hyperlink" Target="consultantplus://offline/ref=0028DB1F0D3D001C2D05CC8EAB9BD84D83E7834EAC7BF1674732E51AF09E5391B414FF594CC3A9D1A9pCK" TargetMode="External"/><Relationship Id="rId100" Type="http://schemas.openxmlformats.org/officeDocument/2006/relationships/hyperlink" Target="garantF1://12052272.0"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0028DB1F0D3D001C2D05CC8EAB9BD84D80E48A4FAF7FF1674732E51AF09E5391B414FF594CC3ADD0A9pCK" TargetMode="External"/><Relationship Id="rId72" Type="http://schemas.openxmlformats.org/officeDocument/2006/relationships/hyperlink" Target="consultantplus://offline/ref=0028DB1F0D3D001C2D05CC8EAB9BD84D80E48A4FAF7FF1674732E51AF09E5391B414FF594CC3ADD0A9pCK" TargetMode="External"/><Relationship Id="rId80" Type="http://schemas.openxmlformats.org/officeDocument/2006/relationships/hyperlink" Target="consultantplus://offline/ref=0028DB1F0D3D001C2D05CC8EAB9BD84D80E08A4FAA7DF1674732E51AF0A9pEK" TargetMode="External"/><Relationship Id="rId85" Type="http://schemas.openxmlformats.org/officeDocument/2006/relationships/hyperlink" Target="https://tomsk.gov.ru/documents/front/view/id/24930" TargetMode="External"/><Relationship Id="rId93" Type="http://schemas.openxmlformats.org/officeDocument/2006/relationships/image" Target="media/image15.tiff"/><Relationship Id="rId98" Type="http://schemas.openxmlformats.org/officeDocument/2006/relationships/image" Target="media/image16.tif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s://tomsk.gov.ru/documents/front/view/id/24930" TargetMode="External"/><Relationship Id="rId46" Type="http://schemas.openxmlformats.org/officeDocument/2006/relationships/hyperlink" Target="consultantplus://offline/ref=0028DB1F0D3D001C2D05CC8EAB9BD84D83E7834EAC7BF1674732E51AF09E5391B414FF594CC2AED9A9p5K" TargetMode="External"/><Relationship Id="rId59" Type="http://schemas.openxmlformats.org/officeDocument/2006/relationships/hyperlink" Target="consultantplus://offline/ref=0028DB1F0D3D001C2D05CC8EAB9BD84D83E7864AA47DF1674732E51AF0A9pEK" TargetMode="External"/><Relationship Id="rId67" Type="http://schemas.openxmlformats.org/officeDocument/2006/relationships/hyperlink" Target="consultantplus://offline/ref=0028DB1F0D3D001C2D05CC8EAB9BD84D83E7834EAC7BF1674732E51AF09E5391B414FF594CC2AED9A9p5K" TargetMode="External"/><Relationship Id="rId103" Type="http://schemas.openxmlformats.org/officeDocument/2006/relationships/image" Target="media/image18.tiff"/><Relationship Id="rId20" Type="http://schemas.openxmlformats.org/officeDocument/2006/relationships/image" Target="media/image7.wmf"/><Relationship Id="rId41" Type="http://schemas.openxmlformats.org/officeDocument/2006/relationships/hyperlink" Target="consultantplus://offline/ref=0028DB1F0D3D001C2D05CC8EAB9BD84D80E48A4FAF7FF1674732E51AF09E5391B414FF594CC3ADD0A9pCK" TargetMode="External"/><Relationship Id="rId54" Type="http://schemas.openxmlformats.org/officeDocument/2006/relationships/hyperlink" Target="consultantplus://offline/ref=0028DB1F0D3D001C2D05CC8EAB9BD84D80E18448AB78F1674732E51AF09E5391B414FF594CC3AFD8A9p7K" TargetMode="External"/><Relationship Id="rId62" Type="http://schemas.openxmlformats.org/officeDocument/2006/relationships/hyperlink" Target="consultantplus://offline/ref=0028DB1F0D3D001C2D05CC8EAB9BD84D80E38A45AC7CF1674732E51AF0A9pEK" TargetMode="External"/><Relationship Id="rId70" Type="http://schemas.openxmlformats.org/officeDocument/2006/relationships/hyperlink" Target="consultantplus://offline/ref=0028DB1F0D3D001C2D05CC8EAB9BD84D83E7864AA47DF1674732E51AF0A9pEK" TargetMode="External"/><Relationship Id="rId75" Type="http://schemas.openxmlformats.org/officeDocument/2006/relationships/hyperlink" Target="consultantplus://offline/ref=0028DB1F0D3D001C2D05CC8EAB9BD84D80E18448AB78F1674732E51AF09E5391B414FF594CC3AFD8A9p7K" TargetMode="External"/><Relationship Id="rId83" Type="http://schemas.openxmlformats.org/officeDocument/2006/relationships/hyperlink" Target="consultantplus://offline/ref=0028DB1F0D3D001C2D05CC8EAB9BD84D80E38A45AC7CF1674732E51AF0A9pEK" TargetMode="External"/><Relationship Id="rId88" Type="http://schemas.openxmlformats.org/officeDocument/2006/relationships/hyperlink" Target="consultantplus://offline/ref=0028DB1F0D3D001C2D05CC8EAB9BD84D83E7864AA47DF1674732E51AF0A9pEK" TargetMode="External"/><Relationship Id="rId91" Type="http://schemas.openxmlformats.org/officeDocument/2006/relationships/hyperlink" Target="consultantplus://offline/ref=0028DB1F0D3D001C2D05CC8EAB9BD84D80E38A45AC7CF1674732E51AF0A9pEK" TargetMode="External"/><Relationship Id="rId96" Type="http://schemas.openxmlformats.org/officeDocument/2006/relationships/hyperlink" Target="http://www.admrmr.ru/storage/%D0%9C%D1%83%D0%BD%D0%B8%D1%86%D0%B8%D0%BF%D0%B0%D0%BB%D1%8C%D0%BD%D1%8B%D0%B9%20%D0%BA%D0%BE%D0%BD%D1%82%D1%80%D0%BE%D0%BB%D1%8C%20%D0%BD%D0%BE%D0%B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hyperlink" Target="consultantplus://offline/ref=0028DB1F0D3D001C2D05CC8EAB9BD84D83E7834EAC7BF1674732E51AF0A9pEK" TargetMode="External"/><Relationship Id="rId49" Type="http://schemas.openxmlformats.org/officeDocument/2006/relationships/hyperlink" Target="consultantplus://offline/ref=0028DB1F0D3D001C2D05CC8EAB9BD84D83E7864AA47DF1674732E51AF0A9pEK" TargetMode="External"/><Relationship Id="rId57" Type="http://schemas.openxmlformats.org/officeDocument/2006/relationships/hyperlink" Target="https://tomsk.gov.ru/documents/front/view/id/24930" TargetMode="External"/><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hyperlink" Target="consultantplus://offline/ref=0028DB1F0D3D001C2D05CC8EAB9BD84D80E18448AB78F1674732E51AF09E5391B414FF594CC3AFD8A9p7K" TargetMode="External"/><Relationship Id="rId52" Type="http://schemas.openxmlformats.org/officeDocument/2006/relationships/hyperlink" Target="consultantplus://offline/ref=0028DB1F0D3D001C2D05CC8EAB9BD84D80E38A45AC7CF1674732E51AF0A9pEK" TargetMode="External"/><Relationship Id="rId60" Type="http://schemas.openxmlformats.org/officeDocument/2006/relationships/hyperlink" Target="consultantplus://offline/ref=0028DB1F0D3D001C2D05CC8EAB9BD84D80E08A4FAA7DF1674732E51AF0A9pEK" TargetMode="External"/><Relationship Id="rId65" Type="http://schemas.openxmlformats.org/officeDocument/2006/relationships/hyperlink" Target="https://tomsk.gov.ru/documents/front/view/id/24930" TargetMode="External"/><Relationship Id="rId73" Type="http://schemas.openxmlformats.org/officeDocument/2006/relationships/hyperlink" Target="consultantplus://offline/ref=0028DB1F0D3D001C2D05CC8EAB9BD84D80E38A45AC7CF1674732E51AF0A9pEK" TargetMode="External"/><Relationship Id="rId78" Type="http://schemas.openxmlformats.org/officeDocument/2006/relationships/hyperlink" Target="consultantplus://offline/ref=0028DB1F0D3D001C2D05CC8EAB9BD84D83E7834EAC7BF1674732E51AF09E5391B414FF594CC2AED9A9p5K" TargetMode="External"/><Relationship Id="rId81" Type="http://schemas.openxmlformats.org/officeDocument/2006/relationships/hyperlink" Target="consultantplus://offline/ref=0028DB1F0D3D001C2D05CC8EAB9BD84D80E48A4FAF7FF1674732E51AF09E5391B414FF594CC3ADD0A9pCK" TargetMode="External"/><Relationship Id="rId86" Type="http://schemas.openxmlformats.org/officeDocument/2006/relationships/hyperlink" Target="https://tomsk.gov.ru/documents/front/view/id/24930" TargetMode="External"/><Relationship Id="rId94" Type="http://schemas.openxmlformats.org/officeDocument/2006/relationships/hyperlink" Target="http://www.admrmr.ru/storage/%D0%9C%D1%83%D0%BD%D0%B8%D1%86%D0%B8%D0%BF%D0%B0%D0%BB%D1%8C%D0%BD%D1%8B%D0%B9%20%D0%BA%D0%BE%D0%BD%D1%82%D1%80%D0%BE%D0%BB%D1%8C%20%D0%BD%D0%BE%D0%B2.pdf" TargetMode="External"/><Relationship Id="rId99" Type="http://schemas.openxmlformats.org/officeDocument/2006/relationships/image" Target="media/image17.tiff"/><Relationship Id="rId101" Type="http://schemas.openxmlformats.org/officeDocument/2006/relationships/hyperlink" Target="garantF1://12064203.0"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6.wmf"/><Relationship Id="rId39" Type="http://schemas.openxmlformats.org/officeDocument/2006/relationships/hyperlink" Target="consultantplus://offline/ref=0028DB1F0D3D001C2D05CC8EAB9BD84D83E7864AA47DF1674732E51AF0A9pEK" TargetMode="External"/><Relationship Id="rId34" Type="http://schemas.openxmlformats.org/officeDocument/2006/relationships/image" Target="media/image14.wmf"/><Relationship Id="rId50" Type="http://schemas.openxmlformats.org/officeDocument/2006/relationships/hyperlink" Target="consultantplus://offline/ref=0028DB1F0D3D001C2D05CC8EAB9BD84D80E08A4FAA7DF1674732E51AF0A9pEK" TargetMode="External"/><Relationship Id="rId55" Type="http://schemas.openxmlformats.org/officeDocument/2006/relationships/hyperlink" Target="https://tomsk.gov.ru/documents/front/view/id/24930" TargetMode="External"/><Relationship Id="rId76" Type="http://schemas.openxmlformats.org/officeDocument/2006/relationships/hyperlink" Target="https://tomsk.gov.ru/documents/front/view/id/24930" TargetMode="External"/><Relationship Id="rId97" Type="http://schemas.openxmlformats.org/officeDocument/2006/relationships/hyperlink" Target="garantF1://12084522.54"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40319-5E09-4C4C-8FF1-0DE31924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25241</Words>
  <Characters>143879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2017-02-20T09:53:00Z</cp:lastPrinted>
  <dcterms:created xsi:type="dcterms:W3CDTF">2017-02-13T03:33:00Z</dcterms:created>
  <dcterms:modified xsi:type="dcterms:W3CDTF">2017-02-20T09:53:00Z</dcterms:modified>
</cp:coreProperties>
</file>