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0" w:type="dxa"/>
        <w:tblLayout w:type="fixed"/>
        <w:tblLook w:val="04A0" w:firstRow="1" w:lastRow="0" w:firstColumn="1" w:lastColumn="0" w:noHBand="0" w:noVBand="1"/>
      </w:tblPr>
      <w:tblGrid>
        <w:gridCol w:w="10050"/>
      </w:tblGrid>
      <w:tr w:rsidR="001A0AD4" w:rsidRPr="001A0AD4" w:rsidTr="001A0AD4">
        <w:trPr>
          <w:trHeight w:val="2010"/>
        </w:trPr>
        <w:tc>
          <w:tcPr>
            <w:tcW w:w="10048" w:type="dxa"/>
          </w:tcPr>
          <w:p w:rsidR="001A0AD4" w:rsidRPr="001A0AD4" w:rsidRDefault="001A0AD4">
            <w:pPr>
              <w:pStyle w:val="1"/>
              <w:rPr>
                <w:b/>
                <w:szCs w:val="28"/>
              </w:rPr>
            </w:pPr>
            <w:bookmarkStart w:id="0" w:name="_GoBack"/>
            <w:bookmarkEnd w:id="0"/>
            <w:r w:rsidRPr="001A0AD4">
              <w:rPr>
                <w:b/>
                <w:szCs w:val="28"/>
              </w:rPr>
              <w:t>РОССИЙСКАЯ ФЕДЕРАЦИЯ</w:t>
            </w:r>
          </w:p>
          <w:p w:rsidR="001A0AD4" w:rsidRPr="001A0AD4" w:rsidRDefault="001A0AD4">
            <w:pPr>
              <w:pStyle w:val="1"/>
              <w:rPr>
                <w:b/>
                <w:szCs w:val="28"/>
              </w:rPr>
            </w:pPr>
            <w:r w:rsidRPr="001A0AD4">
              <w:rPr>
                <w:b/>
                <w:szCs w:val="28"/>
              </w:rPr>
              <w:t xml:space="preserve"> НОВИЧИХИНСКОЕ РАЙОННОЕ СОБРАНИЕ ДЕПУТАТОВ </w:t>
            </w:r>
          </w:p>
          <w:p w:rsidR="001A0AD4" w:rsidRPr="001A0AD4" w:rsidRDefault="001A0AD4">
            <w:pPr>
              <w:pStyle w:val="1"/>
              <w:rPr>
                <w:b/>
                <w:bCs/>
                <w:szCs w:val="28"/>
              </w:rPr>
            </w:pPr>
            <w:r w:rsidRPr="001A0AD4">
              <w:rPr>
                <w:b/>
                <w:szCs w:val="28"/>
              </w:rPr>
              <w:t>АЛТАЙСКОГО КРАЯ</w:t>
            </w:r>
          </w:p>
          <w:p w:rsidR="001A0AD4" w:rsidRPr="001A0AD4" w:rsidRDefault="001A0A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0AD4" w:rsidRPr="001A0AD4" w:rsidRDefault="001A0AD4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1A0AD4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1A0AD4" w:rsidRPr="001A0AD4" w:rsidRDefault="001A0A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AD4" w:rsidRPr="001A0AD4" w:rsidRDefault="001A0A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0AD4" w:rsidRDefault="00900014" w:rsidP="001A0AD4">
      <w:pPr>
        <w:ind w:right="-3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18</w:t>
      </w:r>
      <w:r w:rsidR="00CF60B1">
        <w:rPr>
          <w:rFonts w:ascii="Times New Roman" w:hAnsi="Times New Roman"/>
          <w:b/>
          <w:bCs/>
          <w:sz w:val="28"/>
          <w:szCs w:val="28"/>
        </w:rPr>
        <w:t>.11</w:t>
      </w:r>
      <w:r>
        <w:rPr>
          <w:rFonts w:ascii="Times New Roman" w:hAnsi="Times New Roman"/>
          <w:b/>
          <w:bCs/>
          <w:sz w:val="28"/>
          <w:szCs w:val="28"/>
        </w:rPr>
        <w:t>.2024</w:t>
      </w:r>
      <w:r w:rsidR="00AA0CCD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№ 15-1</w:t>
      </w:r>
      <w:r w:rsidR="001A0AD4"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 w:rsidR="001A0AD4" w:rsidRPr="001A0AD4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1A0AD4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CF60B1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1F7FEA">
        <w:rPr>
          <w:rFonts w:ascii="Times New Roman" w:hAnsi="Times New Roman"/>
          <w:b/>
          <w:bCs/>
          <w:sz w:val="28"/>
          <w:szCs w:val="28"/>
        </w:rPr>
        <w:t>с. Новичиха</w:t>
      </w:r>
    </w:p>
    <w:p w:rsidR="001F7FEA" w:rsidRPr="001A0AD4" w:rsidRDefault="001F7FEA" w:rsidP="001A0AD4">
      <w:pPr>
        <w:ind w:right="-35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</w:tblGrid>
      <w:tr w:rsidR="001A0AD4" w:rsidRPr="001A0AD4" w:rsidTr="001A0AD4">
        <w:tc>
          <w:tcPr>
            <w:tcW w:w="5070" w:type="dxa"/>
          </w:tcPr>
          <w:p w:rsidR="001A0AD4" w:rsidRPr="00900014" w:rsidRDefault="001A0AD4" w:rsidP="00710B05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1A0AD4">
              <w:rPr>
                <w:rFonts w:ascii="Times New Roman" w:hAnsi="Times New Roman"/>
                <w:sz w:val="28"/>
                <w:szCs w:val="28"/>
              </w:rPr>
              <w:t>О назначении публичных слушаний в муниципальном образовании  Новичихинский район по проекту  районного бюджета муниципального образования Новичихинск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район Алтайского края на </w:t>
            </w:r>
            <w:r w:rsidR="00900014" w:rsidRPr="00900014">
              <w:rPr>
                <w:rFonts w:ascii="Times New Roman" w:hAnsi="Times New Roman"/>
                <w:sz w:val="28"/>
                <w:szCs w:val="28"/>
              </w:rPr>
              <w:t>2025 год и плановый период 2026 и 2027 годов</w:t>
            </w:r>
          </w:p>
          <w:p w:rsidR="001A0AD4" w:rsidRPr="001A0AD4" w:rsidRDefault="001A0AD4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0AD4" w:rsidRPr="001A0AD4" w:rsidRDefault="00900014" w:rsidP="007B3DF0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  <w:r>
        <w:rPr>
          <w:szCs w:val="28"/>
        </w:rPr>
        <w:t>В соответствии со статьей 15</w:t>
      </w:r>
      <w:r w:rsidR="001A0AD4" w:rsidRPr="001A0AD4">
        <w:rPr>
          <w:szCs w:val="28"/>
        </w:rPr>
        <w:t xml:space="preserve"> Устава муниципального образования Новичихинский район и Положением о публичных слушаниях, общественных обсуждениях в муниципальном образовании Новичихинский район, райо</w:t>
      </w:r>
      <w:r w:rsidR="007B3DF0">
        <w:rPr>
          <w:szCs w:val="28"/>
        </w:rPr>
        <w:t>нное Собрание депутатов РЕШИЛО:</w:t>
      </w:r>
    </w:p>
    <w:p w:rsidR="001A0AD4" w:rsidRDefault="00CF60B1" w:rsidP="002B583F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A0AD4" w:rsidRPr="001A0AD4">
        <w:rPr>
          <w:rFonts w:ascii="Times New Roman" w:hAnsi="Times New Roman"/>
          <w:sz w:val="28"/>
          <w:szCs w:val="28"/>
        </w:rPr>
        <w:t>Провести публичные слушания в муниципальном образовании Новичихинский район по проекту районного бюджета муниципального образования Новичихинский район А</w:t>
      </w:r>
      <w:r>
        <w:rPr>
          <w:rFonts w:ascii="Times New Roman" w:hAnsi="Times New Roman"/>
          <w:sz w:val="28"/>
          <w:szCs w:val="28"/>
        </w:rPr>
        <w:t xml:space="preserve">лтайского края </w:t>
      </w:r>
      <w:r w:rsidR="00900014">
        <w:rPr>
          <w:rFonts w:ascii="Times New Roman" w:hAnsi="Times New Roman"/>
          <w:sz w:val="28"/>
          <w:szCs w:val="28"/>
        </w:rPr>
        <w:t>на 2025 год и плановый период 2026 и 2027 годов 12 декабря 2024</w:t>
      </w:r>
      <w:r w:rsidR="001A0AD4" w:rsidRPr="001A0AD4">
        <w:rPr>
          <w:rFonts w:ascii="Times New Roman" w:hAnsi="Times New Roman"/>
          <w:sz w:val="28"/>
          <w:szCs w:val="28"/>
        </w:rPr>
        <w:t xml:space="preserve"> года в актовом зале Администрации района по адресу: с. Новичиха, ул. Первомайская,</w:t>
      </w:r>
      <w:r>
        <w:rPr>
          <w:rFonts w:ascii="Times New Roman" w:hAnsi="Times New Roman"/>
          <w:sz w:val="28"/>
          <w:szCs w:val="28"/>
        </w:rPr>
        <w:t xml:space="preserve"> </w:t>
      </w:r>
      <w:r w:rsidR="001A0AD4" w:rsidRPr="001A0AD4">
        <w:rPr>
          <w:rFonts w:ascii="Times New Roman" w:hAnsi="Times New Roman"/>
          <w:sz w:val="28"/>
          <w:szCs w:val="28"/>
        </w:rPr>
        <w:t>70. Начало в 10.00.</w:t>
      </w:r>
    </w:p>
    <w:p w:rsidR="001A0AD4" w:rsidRPr="001A0AD4" w:rsidRDefault="00CF60B1" w:rsidP="007B3DF0">
      <w:pPr>
        <w:pStyle w:val="3"/>
        <w:tabs>
          <w:tab w:val="left" w:pos="700"/>
        </w:tabs>
        <w:ind w:left="0" w:firstLine="0"/>
        <w:jc w:val="both"/>
        <w:rPr>
          <w:szCs w:val="28"/>
        </w:rPr>
      </w:pPr>
      <w:r>
        <w:rPr>
          <w:szCs w:val="28"/>
        </w:rPr>
        <w:t xml:space="preserve">2. </w:t>
      </w:r>
      <w:r w:rsidR="001A0AD4" w:rsidRPr="001A0AD4">
        <w:rPr>
          <w:szCs w:val="28"/>
        </w:rPr>
        <w:t xml:space="preserve">Создать комиссию по подготовке и </w:t>
      </w:r>
      <w:r>
        <w:rPr>
          <w:szCs w:val="28"/>
        </w:rPr>
        <w:t xml:space="preserve">проведению публичных слушаний </w:t>
      </w:r>
      <w:r w:rsidR="001A0AD4" w:rsidRPr="001A0AD4">
        <w:rPr>
          <w:szCs w:val="28"/>
        </w:rPr>
        <w:t>количестве 5 человек:</w:t>
      </w:r>
    </w:p>
    <w:p w:rsidR="001A0AD4" w:rsidRPr="001A0AD4" w:rsidRDefault="007B3DF0" w:rsidP="00FF039E">
      <w:pPr>
        <w:pStyle w:val="3"/>
        <w:tabs>
          <w:tab w:val="left" w:pos="700"/>
        </w:tabs>
        <w:jc w:val="both"/>
        <w:rPr>
          <w:szCs w:val="28"/>
        </w:rPr>
      </w:pPr>
      <w:r>
        <w:rPr>
          <w:szCs w:val="28"/>
        </w:rPr>
        <w:t>-</w:t>
      </w:r>
      <w:r w:rsidR="00FF039E">
        <w:rPr>
          <w:szCs w:val="28"/>
        </w:rPr>
        <w:t xml:space="preserve"> </w:t>
      </w:r>
      <w:r w:rsidR="001A0AD4" w:rsidRPr="001A0AD4">
        <w:rPr>
          <w:szCs w:val="28"/>
        </w:rPr>
        <w:t>Нагайцева О.Н.  – первый заместитель главы Администрации района</w:t>
      </w:r>
      <w:r w:rsidR="001A0AD4">
        <w:rPr>
          <w:szCs w:val="28"/>
        </w:rPr>
        <w:t xml:space="preserve"> </w:t>
      </w:r>
      <w:r w:rsidR="001A0AD4" w:rsidRPr="001A0AD4">
        <w:rPr>
          <w:szCs w:val="28"/>
        </w:rPr>
        <w:t>(по согласованию);</w:t>
      </w:r>
    </w:p>
    <w:p w:rsidR="001A0AD4" w:rsidRPr="001A0AD4" w:rsidRDefault="007B3DF0" w:rsidP="00FF039E">
      <w:pPr>
        <w:pStyle w:val="3"/>
        <w:tabs>
          <w:tab w:val="left" w:pos="700"/>
        </w:tabs>
        <w:ind w:left="0" w:firstLine="0"/>
        <w:jc w:val="both"/>
        <w:rPr>
          <w:szCs w:val="28"/>
        </w:rPr>
      </w:pPr>
      <w:r>
        <w:rPr>
          <w:szCs w:val="28"/>
        </w:rPr>
        <w:t>-</w:t>
      </w:r>
      <w:r w:rsidR="00FF039E">
        <w:rPr>
          <w:szCs w:val="28"/>
        </w:rPr>
        <w:t xml:space="preserve"> </w:t>
      </w:r>
      <w:r w:rsidR="001A0AD4">
        <w:rPr>
          <w:szCs w:val="28"/>
        </w:rPr>
        <w:t xml:space="preserve">Саенко С.Н. - </w:t>
      </w:r>
      <w:r w:rsidR="001A0AD4" w:rsidRPr="001A0AD4">
        <w:rPr>
          <w:szCs w:val="28"/>
        </w:rPr>
        <w:t xml:space="preserve">председателя комитета по финансам, налоговой и кредитной политике (по согласованию); </w:t>
      </w:r>
    </w:p>
    <w:p w:rsidR="00FF039E" w:rsidRDefault="007B3DF0" w:rsidP="00FF039E">
      <w:pPr>
        <w:pStyle w:val="3"/>
        <w:tabs>
          <w:tab w:val="left" w:pos="700"/>
        </w:tabs>
        <w:ind w:left="0" w:firstLine="0"/>
        <w:jc w:val="both"/>
        <w:rPr>
          <w:szCs w:val="28"/>
        </w:rPr>
      </w:pPr>
      <w:r>
        <w:rPr>
          <w:szCs w:val="28"/>
        </w:rPr>
        <w:t>-</w:t>
      </w:r>
      <w:r w:rsidR="00FF039E">
        <w:rPr>
          <w:szCs w:val="28"/>
        </w:rPr>
        <w:t xml:space="preserve"> </w:t>
      </w:r>
      <w:r w:rsidR="001A0AD4" w:rsidRPr="001A0AD4">
        <w:rPr>
          <w:szCs w:val="28"/>
        </w:rPr>
        <w:t>Воронин А.П. – депутат Нов</w:t>
      </w:r>
      <w:r w:rsidR="001A0AD4">
        <w:rPr>
          <w:szCs w:val="28"/>
        </w:rPr>
        <w:t xml:space="preserve">ичихинского районного Собрания </w:t>
      </w:r>
      <w:r w:rsidR="001A0AD4" w:rsidRPr="001A0AD4">
        <w:rPr>
          <w:szCs w:val="28"/>
        </w:rPr>
        <w:t>депутатов Алтайского края;</w:t>
      </w:r>
    </w:p>
    <w:p w:rsidR="001A0AD4" w:rsidRPr="001A0AD4" w:rsidRDefault="007B3DF0" w:rsidP="00FF039E">
      <w:pPr>
        <w:pStyle w:val="3"/>
        <w:tabs>
          <w:tab w:val="left" w:pos="700"/>
        </w:tabs>
        <w:ind w:left="0" w:firstLine="0"/>
        <w:jc w:val="both"/>
        <w:rPr>
          <w:szCs w:val="28"/>
        </w:rPr>
      </w:pPr>
      <w:r>
        <w:rPr>
          <w:szCs w:val="28"/>
        </w:rPr>
        <w:t>-</w:t>
      </w:r>
      <w:r w:rsidR="00FF039E">
        <w:rPr>
          <w:szCs w:val="28"/>
        </w:rPr>
        <w:t xml:space="preserve"> Соловичено С.А.</w:t>
      </w:r>
      <w:r w:rsidR="001A0AD4" w:rsidRPr="001A0AD4">
        <w:rPr>
          <w:szCs w:val="28"/>
        </w:rPr>
        <w:t xml:space="preserve"> – д</w:t>
      </w:r>
      <w:r w:rsidR="001A0AD4">
        <w:rPr>
          <w:szCs w:val="28"/>
        </w:rPr>
        <w:t xml:space="preserve">епутат Новичихинского районного Собрания </w:t>
      </w:r>
      <w:r w:rsidR="001A0AD4" w:rsidRPr="001A0AD4">
        <w:rPr>
          <w:szCs w:val="28"/>
        </w:rPr>
        <w:t>депутатов Алтайского края;</w:t>
      </w:r>
    </w:p>
    <w:p w:rsidR="00FF039E" w:rsidRPr="001A0AD4" w:rsidRDefault="007B3DF0" w:rsidP="007B3DF0">
      <w:pPr>
        <w:pStyle w:val="3"/>
        <w:tabs>
          <w:tab w:val="left" w:pos="700"/>
        </w:tabs>
        <w:jc w:val="both"/>
        <w:rPr>
          <w:szCs w:val="28"/>
        </w:rPr>
      </w:pPr>
      <w:r>
        <w:rPr>
          <w:szCs w:val="28"/>
        </w:rPr>
        <w:lastRenderedPageBreak/>
        <w:t>-</w:t>
      </w:r>
      <w:r w:rsidR="00FF039E">
        <w:rPr>
          <w:szCs w:val="28"/>
        </w:rPr>
        <w:t xml:space="preserve"> </w:t>
      </w:r>
      <w:r w:rsidR="001A0AD4" w:rsidRPr="001A0AD4">
        <w:rPr>
          <w:szCs w:val="28"/>
        </w:rPr>
        <w:t xml:space="preserve">Шипугина Е.И. - депутат, председателя </w:t>
      </w:r>
      <w:r w:rsidR="00087993">
        <w:rPr>
          <w:szCs w:val="28"/>
        </w:rPr>
        <w:t xml:space="preserve">постоянной комиссии по бюджету, </w:t>
      </w:r>
      <w:r w:rsidR="001A0AD4" w:rsidRPr="001A0AD4">
        <w:rPr>
          <w:szCs w:val="28"/>
        </w:rPr>
        <w:t xml:space="preserve">налоговой и кредитной политике районного </w:t>
      </w:r>
      <w:r>
        <w:rPr>
          <w:szCs w:val="28"/>
        </w:rPr>
        <w:t>Собрания депутатов.</w:t>
      </w:r>
    </w:p>
    <w:p w:rsidR="001A0AD4" w:rsidRPr="001A0AD4" w:rsidRDefault="001A0AD4" w:rsidP="007B3DF0">
      <w:pPr>
        <w:pStyle w:val="3"/>
        <w:tabs>
          <w:tab w:val="left" w:pos="700"/>
        </w:tabs>
        <w:ind w:left="0" w:firstLine="0"/>
        <w:jc w:val="both"/>
        <w:rPr>
          <w:szCs w:val="28"/>
        </w:rPr>
      </w:pPr>
      <w:r w:rsidRPr="001A0AD4">
        <w:rPr>
          <w:szCs w:val="28"/>
        </w:rPr>
        <w:t>3.</w:t>
      </w:r>
      <w:r w:rsidR="002B583F">
        <w:rPr>
          <w:szCs w:val="28"/>
        </w:rPr>
        <w:t xml:space="preserve"> </w:t>
      </w:r>
      <w:r w:rsidRPr="001A0AD4">
        <w:rPr>
          <w:szCs w:val="28"/>
        </w:rPr>
        <w:t>Определить место расположения комиссии кабинет №</w:t>
      </w:r>
      <w:r w:rsidR="002B583F">
        <w:rPr>
          <w:szCs w:val="28"/>
        </w:rPr>
        <w:t xml:space="preserve"> </w:t>
      </w:r>
      <w:r w:rsidRPr="001A0AD4">
        <w:rPr>
          <w:szCs w:val="28"/>
        </w:rPr>
        <w:t>2 в здании Администрации района.</w:t>
      </w:r>
    </w:p>
    <w:p w:rsidR="00900014" w:rsidRDefault="001A0AD4" w:rsidP="00900014">
      <w:pPr>
        <w:spacing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1A0AD4">
        <w:rPr>
          <w:rFonts w:ascii="Times New Roman" w:hAnsi="Times New Roman"/>
          <w:sz w:val="28"/>
          <w:szCs w:val="28"/>
        </w:rPr>
        <w:t>4.</w:t>
      </w:r>
      <w:r w:rsidR="002B583F">
        <w:rPr>
          <w:rFonts w:ascii="Times New Roman" w:hAnsi="Times New Roman"/>
          <w:sz w:val="28"/>
          <w:szCs w:val="28"/>
        </w:rPr>
        <w:t xml:space="preserve"> </w:t>
      </w:r>
      <w:r w:rsidRPr="001A0AD4">
        <w:rPr>
          <w:rFonts w:ascii="Times New Roman" w:hAnsi="Times New Roman"/>
          <w:sz w:val="28"/>
          <w:szCs w:val="28"/>
        </w:rPr>
        <w:t xml:space="preserve">Время приема предложений по проекту районного бюджета муниципального образования Новичихинский район Алтайского края на </w:t>
      </w:r>
      <w:r w:rsidR="00900014" w:rsidRPr="00900014">
        <w:rPr>
          <w:rFonts w:ascii="Times New Roman" w:hAnsi="Times New Roman"/>
          <w:sz w:val="28"/>
          <w:szCs w:val="28"/>
        </w:rPr>
        <w:t>2025 год и пл</w:t>
      </w:r>
      <w:r w:rsidR="00900014">
        <w:rPr>
          <w:rFonts w:ascii="Times New Roman" w:hAnsi="Times New Roman"/>
          <w:sz w:val="28"/>
          <w:szCs w:val="28"/>
        </w:rPr>
        <w:t xml:space="preserve">ановый период 2026 и 2027 годов </w:t>
      </w:r>
      <w:r w:rsidRPr="001A0AD4">
        <w:rPr>
          <w:rFonts w:ascii="Times New Roman" w:hAnsi="Times New Roman"/>
          <w:sz w:val="28"/>
          <w:szCs w:val="28"/>
        </w:rPr>
        <w:t>ежедневно с</w:t>
      </w:r>
      <w:r w:rsidR="002B583F">
        <w:rPr>
          <w:rFonts w:ascii="Times New Roman" w:hAnsi="Times New Roman"/>
          <w:sz w:val="28"/>
          <w:szCs w:val="28"/>
        </w:rPr>
        <w:t xml:space="preserve"> 11.00</w:t>
      </w:r>
      <w:r w:rsidR="007B3DF0">
        <w:rPr>
          <w:rFonts w:ascii="Times New Roman" w:hAnsi="Times New Roman"/>
          <w:sz w:val="28"/>
          <w:szCs w:val="28"/>
        </w:rPr>
        <w:t xml:space="preserve"> до 12.00 </w:t>
      </w:r>
      <w:r w:rsidR="00900014">
        <w:rPr>
          <w:rFonts w:ascii="Times New Roman" w:hAnsi="Times New Roman"/>
          <w:sz w:val="28"/>
          <w:szCs w:val="28"/>
        </w:rPr>
        <w:t xml:space="preserve">телефон 22-4-32 </w:t>
      </w:r>
    </w:p>
    <w:p w:rsidR="007B3DF0" w:rsidRPr="00900014" w:rsidRDefault="001A0AD4" w:rsidP="00900014">
      <w:pPr>
        <w:spacing w:line="240" w:lineRule="auto"/>
        <w:ind w:right="141"/>
        <w:jc w:val="both"/>
        <w:rPr>
          <w:rFonts w:ascii="Times New Roman" w:hAnsi="Times New Roman"/>
          <w:b/>
          <w:sz w:val="28"/>
          <w:szCs w:val="28"/>
        </w:rPr>
      </w:pPr>
      <w:r w:rsidRPr="001A0AD4">
        <w:rPr>
          <w:rFonts w:ascii="Times New Roman" w:hAnsi="Times New Roman"/>
          <w:sz w:val="28"/>
          <w:szCs w:val="28"/>
        </w:rPr>
        <w:t>5.</w:t>
      </w:r>
      <w:r w:rsidR="002B583F">
        <w:rPr>
          <w:rFonts w:ascii="Times New Roman" w:hAnsi="Times New Roman"/>
          <w:sz w:val="28"/>
          <w:szCs w:val="28"/>
        </w:rPr>
        <w:t xml:space="preserve"> </w:t>
      </w:r>
      <w:r w:rsidRPr="002B583F">
        <w:rPr>
          <w:rFonts w:ascii="Times New Roman" w:hAnsi="Times New Roman"/>
          <w:sz w:val="28"/>
          <w:szCs w:val="28"/>
        </w:rPr>
        <w:t>Комиссии по подготовке и проведению публичных слушаний провести мероприятия и подготовить необходимые материалы для принятия решения по проекту районного бюджета муниципального образования Новичихинск</w:t>
      </w:r>
      <w:r w:rsidR="00CF60B1" w:rsidRPr="002B583F">
        <w:rPr>
          <w:rFonts w:ascii="Times New Roman" w:hAnsi="Times New Roman"/>
          <w:sz w:val="28"/>
          <w:szCs w:val="28"/>
        </w:rPr>
        <w:t xml:space="preserve">ий район Алтайского края на </w:t>
      </w:r>
      <w:r w:rsidR="00900014" w:rsidRPr="00900014">
        <w:rPr>
          <w:rFonts w:ascii="Times New Roman" w:hAnsi="Times New Roman"/>
          <w:sz w:val="28"/>
          <w:szCs w:val="28"/>
        </w:rPr>
        <w:t>2025 год и плановый период 2026 и 2027 годов</w:t>
      </w:r>
      <w:r w:rsidR="00900014">
        <w:rPr>
          <w:rFonts w:ascii="Times New Roman" w:hAnsi="Times New Roman"/>
          <w:b/>
          <w:sz w:val="28"/>
          <w:szCs w:val="28"/>
        </w:rPr>
        <w:t xml:space="preserve"> </w:t>
      </w:r>
      <w:r w:rsidRPr="002B583F">
        <w:rPr>
          <w:rFonts w:ascii="Times New Roman" w:hAnsi="Times New Roman"/>
          <w:sz w:val="28"/>
          <w:szCs w:val="28"/>
        </w:rPr>
        <w:t>на сессии Новичихинског</w:t>
      </w:r>
      <w:r w:rsidR="007B3DF0">
        <w:rPr>
          <w:rFonts w:ascii="Times New Roman" w:hAnsi="Times New Roman"/>
          <w:sz w:val="28"/>
          <w:szCs w:val="28"/>
        </w:rPr>
        <w:t>о районного Собрания депутатов.</w:t>
      </w:r>
    </w:p>
    <w:p w:rsidR="002B583F" w:rsidRDefault="001A0AD4" w:rsidP="00900014">
      <w:pPr>
        <w:spacing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2B583F">
        <w:rPr>
          <w:rFonts w:ascii="Times New Roman" w:hAnsi="Times New Roman"/>
          <w:sz w:val="28"/>
          <w:szCs w:val="28"/>
        </w:rPr>
        <w:t>6.</w:t>
      </w:r>
      <w:r w:rsidR="002B583F">
        <w:rPr>
          <w:rFonts w:ascii="Times New Roman" w:hAnsi="Times New Roman"/>
          <w:sz w:val="28"/>
          <w:szCs w:val="28"/>
        </w:rPr>
        <w:t xml:space="preserve"> </w:t>
      </w:r>
      <w:r w:rsidRPr="002B583F">
        <w:rPr>
          <w:rFonts w:ascii="Times New Roman" w:hAnsi="Times New Roman"/>
          <w:sz w:val="28"/>
          <w:szCs w:val="28"/>
        </w:rPr>
        <w:t xml:space="preserve">Опубликовать данное </w:t>
      </w:r>
      <w:r w:rsidR="00FE51C8">
        <w:rPr>
          <w:rFonts w:ascii="Times New Roman" w:hAnsi="Times New Roman"/>
          <w:sz w:val="28"/>
          <w:szCs w:val="28"/>
        </w:rPr>
        <w:t>решение</w:t>
      </w:r>
      <w:r w:rsidRPr="002B583F">
        <w:rPr>
          <w:rFonts w:ascii="Times New Roman" w:hAnsi="Times New Roman"/>
          <w:sz w:val="28"/>
          <w:szCs w:val="28"/>
        </w:rPr>
        <w:t xml:space="preserve"> и проект районного бюджета муниципального образования Новичихинск</w:t>
      </w:r>
      <w:r w:rsidR="00CF60B1" w:rsidRPr="002B583F">
        <w:rPr>
          <w:rFonts w:ascii="Times New Roman" w:hAnsi="Times New Roman"/>
          <w:sz w:val="28"/>
          <w:szCs w:val="28"/>
        </w:rPr>
        <w:t xml:space="preserve">ий район Алтайского края на </w:t>
      </w:r>
      <w:r w:rsidR="00900014" w:rsidRPr="00900014">
        <w:rPr>
          <w:rFonts w:ascii="Times New Roman" w:hAnsi="Times New Roman"/>
          <w:sz w:val="28"/>
          <w:szCs w:val="28"/>
        </w:rPr>
        <w:t>2025 год и пл</w:t>
      </w:r>
      <w:r w:rsidR="00900014">
        <w:rPr>
          <w:rFonts w:ascii="Times New Roman" w:hAnsi="Times New Roman"/>
          <w:sz w:val="28"/>
          <w:szCs w:val="28"/>
        </w:rPr>
        <w:t xml:space="preserve">ановый период 2026 и 2027 годов </w:t>
      </w:r>
      <w:r w:rsidRPr="002B583F">
        <w:rPr>
          <w:rFonts w:ascii="Times New Roman" w:hAnsi="Times New Roman"/>
          <w:sz w:val="28"/>
          <w:szCs w:val="28"/>
        </w:rPr>
        <w:t>в газете «Сельчанка» и официальном сайте муниципального образования Новичихинский район Алтайского края.</w:t>
      </w:r>
    </w:p>
    <w:p w:rsidR="002B583F" w:rsidRPr="001A0AD4" w:rsidRDefault="002B583F" w:rsidP="002B583F">
      <w:pPr>
        <w:ind w:right="141"/>
        <w:jc w:val="both"/>
        <w:rPr>
          <w:rFonts w:ascii="Times New Roman" w:hAnsi="Times New Roman"/>
          <w:sz w:val="28"/>
          <w:szCs w:val="28"/>
        </w:rPr>
      </w:pPr>
    </w:p>
    <w:tbl>
      <w:tblPr>
        <w:tblW w:w="10491" w:type="dxa"/>
        <w:tblLook w:val="01E0" w:firstRow="1" w:lastRow="1" w:firstColumn="1" w:lastColumn="1" w:noHBand="0" w:noVBand="0"/>
      </w:tblPr>
      <w:tblGrid>
        <w:gridCol w:w="3510"/>
        <w:gridCol w:w="3492"/>
        <w:gridCol w:w="1418"/>
        <w:gridCol w:w="2071"/>
      </w:tblGrid>
      <w:tr w:rsidR="002B583F" w:rsidRPr="001A0AD4" w:rsidTr="007B3DF0">
        <w:tc>
          <w:tcPr>
            <w:tcW w:w="3510" w:type="dxa"/>
            <w:hideMark/>
          </w:tcPr>
          <w:p w:rsidR="00FF039E" w:rsidRDefault="007B3DF0" w:rsidP="00FF039E">
            <w:pPr>
              <w:tabs>
                <w:tab w:val="left" w:pos="56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2B583F" w:rsidRPr="001A0AD4">
              <w:rPr>
                <w:rFonts w:ascii="Times New Roman" w:hAnsi="Times New Roman"/>
                <w:sz w:val="28"/>
                <w:szCs w:val="28"/>
              </w:rPr>
              <w:t>районного</w:t>
            </w:r>
          </w:p>
          <w:p w:rsidR="002B583F" w:rsidRPr="001A0AD4" w:rsidRDefault="002B583F" w:rsidP="00FF039E">
            <w:pPr>
              <w:tabs>
                <w:tab w:val="left" w:pos="56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AD4">
              <w:rPr>
                <w:rFonts w:ascii="Times New Roman" w:hAnsi="Times New Roman"/>
                <w:sz w:val="28"/>
                <w:szCs w:val="28"/>
              </w:rPr>
              <w:t>Собрания депутатов</w:t>
            </w:r>
          </w:p>
        </w:tc>
        <w:tc>
          <w:tcPr>
            <w:tcW w:w="3492" w:type="dxa"/>
          </w:tcPr>
          <w:p w:rsidR="002B583F" w:rsidRPr="001A0AD4" w:rsidRDefault="007B3DF0" w:rsidP="001F7FEA">
            <w:pPr>
              <w:tabs>
                <w:tab w:val="left" w:pos="5680"/>
              </w:tabs>
              <w:ind w:left="725" w:hanging="1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1418" w:type="dxa"/>
          </w:tcPr>
          <w:p w:rsidR="002B583F" w:rsidRPr="001A0AD4" w:rsidRDefault="002B583F">
            <w:pPr>
              <w:tabs>
                <w:tab w:val="left" w:pos="5680"/>
              </w:tabs>
              <w:ind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FF039E" w:rsidRDefault="00FF039E" w:rsidP="002B58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583F" w:rsidRPr="001A0AD4" w:rsidRDefault="002B583F" w:rsidP="002B583F">
            <w:pPr>
              <w:rPr>
                <w:rFonts w:ascii="Times New Roman" w:hAnsi="Times New Roman"/>
                <w:sz w:val="28"/>
                <w:szCs w:val="28"/>
              </w:rPr>
            </w:pPr>
            <w:r w:rsidRPr="001A0AD4">
              <w:rPr>
                <w:rFonts w:ascii="Times New Roman" w:hAnsi="Times New Roman"/>
                <w:sz w:val="28"/>
                <w:szCs w:val="28"/>
              </w:rPr>
              <w:t xml:space="preserve"> В.И. Косач</w:t>
            </w:r>
          </w:p>
        </w:tc>
      </w:tr>
      <w:tr w:rsidR="002B583F" w:rsidRPr="001A0AD4" w:rsidTr="007B3DF0">
        <w:tc>
          <w:tcPr>
            <w:tcW w:w="3510" w:type="dxa"/>
          </w:tcPr>
          <w:p w:rsidR="002B583F" w:rsidRPr="001A0AD4" w:rsidRDefault="002B583F">
            <w:pPr>
              <w:tabs>
                <w:tab w:val="left" w:pos="56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2B583F" w:rsidRPr="001A0AD4" w:rsidRDefault="002B583F">
            <w:pPr>
              <w:tabs>
                <w:tab w:val="left" w:pos="5680"/>
              </w:tabs>
              <w:ind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B583F" w:rsidRPr="001A0AD4" w:rsidRDefault="002B583F">
            <w:pPr>
              <w:tabs>
                <w:tab w:val="left" w:pos="5680"/>
              </w:tabs>
              <w:ind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2B583F" w:rsidRPr="001A0AD4" w:rsidRDefault="002B583F" w:rsidP="001A0AD4">
            <w:pPr>
              <w:tabs>
                <w:tab w:val="left" w:pos="56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0AD4" w:rsidRPr="001A0AD4" w:rsidRDefault="001A0AD4" w:rsidP="001A0AD4">
      <w:pPr>
        <w:ind w:left="700" w:right="141"/>
        <w:jc w:val="both"/>
        <w:rPr>
          <w:rFonts w:ascii="Times New Roman" w:hAnsi="Times New Roman"/>
          <w:sz w:val="28"/>
          <w:szCs w:val="28"/>
        </w:rPr>
      </w:pPr>
    </w:p>
    <w:tbl>
      <w:tblPr>
        <w:tblW w:w="9637" w:type="dxa"/>
        <w:tblLook w:val="01E0" w:firstRow="1" w:lastRow="1" w:firstColumn="1" w:lastColumn="1" w:noHBand="0" w:noVBand="0"/>
      </w:tblPr>
      <w:tblGrid>
        <w:gridCol w:w="3936"/>
        <w:gridCol w:w="2551"/>
        <w:gridCol w:w="3150"/>
      </w:tblGrid>
      <w:tr w:rsidR="001A0AD4" w:rsidRPr="001A0AD4" w:rsidTr="001A0AD4">
        <w:tc>
          <w:tcPr>
            <w:tcW w:w="3936" w:type="dxa"/>
          </w:tcPr>
          <w:p w:rsidR="001A0AD4" w:rsidRPr="001A0AD4" w:rsidRDefault="001A0AD4">
            <w:pPr>
              <w:tabs>
                <w:tab w:val="left" w:pos="5680"/>
              </w:tabs>
              <w:ind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A0AD4" w:rsidRPr="001A0AD4" w:rsidRDefault="001A0AD4">
            <w:pPr>
              <w:tabs>
                <w:tab w:val="left" w:pos="5680"/>
              </w:tabs>
              <w:ind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1A0AD4" w:rsidRPr="001A0AD4" w:rsidRDefault="001A0AD4">
            <w:pPr>
              <w:tabs>
                <w:tab w:val="left" w:pos="5680"/>
              </w:tabs>
              <w:ind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0AD4" w:rsidRPr="001A0AD4" w:rsidRDefault="001A0AD4" w:rsidP="001A0AD4">
      <w:pPr>
        <w:ind w:right="141" w:firstLine="700"/>
        <w:jc w:val="both"/>
        <w:rPr>
          <w:rFonts w:ascii="Times New Roman" w:hAnsi="Times New Roman"/>
          <w:sz w:val="28"/>
          <w:szCs w:val="28"/>
        </w:rPr>
      </w:pPr>
    </w:p>
    <w:p w:rsidR="001A0AD4" w:rsidRPr="001A0AD4" w:rsidRDefault="001A0AD4" w:rsidP="001A0AD4">
      <w:pPr>
        <w:pStyle w:val="4"/>
        <w:spacing w:before="0" w:after="0"/>
        <w:jc w:val="both"/>
        <w:rPr>
          <w:b w:val="0"/>
        </w:rPr>
      </w:pPr>
      <w:r w:rsidRPr="001A0AD4">
        <w:rPr>
          <w:b w:val="0"/>
        </w:rPr>
        <w:t xml:space="preserve">  </w:t>
      </w:r>
    </w:p>
    <w:p w:rsidR="007A065A" w:rsidRPr="001A0AD4" w:rsidRDefault="007A065A">
      <w:pPr>
        <w:rPr>
          <w:rFonts w:ascii="Times New Roman" w:hAnsi="Times New Roman"/>
          <w:sz w:val="28"/>
          <w:szCs w:val="28"/>
        </w:rPr>
      </w:pPr>
    </w:p>
    <w:sectPr w:rsidR="007A065A" w:rsidRPr="001A0AD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65912"/>
    <w:multiLevelType w:val="hybridMultilevel"/>
    <w:tmpl w:val="6930BA7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6263F7"/>
    <w:multiLevelType w:val="hybridMultilevel"/>
    <w:tmpl w:val="2938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E42D6F"/>
    <w:multiLevelType w:val="hybridMultilevel"/>
    <w:tmpl w:val="EC8A08A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5A25691"/>
    <w:multiLevelType w:val="hybridMultilevel"/>
    <w:tmpl w:val="8E446A96"/>
    <w:lvl w:ilvl="0" w:tplc="804C874E">
      <w:start w:val="1"/>
      <w:numFmt w:val="decimal"/>
      <w:lvlText w:val="%1."/>
      <w:lvlJc w:val="left"/>
      <w:pPr>
        <w:tabs>
          <w:tab w:val="num" w:pos="1975"/>
        </w:tabs>
        <w:ind w:left="1975" w:hanging="1275"/>
      </w:pPr>
      <w:rPr>
        <w:rFonts w:ascii="Times New Roman" w:eastAsia="Times New Roman" w:hAnsi="Times New Roman" w:cs="Times New Roman"/>
      </w:rPr>
    </w:lvl>
    <w:lvl w:ilvl="1" w:tplc="31A4E11A">
      <w:start w:val="2"/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>
    <w:nsid w:val="6D5E004C"/>
    <w:multiLevelType w:val="hybridMultilevel"/>
    <w:tmpl w:val="0A666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D4"/>
    <w:rsid w:val="00087993"/>
    <w:rsid w:val="001A0AD4"/>
    <w:rsid w:val="001F7FEA"/>
    <w:rsid w:val="002B583F"/>
    <w:rsid w:val="005A64EA"/>
    <w:rsid w:val="005A6F15"/>
    <w:rsid w:val="006861BD"/>
    <w:rsid w:val="00710B05"/>
    <w:rsid w:val="007A065A"/>
    <w:rsid w:val="007B3DF0"/>
    <w:rsid w:val="00900014"/>
    <w:rsid w:val="00AA0CCD"/>
    <w:rsid w:val="00C21DE1"/>
    <w:rsid w:val="00CF60B1"/>
    <w:rsid w:val="00FE51C8"/>
    <w:rsid w:val="00FF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0AD4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AD4"/>
    <w:pPr>
      <w:keepNext/>
      <w:spacing w:after="0" w:line="240" w:lineRule="auto"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AD4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A0AD4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A0AD4"/>
    <w:rPr>
      <w:rFonts w:ascii="Bookman Old Style" w:hAnsi="Bookman Old Style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A0AD4"/>
    <w:rPr>
      <w:rFonts w:ascii="Times New Roman" w:hAnsi="Times New Roman" w:cs="Times New Roman"/>
      <w:b/>
      <w:bCs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1A0AD4"/>
    <w:pPr>
      <w:spacing w:after="0" w:line="240" w:lineRule="auto"/>
      <w:ind w:left="284" w:hanging="284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1A0AD4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0AD4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AD4"/>
    <w:pPr>
      <w:keepNext/>
      <w:spacing w:after="0" w:line="240" w:lineRule="auto"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AD4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A0AD4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A0AD4"/>
    <w:rPr>
      <w:rFonts w:ascii="Bookman Old Style" w:hAnsi="Bookman Old Style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A0AD4"/>
    <w:rPr>
      <w:rFonts w:ascii="Times New Roman" w:hAnsi="Times New Roman" w:cs="Times New Roman"/>
      <w:b/>
      <w:bCs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1A0AD4"/>
    <w:pPr>
      <w:spacing w:after="0" w:line="240" w:lineRule="auto"/>
      <w:ind w:left="284" w:hanging="284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1A0AD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85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2025-01-13T08:08:00Z</dcterms:created>
  <dcterms:modified xsi:type="dcterms:W3CDTF">2025-01-13T08:08:00Z</dcterms:modified>
</cp:coreProperties>
</file>